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EAB" w:rsidP="00C90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AHCSOL404 Supervise acid sulphate soil remediation and management projects</w:t>
      </w:r>
      <w:r>
        <w:fldChar w:fldCharType="end"/>
      </w:r>
    </w:p>
    <w:p w:rsidR="00C90EAB" w:rsidP="00C90EAB">
      <w:pPr>
        <w:pStyle w:val="Version"/>
        <w:sectPr w:rsidSect="00BD4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9BD" w:rsidP="00BD49BD">
      <w:pPr>
        <w:pStyle w:val="SuperHeading"/>
      </w:pPr>
      <w:r w:rsidRPr="00BD49BD">
        <w:t>Assessment Requirements for AHCSOL404 Supervise acid sulphate soil remediation and management projects</w:t>
      </w:r>
    </w:p>
    <w:p w:rsidR="00000000" w:rsidRPr="00BD49BD" w:rsidP="00BD49BD">
      <w:pPr>
        <w:pStyle w:val="Heading1"/>
      </w:pPr>
      <w:bookmarkStart w:id="1" w:name="O_879342"/>
      <w:bookmarkEnd w:id="1"/>
      <w:r w:rsidRPr="00BD49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BD">
            <w:pPr>
              <w:pStyle w:val="TableHeading"/>
              <w:rPr>
                <w:lang w:val="en-NZ"/>
              </w:rPr>
            </w:pPr>
            <w:r w:rsidRPr="00BD49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BD">
            <w:pPr>
              <w:pStyle w:val="TableHeading"/>
              <w:rPr>
                <w:lang w:val="en-NZ"/>
              </w:rPr>
            </w:pPr>
            <w:r w:rsidRPr="00BD49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BD">
            <w:pPr>
              <w:pStyle w:val="TableHeading"/>
              <w:rPr>
                <w:lang w:val="en-NZ"/>
              </w:rPr>
            </w:pPr>
            <w:r w:rsidRPr="00BD49BD">
              <w:t>Comment</w:t>
            </w:r>
          </w:p>
        </w:tc>
      </w:tr>
      <w:tr w:rsidTr="00BD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BD">
            <w:pPr>
              <w:pStyle w:val="BodyText"/>
              <w:rPr>
                <w:lang w:val="en-NZ"/>
              </w:rPr>
            </w:pPr>
            <w:r w:rsidRPr="00BD49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9BD">
            <w:pPr>
              <w:pStyle w:val="BodyText"/>
              <w:rPr>
                <w:lang w:val="en-NZ"/>
              </w:rPr>
            </w:pPr>
            <w:r w:rsidRPr="00BD49B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9BD" w:rsidP="00BD49BD">
            <w:pPr>
              <w:pStyle w:val="BodyText"/>
            </w:pPr>
            <w:r w:rsidRPr="00BD49BD">
              <w:t>Initial release</w:t>
            </w:r>
          </w:p>
        </w:tc>
      </w:tr>
    </w:tbl>
    <w:p w:rsidR="00000000" w:rsidRPr="00BD49BD" w:rsidP="00BD49BD">
      <w:pPr>
        <w:pStyle w:val="BodyText"/>
      </w:pPr>
    </w:p>
    <w:p w:rsidR="00000000" w:rsidRPr="00BD49BD" w:rsidP="00BD49BD">
      <w:pPr>
        <w:pStyle w:val="AllowPageBreak"/>
      </w:pPr>
    </w:p>
    <w:p w:rsidR="00000000" w:rsidRPr="00BD49BD" w:rsidP="00BD49BD">
      <w:pPr>
        <w:pStyle w:val="Heading1"/>
      </w:pPr>
      <w:bookmarkStart w:id="2" w:name="O_879343"/>
      <w:bookmarkEnd w:id="2"/>
      <w:r w:rsidRPr="00BD49BD">
        <w:t>Performance Evidence</w:t>
      </w:r>
    </w:p>
    <w:p w:rsidR="00000000" w:rsidRPr="00BD49BD" w:rsidP="00C90EAB">
      <w:pPr>
        <w:pStyle w:val="BodyText"/>
      </w:pPr>
      <w:r w:rsidRPr="00BD49B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49BD" w:rsidP="00C90EAB">
      <w:pPr>
        <w:pStyle w:val="BodyText"/>
      </w:pPr>
      <w:r w:rsidRPr="00BD49BD">
        <w:t>The candidate must provid</w:t>
      </w:r>
      <w:r w:rsidRPr="00BD49BD">
        <w:t>e evidence that they can:</w:t>
      </w:r>
    </w:p>
    <w:p w:rsidR="00000000" w:rsidRPr="00BD49BD" w:rsidP="00BD49BD">
      <w:pPr>
        <w:pStyle w:val="ListBullet"/>
      </w:pPr>
      <w:r w:rsidRPr="00BD49BD">
        <w:t>review Acid Sulphate Soil (ASS) management plan and plan the work</w:t>
      </w:r>
    </w:p>
    <w:p w:rsidR="00000000" w:rsidRPr="00BD49BD" w:rsidP="00BD49BD">
      <w:pPr>
        <w:pStyle w:val="ListBullet"/>
      </w:pPr>
      <w:r w:rsidRPr="00BD49BD">
        <w:t>document and communicate objectives of the project, as well as environmental and work health and safety issues, to stakeholders and individual contractors</w:t>
      </w:r>
    </w:p>
    <w:p w:rsidR="00000000" w:rsidRPr="00BD49BD" w:rsidP="00BD49BD">
      <w:pPr>
        <w:pStyle w:val="ListBullet"/>
      </w:pPr>
      <w:r w:rsidRPr="00BD49BD">
        <w:t>carry ou</w:t>
      </w:r>
      <w:r w:rsidRPr="00BD49BD">
        <w:t xml:space="preserve">t the works identified in the (ASS) management plan in compliance with regulatory requirements and work specifications </w:t>
      </w:r>
    </w:p>
    <w:p w:rsidR="00000000" w:rsidRPr="00BD49BD" w:rsidP="00BD49BD">
      <w:pPr>
        <w:pStyle w:val="ListBullet"/>
      </w:pPr>
      <w:r w:rsidRPr="00BD49BD">
        <w:t>monitor completed works and carry out modifications in consultation with the approved plan provider where necessary</w:t>
      </w:r>
    </w:p>
    <w:p w:rsidR="00000000" w:rsidRPr="00BD49BD" w:rsidP="00BD49BD">
      <w:pPr>
        <w:pStyle w:val="AllowPageBreak"/>
      </w:pPr>
    </w:p>
    <w:p w:rsidR="00000000" w:rsidRPr="00BD49BD" w:rsidP="00BD49BD">
      <w:pPr>
        <w:pStyle w:val="Heading1"/>
      </w:pPr>
      <w:bookmarkStart w:id="3" w:name="O_879344"/>
      <w:bookmarkEnd w:id="3"/>
      <w:r w:rsidRPr="00BD49BD">
        <w:t>Kno</w:t>
      </w:r>
      <w:r w:rsidRPr="00BD49BD">
        <w:t>wledge Evidence</w:t>
      </w:r>
    </w:p>
    <w:p w:rsidR="00000000" w:rsidRPr="00BD49BD" w:rsidP="00C90EAB">
      <w:pPr>
        <w:pStyle w:val="BodyText"/>
      </w:pPr>
      <w:r w:rsidRPr="00BD49BD">
        <w:t>The candidate must demonstrate knowledge of:</w:t>
      </w:r>
    </w:p>
    <w:p w:rsidR="00000000" w:rsidRPr="00BD49BD" w:rsidP="00BD49BD">
      <w:pPr>
        <w:pStyle w:val="ListBullet"/>
      </w:pPr>
      <w:r w:rsidRPr="00BD49BD">
        <w:t>principles and practices of acid sulphate soil remediation</w:t>
      </w:r>
    </w:p>
    <w:p w:rsidR="00000000" w:rsidRPr="00BD49BD" w:rsidP="00BD49BD">
      <w:pPr>
        <w:pStyle w:val="ListBullet2"/>
      </w:pPr>
      <w:r w:rsidRPr="00BD49BD">
        <w:t>Acid Sulphate Soil (ASS) and soil chemistry</w:t>
      </w:r>
    </w:p>
    <w:p w:rsidR="00000000" w:rsidRPr="00BD49BD" w:rsidP="00BD49BD">
      <w:pPr>
        <w:pStyle w:val="ListBullet2"/>
      </w:pPr>
      <w:r w:rsidRPr="00BD49BD">
        <w:t>equipment most suited to ASS site remediation and management</w:t>
      </w:r>
    </w:p>
    <w:p w:rsidR="00000000" w:rsidRPr="00BD49BD" w:rsidP="00BD49BD">
      <w:pPr>
        <w:pStyle w:val="ListBullet2"/>
      </w:pPr>
      <w:r w:rsidRPr="00BD49BD">
        <w:t>Quality Assurance systems, processes and practices</w:t>
      </w:r>
    </w:p>
    <w:p w:rsidR="00000000" w:rsidRPr="00BD49BD" w:rsidP="00BD49BD">
      <w:pPr>
        <w:pStyle w:val="ListBullet2"/>
      </w:pPr>
      <w:r w:rsidRPr="00BD49BD">
        <w:t>relevant environmental, planning and groundwater legislation</w:t>
      </w:r>
    </w:p>
    <w:p w:rsidR="00000000" w:rsidRPr="00BD49BD" w:rsidP="00BD49BD">
      <w:pPr>
        <w:pStyle w:val="ListBullet2"/>
      </w:pPr>
      <w:r w:rsidRPr="00BD49BD">
        <w:t xml:space="preserve">subsurface and surface drainage principles and systems </w:t>
      </w:r>
    </w:p>
    <w:p w:rsidR="00000000" w:rsidRPr="00BD49BD" w:rsidP="00BD49BD">
      <w:pPr>
        <w:pStyle w:val="AllowPageBreak"/>
      </w:pPr>
    </w:p>
    <w:p w:rsidR="00000000" w:rsidRPr="00BD49BD" w:rsidP="00BD49BD">
      <w:pPr>
        <w:pStyle w:val="Heading1"/>
      </w:pPr>
      <w:bookmarkStart w:id="4" w:name="O_879345"/>
      <w:bookmarkEnd w:id="4"/>
      <w:r w:rsidRPr="00BD49BD">
        <w:t>Assessment Conditions</w:t>
      </w:r>
    </w:p>
    <w:p w:rsidR="00000000" w:rsidRPr="00BD49BD" w:rsidP="00C90EAB">
      <w:pPr>
        <w:pStyle w:val="BodyText"/>
      </w:pPr>
      <w:r w:rsidRPr="00BD49BD">
        <w:t>Assessors must satisfy current standards for RTOs</w:t>
      </w:r>
      <w:r w:rsidRPr="00BD49BD">
        <w:t>.</w:t>
      </w:r>
    </w:p>
    <w:p w:rsidR="00000000" w:rsidRPr="00BD49BD" w:rsidP="00BD49BD">
      <w:pPr>
        <w:pStyle w:val="Heading1"/>
      </w:pPr>
      <w:bookmarkStart w:id="5" w:name="O_879348"/>
      <w:bookmarkEnd w:id="5"/>
      <w:r w:rsidRPr="00BD49BD">
        <w:t>Links</w:t>
      </w:r>
    </w:p>
    <w:p w:rsidR="00000000" w:rsidRPr="00BD49BD" w:rsidP="00C90EAB">
      <w:pPr>
        <w:pStyle w:val="BodyText"/>
      </w:pPr>
      <w:r w:rsidRPr="00BD4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52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49BD" w:rsidP="00BD49BD"/>
    <w:sectPr w:rsidSect="00BD49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BD" w:rsidRPr="00C90EAB" w:rsidP="00C90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AB" w:rsidP="00BD4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EAB" w:rsidP="00BD4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0EAB" w:rsidP="00BD4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BD" w:rsidRPr="00C90EAB" w:rsidP="00C90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AB" w:rsidRPr="002D2AF8" w:rsidP="00BD4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AHCSOL404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90EAB" w:rsidP="00BD4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E4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01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0D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9BD"/>
  </w:style>
  <w:style w:type="character" w:customStyle="1" w:styleId="Heading1Char">
    <w:name w:val="Heading 1 Char"/>
    <w:basedOn w:val="DefaultParagraphFont"/>
    <w:link w:val="Heading1"/>
    <w:rsid w:val="00BD4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9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9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49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4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9BD"/>
    <w:rPr>
      <w:b/>
      <w:spacing w:val="0"/>
    </w:rPr>
  </w:style>
  <w:style w:type="paragraph" w:customStyle="1" w:styleId="SuperTitle">
    <w:name w:val="SuperTitle"/>
    <w:basedOn w:val="Title"/>
    <w:rsid w:val="00BD4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9BD"/>
    <w:rPr>
      <w:i/>
    </w:rPr>
  </w:style>
  <w:style w:type="paragraph" w:styleId="Caption">
    <w:name w:val="caption"/>
    <w:basedOn w:val="BodyText"/>
    <w:next w:val="Normal"/>
    <w:qFormat/>
    <w:rsid w:val="00BD4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9BD"/>
  </w:style>
  <w:style w:type="paragraph" w:styleId="TableofFigures">
    <w:name w:val="table of figures"/>
    <w:basedOn w:val="Normal"/>
    <w:next w:val="Normal"/>
    <w:semiHidden/>
    <w:rsid w:val="00BD4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9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9BD"/>
    <w:rPr>
      <w:rFonts w:ascii="Wingdings" w:hAnsi="Wingdings"/>
    </w:rPr>
  </w:style>
  <w:style w:type="character" w:customStyle="1" w:styleId="HotSpot">
    <w:name w:val="HotSpot"/>
    <w:rsid w:val="00BD49BD"/>
    <w:rPr>
      <w:color w:val="0033CC"/>
      <w:u w:val="none"/>
    </w:rPr>
  </w:style>
  <w:style w:type="paragraph" w:customStyle="1" w:styleId="BodyTextRight">
    <w:name w:val="Body Text Right"/>
    <w:basedOn w:val="BodyText"/>
    <w:rsid w:val="00BD4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9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9BD"/>
    <w:rPr>
      <w:sz w:val="32"/>
    </w:rPr>
  </w:style>
  <w:style w:type="paragraph" w:customStyle="1" w:styleId="HeadingProcedure">
    <w:name w:val="Heading Procedure"/>
    <w:basedOn w:val="HeadingBase"/>
    <w:next w:val="Normal"/>
    <w:rsid w:val="00BD4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9BD"/>
    <w:pPr>
      <w:spacing w:before="60" w:after="60"/>
    </w:pPr>
  </w:style>
  <w:style w:type="paragraph" w:styleId="ListContinue">
    <w:name w:val="List Continue"/>
    <w:basedOn w:val="List"/>
    <w:rsid w:val="00BD49BD"/>
    <w:pPr>
      <w:ind w:firstLine="0"/>
    </w:pPr>
  </w:style>
  <w:style w:type="paragraph" w:customStyle="1" w:styleId="ListNote">
    <w:name w:val="List Note"/>
    <w:basedOn w:val="List"/>
    <w:rsid w:val="00BD4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9BD"/>
    <w:rPr>
      <w:rFonts w:ascii="Courier New" w:hAnsi="Courier New"/>
    </w:rPr>
  </w:style>
  <w:style w:type="paragraph" w:customStyle="1" w:styleId="NoteBullet">
    <w:name w:val="Note Bullet"/>
    <w:basedOn w:val="Note"/>
    <w:rsid w:val="00BD4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9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9BD"/>
    <w:rPr>
      <w:b/>
      <w:smallCaps/>
    </w:rPr>
  </w:style>
  <w:style w:type="paragraph" w:customStyle="1" w:styleId="TableListNumber">
    <w:name w:val="Table List Number"/>
    <w:basedOn w:val="ListNumber"/>
    <w:rsid w:val="00BD4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9BD"/>
    <w:pPr>
      <w:numPr>
        <w:numId w:val="9"/>
      </w:numPr>
    </w:pPr>
  </w:style>
  <w:style w:type="paragraph" w:customStyle="1" w:styleId="ListAlpha2">
    <w:name w:val="List Alpha 2"/>
    <w:basedOn w:val="List2"/>
    <w:rsid w:val="00BD49BD"/>
    <w:pPr>
      <w:numPr>
        <w:numId w:val="8"/>
      </w:numPr>
    </w:pPr>
  </w:style>
  <w:style w:type="paragraph" w:styleId="List2">
    <w:name w:val="List 2"/>
    <w:basedOn w:val="BodyText"/>
    <w:rsid w:val="00BD4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9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9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9BD"/>
    <w:pPr>
      <w:numPr>
        <w:numId w:val="4"/>
      </w:numPr>
    </w:pPr>
  </w:style>
  <w:style w:type="paragraph" w:styleId="ListContinue2">
    <w:name w:val="List Continue 2"/>
    <w:basedOn w:val="List2"/>
    <w:rsid w:val="00BD49BD"/>
    <w:pPr>
      <w:ind w:firstLine="0"/>
    </w:pPr>
  </w:style>
  <w:style w:type="paragraph" w:styleId="ListContinue3">
    <w:name w:val="List Continue 3"/>
    <w:basedOn w:val="List3"/>
    <w:rsid w:val="00BD49BD"/>
    <w:pPr>
      <w:ind w:left="1021" w:firstLine="0"/>
    </w:pPr>
  </w:style>
  <w:style w:type="paragraph" w:styleId="ListContinue4">
    <w:name w:val="List Continue 4"/>
    <w:basedOn w:val="List4"/>
    <w:rsid w:val="00BD49BD"/>
    <w:pPr>
      <w:ind w:firstLine="0"/>
    </w:pPr>
  </w:style>
  <w:style w:type="paragraph" w:styleId="ListContinue5">
    <w:name w:val="List Continue 5"/>
    <w:basedOn w:val="List5"/>
    <w:rsid w:val="00BD49BD"/>
    <w:pPr>
      <w:ind w:firstLine="0"/>
    </w:pPr>
  </w:style>
  <w:style w:type="paragraph" w:styleId="ListNumber3">
    <w:name w:val="List Number 3"/>
    <w:basedOn w:val="List3"/>
    <w:rsid w:val="00BD49BD"/>
    <w:pPr>
      <w:numPr>
        <w:numId w:val="5"/>
      </w:numPr>
    </w:pPr>
  </w:style>
  <w:style w:type="paragraph" w:styleId="ListNumber4">
    <w:name w:val="List Number 4"/>
    <w:basedOn w:val="List4"/>
    <w:rsid w:val="00BD49BD"/>
    <w:pPr>
      <w:numPr>
        <w:numId w:val="6"/>
      </w:numPr>
    </w:pPr>
  </w:style>
  <w:style w:type="paragraph" w:styleId="ListNumber5">
    <w:name w:val="List Number 5"/>
    <w:basedOn w:val="List5"/>
    <w:rsid w:val="00BD49BD"/>
    <w:pPr>
      <w:numPr>
        <w:numId w:val="7"/>
      </w:numPr>
    </w:pPr>
  </w:style>
  <w:style w:type="paragraph" w:styleId="BlockText">
    <w:name w:val="Block Text"/>
    <w:basedOn w:val="Normal"/>
    <w:rsid w:val="00BD4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9BD"/>
    <w:rPr>
      <w:sz w:val="16"/>
      <w:vertAlign w:val="superscript"/>
    </w:rPr>
  </w:style>
  <w:style w:type="character" w:customStyle="1" w:styleId="Symbols">
    <w:name w:val="Symbols"/>
    <w:basedOn w:val="DefaultParagraphFont"/>
    <w:rsid w:val="00BD49BD"/>
    <w:rPr>
      <w:rFonts w:ascii="Symbol" w:hAnsi="Symbol"/>
    </w:rPr>
  </w:style>
  <w:style w:type="character" w:customStyle="1" w:styleId="MenuOptions">
    <w:name w:val="Menu Options"/>
    <w:basedOn w:val="DefaultParagraphFont"/>
    <w:rsid w:val="00BD4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9BD"/>
    <w:rPr>
      <w:b/>
    </w:rPr>
  </w:style>
  <w:style w:type="character" w:customStyle="1" w:styleId="Underlined">
    <w:name w:val="Underlined"/>
    <w:basedOn w:val="DefaultParagraphFont"/>
    <w:rsid w:val="00BD49BD"/>
    <w:rPr>
      <w:u w:val="single"/>
    </w:rPr>
  </w:style>
  <w:style w:type="paragraph" w:customStyle="1" w:styleId="TableBodyTextRight">
    <w:name w:val="Table Body Text Right"/>
    <w:basedOn w:val="TableBodyText"/>
    <w:rsid w:val="00BD4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9BD"/>
    <w:rPr>
      <w:sz w:val="18"/>
    </w:rPr>
  </w:style>
  <w:style w:type="paragraph" w:customStyle="1" w:styleId="BodySmallRight">
    <w:name w:val="Body Small Right"/>
    <w:basedOn w:val="BodyTextRight"/>
    <w:rsid w:val="00BD49BD"/>
    <w:rPr>
      <w:sz w:val="18"/>
      <w:szCs w:val="18"/>
    </w:rPr>
  </w:style>
  <w:style w:type="paragraph" w:customStyle="1" w:styleId="MarginEdition">
    <w:name w:val="Margin Edition"/>
    <w:basedOn w:val="MarginNote"/>
    <w:rsid w:val="00BD4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9BD"/>
    <w:rPr>
      <w:sz w:val="2"/>
      <w:szCs w:val="2"/>
    </w:rPr>
  </w:style>
  <w:style w:type="character" w:customStyle="1" w:styleId="Small">
    <w:name w:val="Small"/>
    <w:basedOn w:val="DefaultParagraphFont"/>
    <w:rsid w:val="00BD49BD"/>
    <w:rPr>
      <w:sz w:val="16"/>
    </w:rPr>
  </w:style>
  <w:style w:type="paragraph" w:customStyle="1" w:styleId="WideTable">
    <w:name w:val="Wide Table"/>
    <w:basedOn w:val="Normal"/>
    <w:rsid w:val="00BD4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9BD"/>
  </w:style>
  <w:style w:type="paragraph" w:styleId="Quote">
    <w:name w:val="Quote"/>
    <w:basedOn w:val="Heading1"/>
    <w:link w:val="QuoteChar"/>
    <w:qFormat/>
    <w:rsid w:val="00BD4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9BD"/>
    <w:pPr>
      <w:pageBreakBefore/>
    </w:pPr>
  </w:style>
  <w:style w:type="paragraph" w:customStyle="1" w:styleId="Border">
    <w:name w:val="Border"/>
    <w:basedOn w:val="Normal"/>
    <w:qFormat/>
    <w:rsid w:val="00BD4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9BD"/>
    <w:rPr>
      <w:u w:val="single"/>
    </w:rPr>
  </w:style>
  <w:style w:type="character" w:customStyle="1" w:styleId="BoldandItalics">
    <w:name w:val="Bold and Italics"/>
    <w:qFormat/>
    <w:rsid w:val="00BD49BD"/>
    <w:rPr>
      <w:b/>
      <w:i/>
      <w:u w:val="none"/>
    </w:rPr>
  </w:style>
  <w:style w:type="paragraph" w:styleId="BalloonText">
    <w:name w:val="Balloon Text"/>
    <w:basedOn w:val="Normal"/>
    <w:link w:val="BalloonTextChar"/>
    <w:rsid w:val="00BD4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9BD"/>
    <w:pPr>
      <w:spacing w:before="0" w:after="0"/>
    </w:pPr>
  </w:style>
  <w:style w:type="paragraph" w:customStyle="1" w:styleId="BodyTextBold">
    <w:name w:val="Body Text Bold"/>
    <w:basedOn w:val="BodyText"/>
    <w:qFormat/>
    <w:rsid w:val="00BD49BD"/>
    <w:rPr>
      <w:b/>
    </w:rPr>
  </w:style>
  <w:style w:type="character" w:styleId="Hyperlink">
    <w:name w:val="Hyperlink"/>
    <w:basedOn w:val="DefaultParagraphFont"/>
    <w:uiPriority w:val="99"/>
    <w:unhideWhenUsed/>
    <w:rsid w:val="00C90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1614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AHCSOL404 Supervise acid sulphate soil remediation and management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2021-03-30T01:57:00Z</dcterms:created>
  <dcterms:modified xsi:type="dcterms:W3CDTF">2021-03-30T01:57:00Z</dcterms:modified>
</cp:coreProperties>
</file>