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993" w:rsidP="00C64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AHCSHG401 Apply advanced shearing techniques</w:t>
      </w:r>
      <w:r>
        <w:fldChar w:fldCharType="end"/>
      </w:r>
    </w:p>
    <w:p w:rsidR="00C64993" w:rsidP="00C64993">
      <w:pPr>
        <w:pStyle w:val="Version"/>
        <w:sectPr w:rsidSect="00186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786" w:rsidP="00186786">
      <w:pPr>
        <w:pStyle w:val="SuperHeading"/>
      </w:pPr>
      <w:r w:rsidRPr="00186786">
        <w:t>Assessment Requirements for AHCSHG401 Apply advanced shearing techniques</w:t>
      </w:r>
    </w:p>
    <w:p w:rsidR="00000000" w:rsidRPr="00186786" w:rsidP="00186786">
      <w:pPr>
        <w:pStyle w:val="Heading1"/>
      </w:pPr>
      <w:bookmarkStart w:id="1" w:name="O_888063"/>
      <w:bookmarkEnd w:id="1"/>
      <w:r w:rsidRPr="00186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86">
            <w:pPr>
              <w:pStyle w:val="TableHeading"/>
              <w:rPr>
                <w:lang w:val="en-NZ"/>
              </w:rPr>
            </w:pPr>
            <w:r w:rsidRPr="001867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86">
            <w:pPr>
              <w:pStyle w:val="TableHeading"/>
              <w:rPr>
                <w:lang w:val="en-NZ"/>
              </w:rPr>
            </w:pPr>
            <w:r w:rsidRPr="001867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86">
            <w:pPr>
              <w:pStyle w:val="TableHeading"/>
              <w:rPr>
                <w:lang w:val="en-NZ"/>
              </w:rPr>
            </w:pPr>
            <w:r w:rsidRPr="00186786">
              <w:t>Comment</w:t>
            </w:r>
          </w:p>
        </w:tc>
      </w:tr>
      <w:tr w:rsidTr="00186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86">
            <w:pPr>
              <w:pStyle w:val="BodyText"/>
              <w:rPr>
                <w:lang w:val="en-NZ"/>
              </w:rPr>
            </w:pPr>
            <w:r w:rsidRPr="001867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86">
            <w:pPr>
              <w:pStyle w:val="BodyText"/>
              <w:rPr>
                <w:lang w:val="en-NZ"/>
              </w:rPr>
            </w:pPr>
            <w:r w:rsidRPr="0018678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86" w:rsidP="00186786">
            <w:pPr>
              <w:pStyle w:val="BodyText"/>
            </w:pPr>
            <w:r w:rsidRPr="00186786">
              <w:t>Initial release</w:t>
            </w:r>
          </w:p>
        </w:tc>
      </w:tr>
    </w:tbl>
    <w:p w:rsidR="00000000" w:rsidRPr="00186786" w:rsidP="00186786">
      <w:pPr>
        <w:pStyle w:val="BodyText"/>
      </w:pPr>
    </w:p>
    <w:p w:rsidR="00000000" w:rsidRPr="00186786" w:rsidP="00186786">
      <w:pPr>
        <w:pStyle w:val="AllowPageBreak"/>
      </w:pPr>
    </w:p>
    <w:p w:rsidR="00000000" w:rsidRPr="00186786" w:rsidP="00186786">
      <w:pPr>
        <w:pStyle w:val="Heading1"/>
      </w:pPr>
      <w:bookmarkStart w:id="2" w:name="O_888065"/>
      <w:bookmarkEnd w:id="2"/>
      <w:r w:rsidRPr="00186786">
        <w:t>Performance Evidence</w:t>
      </w:r>
    </w:p>
    <w:p w:rsidR="00000000" w:rsidRPr="00186786" w:rsidP="00C64993">
      <w:pPr>
        <w:pStyle w:val="BodyText"/>
      </w:pPr>
      <w:r w:rsidRPr="0018678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86786" w:rsidP="00C64993">
      <w:pPr>
        <w:pStyle w:val="BodyText"/>
      </w:pPr>
      <w:r w:rsidRPr="00186786">
        <w:t>The candidate must be obs</w:t>
      </w:r>
      <w:r w:rsidRPr="00186786">
        <w:t>erved applying advanced shearing techniques while shearing.</w:t>
      </w:r>
    </w:p>
    <w:p w:rsidR="00000000" w:rsidRPr="00186786" w:rsidP="00C64993">
      <w:pPr>
        <w:pStyle w:val="BodyText"/>
      </w:pPr>
      <w:r w:rsidRPr="00186786">
        <w:t>The candidate must provide evidence that they can:</w:t>
      </w:r>
    </w:p>
    <w:p w:rsidR="00000000" w:rsidRPr="00186786" w:rsidP="00186786">
      <w:pPr>
        <w:pStyle w:val="ListBullet"/>
      </w:pPr>
      <w:r w:rsidRPr="00186786">
        <w:t>identify potential and existing hazards, assess risks and implement control measures</w:t>
      </w:r>
    </w:p>
    <w:p w:rsidR="00000000" w:rsidRPr="00186786" w:rsidP="00186786">
      <w:pPr>
        <w:pStyle w:val="ListBullet"/>
      </w:pPr>
      <w:r w:rsidRPr="00186786">
        <w:t>prepare and set up equipment to optimise shearing output</w:t>
      </w:r>
    </w:p>
    <w:p w:rsidR="00000000" w:rsidRPr="00186786" w:rsidP="00186786">
      <w:pPr>
        <w:pStyle w:val="ListBullet"/>
      </w:pPr>
      <w:r w:rsidRPr="00186786">
        <w:t>a</w:t>
      </w:r>
      <w:r w:rsidRPr="00186786">
        <w:t>ssess and monitor a diverse range of shearing conditions and environments</w:t>
      </w:r>
    </w:p>
    <w:p w:rsidR="00000000" w:rsidRPr="00186786" w:rsidP="00186786">
      <w:pPr>
        <w:pStyle w:val="ListBullet"/>
      </w:pPr>
      <w:r w:rsidRPr="00186786">
        <w:t>maintain control, co-ordination, rhythm, high quality performance and output during shearing</w:t>
      </w:r>
    </w:p>
    <w:p w:rsidR="00000000" w:rsidRPr="00186786" w:rsidP="00186786">
      <w:pPr>
        <w:pStyle w:val="ListBullet"/>
      </w:pPr>
      <w:r w:rsidRPr="00186786">
        <w:t>support and encourage the performance of other shearers as part of a team and respond con</w:t>
      </w:r>
      <w:r w:rsidRPr="00186786">
        <w:t>structively while maintaining own output</w:t>
      </w:r>
    </w:p>
    <w:p w:rsidR="00000000" w:rsidRPr="00186786" w:rsidP="00186786">
      <w:pPr>
        <w:pStyle w:val="ListBullet"/>
      </w:pPr>
      <w:r w:rsidRPr="00186786">
        <w:t>implement enterprise animal welfare policies in the context of own work</w:t>
      </w:r>
    </w:p>
    <w:p w:rsidR="00000000" w:rsidRPr="00186786" w:rsidP="00186786">
      <w:pPr>
        <w:pStyle w:val="AllowPageBreak"/>
      </w:pPr>
    </w:p>
    <w:p w:rsidR="00000000" w:rsidRPr="00186786" w:rsidP="00186786">
      <w:pPr>
        <w:pStyle w:val="Heading1"/>
      </w:pPr>
      <w:bookmarkStart w:id="3" w:name="O_888066"/>
      <w:bookmarkEnd w:id="3"/>
      <w:r w:rsidRPr="00186786">
        <w:t>Knowledge Evidence</w:t>
      </w:r>
    </w:p>
    <w:p w:rsidR="00000000" w:rsidRPr="00186786" w:rsidP="00C64993">
      <w:pPr>
        <w:pStyle w:val="BodyText"/>
      </w:pPr>
      <w:r w:rsidRPr="00186786">
        <w:t>The candidate must demonstrate knowledge of:</w:t>
      </w:r>
    </w:p>
    <w:p w:rsidR="00000000" w:rsidRPr="00186786" w:rsidP="00186786">
      <w:pPr>
        <w:pStyle w:val="ListBullet"/>
      </w:pPr>
      <w:r w:rsidRPr="00186786">
        <w:t>types of shearing sheds, boards and catching pens</w:t>
      </w:r>
    </w:p>
    <w:p w:rsidR="00000000" w:rsidRPr="00186786" w:rsidP="00186786">
      <w:pPr>
        <w:pStyle w:val="ListBullet"/>
      </w:pPr>
      <w:r w:rsidRPr="00186786">
        <w:t>shearing ma</w:t>
      </w:r>
      <w:r w:rsidRPr="00186786">
        <w:t>chinery required and their relative functions</w:t>
      </w:r>
    </w:p>
    <w:p w:rsidR="00000000" w:rsidRPr="00186786" w:rsidP="00186786">
      <w:pPr>
        <w:pStyle w:val="ListBullet"/>
      </w:pPr>
      <w:r w:rsidRPr="00186786">
        <w:t>industry shearing techniques and positions and method of shearing</w:t>
      </w:r>
    </w:p>
    <w:p w:rsidR="00000000" w:rsidRPr="00186786" w:rsidP="00186786">
      <w:pPr>
        <w:pStyle w:val="ListBullet"/>
      </w:pPr>
      <w:r w:rsidRPr="00186786">
        <w:t>aspects of safe handling techniques for catching, dragging, shearing and releasing sheep</w:t>
      </w:r>
    </w:p>
    <w:p w:rsidR="00000000" w:rsidRPr="00186786" w:rsidP="00186786">
      <w:pPr>
        <w:pStyle w:val="ListBullet"/>
      </w:pPr>
      <w:r w:rsidRPr="00186786">
        <w:t>basic anatomy of male and female  sheep as it relates t</w:t>
      </w:r>
      <w:r w:rsidRPr="00186786">
        <w:t>o the safe humane removal of wool</w:t>
      </w:r>
    </w:p>
    <w:p w:rsidR="00000000" w:rsidRPr="00186786" w:rsidP="00186786">
      <w:pPr>
        <w:pStyle w:val="ListBullet"/>
      </w:pPr>
      <w:r w:rsidRPr="00186786">
        <w:t>common sheep diseases</w:t>
      </w:r>
    </w:p>
    <w:p w:rsidR="00000000" w:rsidRPr="00186786" w:rsidP="00186786">
      <w:pPr>
        <w:pStyle w:val="ListBullet"/>
      </w:pPr>
      <w:r w:rsidRPr="00186786">
        <w:t>the impacts of sheep behaviour on moving and handling sheep and shearing sheep</w:t>
      </w:r>
    </w:p>
    <w:p w:rsidR="00000000" w:rsidRPr="00186786" w:rsidP="00186786">
      <w:pPr>
        <w:pStyle w:val="ListBullet"/>
      </w:pPr>
      <w:r w:rsidRPr="00186786">
        <w:t>personal protective clothing and equipment, and when and how it should be used</w:t>
      </w:r>
    </w:p>
    <w:p w:rsidR="00000000" w:rsidRPr="00186786" w:rsidP="00186786">
      <w:pPr>
        <w:pStyle w:val="ListBullet"/>
      </w:pPr>
      <w:r w:rsidRPr="00186786">
        <w:t xml:space="preserve">Federal and/or State shearing awards and agreements associated with shearing sheep </w:t>
      </w:r>
    </w:p>
    <w:p w:rsidR="00000000" w:rsidRPr="00186786" w:rsidP="00186786">
      <w:pPr>
        <w:pStyle w:val="ListBullet"/>
      </w:pPr>
      <w:r w:rsidRPr="00186786">
        <w:t>work health and safety legislation and codes of practice applying to the job role</w:t>
      </w:r>
    </w:p>
    <w:p w:rsidR="00000000" w:rsidRPr="00186786" w:rsidP="00186786">
      <w:pPr>
        <w:pStyle w:val="ListBullet"/>
      </w:pPr>
      <w:r w:rsidRPr="00186786">
        <w:t>animal welfare legislation and codes of practice applying to the job role</w:t>
      </w:r>
    </w:p>
    <w:p w:rsidR="00000000" w:rsidRPr="00186786" w:rsidP="00186786">
      <w:pPr>
        <w:pStyle w:val="AllowPageBreak"/>
      </w:pPr>
    </w:p>
    <w:p w:rsidR="00000000" w:rsidRPr="00186786" w:rsidP="00186786">
      <w:pPr>
        <w:pStyle w:val="Heading1"/>
      </w:pPr>
      <w:bookmarkStart w:id="4" w:name="O_888067"/>
      <w:bookmarkEnd w:id="4"/>
      <w:r w:rsidRPr="00186786">
        <w:t>Assessment Conditions</w:t>
      </w:r>
    </w:p>
    <w:p w:rsidR="00000000" w:rsidRPr="00186786" w:rsidP="00C64993">
      <w:pPr>
        <w:pStyle w:val="BodyText"/>
      </w:pPr>
      <w:r w:rsidRPr="00186786">
        <w:t xml:space="preserve">Competency is to be assessed in the workplace or workplace and simulated environment that accurately reflects performance in a real workplace setting. </w:t>
      </w:r>
    </w:p>
    <w:p w:rsidR="00000000" w:rsidRPr="00186786" w:rsidP="00C64993">
      <w:pPr>
        <w:pStyle w:val="BodyText"/>
      </w:pPr>
      <w:r w:rsidRPr="00186786">
        <w:t>Assessors must satisfy current standards for RTOs.</w:t>
      </w:r>
    </w:p>
    <w:p w:rsidR="00000000" w:rsidRPr="00186786" w:rsidP="00186786">
      <w:pPr>
        <w:pStyle w:val="Heading1"/>
      </w:pPr>
      <w:bookmarkStart w:id="5" w:name="O_888077"/>
      <w:bookmarkEnd w:id="5"/>
      <w:r w:rsidRPr="00186786">
        <w:t>Links</w:t>
      </w:r>
    </w:p>
    <w:p w:rsidR="00000000" w:rsidRPr="00186786" w:rsidP="00C64993">
      <w:pPr>
        <w:pStyle w:val="BodyText"/>
      </w:pPr>
      <w:r w:rsidRPr="00186786">
        <w:t>Compan</w:t>
      </w:r>
      <w:r w:rsidRPr="00186786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07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6786" w:rsidP="00186786"/>
    <w:sectPr w:rsidSect="001867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86" w:rsidRPr="00C64993" w:rsidP="00C64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93" w:rsidP="00186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993" w:rsidP="00186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4993" w:rsidP="00186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786" w:rsidRPr="00C64993" w:rsidP="00C64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93" w:rsidRPr="002D2AF8" w:rsidP="00186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AHCSHG401 Apply advanced shearing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C64993" w:rsidP="00186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0CC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29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786"/>
  </w:style>
  <w:style w:type="character" w:customStyle="1" w:styleId="Heading1Char">
    <w:name w:val="Heading 1 Char"/>
    <w:basedOn w:val="DefaultParagraphFont"/>
    <w:link w:val="Heading1"/>
    <w:rsid w:val="00186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7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6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67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6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6786"/>
    <w:rPr>
      <w:b/>
      <w:spacing w:val="0"/>
    </w:rPr>
  </w:style>
  <w:style w:type="paragraph" w:customStyle="1" w:styleId="SuperTitle">
    <w:name w:val="SuperTitle"/>
    <w:basedOn w:val="Title"/>
    <w:rsid w:val="00186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786"/>
    <w:rPr>
      <w:i/>
    </w:rPr>
  </w:style>
  <w:style w:type="paragraph" w:styleId="Caption">
    <w:name w:val="caption"/>
    <w:basedOn w:val="BodyText"/>
    <w:next w:val="Normal"/>
    <w:qFormat/>
    <w:rsid w:val="00186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786"/>
  </w:style>
  <w:style w:type="paragraph" w:styleId="TableofFigures">
    <w:name w:val="table of figures"/>
    <w:basedOn w:val="Normal"/>
    <w:next w:val="Normal"/>
    <w:semiHidden/>
    <w:rsid w:val="00186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786"/>
    <w:rPr>
      <w:rFonts w:ascii="Wingdings" w:hAnsi="Wingdings"/>
    </w:rPr>
  </w:style>
  <w:style w:type="character" w:customStyle="1" w:styleId="HotSpot">
    <w:name w:val="HotSpot"/>
    <w:rsid w:val="00186786"/>
    <w:rPr>
      <w:color w:val="0033CC"/>
      <w:u w:val="none"/>
    </w:rPr>
  </w:style>
  <w:style w:type="paragraph" w:customStyle="1" w:styleId="BodyTextRight">
    <w:name w:val="Body Text Right"/>
    <w:basedOn w:val="BodyText"/>
    <w:rsid w:val="00186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786"/>
    <w:rPr>
      <w:sz w:val="32"/>
    </w:rPr>
  </w:style>
  <w:style w:type="paragraph" w:customStyle="1" w:styleId="HeadingProcedure">
    <w:name w:val="Heading Procedure"/>
    <w:basedOn w:val="HeadingBase"/>
    <w:next w:val="Normal"/>
    <w:rsid w:val="00186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786"/>
    <w:pPr>
      <w:spacing w:before="60" w:after="60"/>
    </w:pPr>
  </w:style>
  <w:style w:type="paragraph" w:styleId="ListContinue">
    <w:name w:val="List Continue"/>
    <w:basedOn w:val="List"/>
    <w:rsid w:val="00186786"/>
    <w:pPr>
      <w:ind w:firstLine="0"/>
    </w:pPr>
  </w:style>
  <w:style w:type="paragraph" w:customStyle="1" w:styleId="ListNote">
    <w:name w:val="List Note"/>
    <w:basedOn w:val="List"/>
    <w:rsid w:val="00186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786"/>
    <w:rPr>
      <w:rFonts w:ascii="Courier New" w:hAnsi="Courier New"/>
    </w:rPr>
  </w:style>
  <w:style w:type="paragraph" w:customStyle="1" w:styleId="NoteBullet">
    <w:name w:val="Note Bullet"/>
    <w:basedOn w:val="Note"/>
    <w:rsid w:val="00186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786"/>
    <w:rPr>
      <w:b/>
      <w:smallCaps/>
    </w:rPr>
  </w:style>
  <w:style w:type="paragraph" w:customStyle="1" w:styleId="TableListNumber">
    <w:name w:val="Table List Number"/>
    <w:basedOn w:val="ListNumber"/>
    <w:rsid w:val="00186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786"/>
    <w:pPr>
      <w:numPr>
        <w:numId w:val="8"/>
      </w:numPr>
    </w:pPr>
  </w:style>
  <w:style w:type="paragraph" w:customStyle="1" w:styleId="ListAlpha2">
    <w:name w:val="List Alpha 2"/>
    <w:basedOn w:val="List2"/>
    <w:rsid w:val="00186786"/>
    <w:pPr>
      <w:numPr>
        <w:numId w:val="7"/>
      </w:numPr>
    </w:pPr>
  </w:style>
  <w:style w:type="paragraph" w:styleId="List2">
    <w:name w:val="List 2"/>
    <w:basedOn w:val="BodyText"/>
    <w:rsid w:val="00186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786"/>
    <w:pPr>
      <w:numPr>
        <w:numId w:val="3"/>
      </w:numPr>
    </w:pPr>
  </w:style>
  <w:style w:type="paragraph" w:styleId="ListContinue2">
    <w:name w:val="List Continue 2"/>
    <w:basedOn w:val="List2"/>
    <w:rsid w:val="00186786"/>
    <w:pPr>
      <w:ind w:firstLine="0"/>
    </w:pPr>
  </w:style>
  <w:style w:type="paragraph" w:styleId="ListContinue3">
    <w:name w:val="List Continue 3"/>
    <w:basedOn w:val="List3"/>
    <w:rsid w:val="00186786"/>
    <w:pPr>
      <w:ind w:left="1021" w:firstLine="0"/>
    </w:pPr>
  </w:style>
  <w:style w:type="paragraph" w:styleId="ListContinue4">
    <w:name w:val="List Continue 4"/>
    <w:basedOn w:val="List4"/>
    <w:rsid w:val="00186786"/>
    <w:pPr>
      <w:ind w:firstLine="0"/>
    </w:pPr>
  </w:style>
  <w:style w:type="paragraph" w:styleId="ListContinue5">
    <w:name w:val="List Continue 5"/>
    <w:basedOn w:val="List5"/>
    <w:rsid w:val="00186786"/>
    <w:pPr>
      <w:ind w:firstLine="0"/>
    </w:pPr>
  </w:style>
  <w:style w:type="paragraph" w:styleId="ListNumber3">
    <w:name w:val="List Number 3"/>
    <w:basedOn w:val="List3"/>
    <w:rsid w:val="00186786"/>
    <w:pPr>
      <w:numPr>
        <w:numId w:val="4"/>
      </w:numPr>
    </w:pPr>
  </w:style>
  <w:style w:type="paragraph" w:styleId="ListNumber4">
    <w:name w:val="List Number 4"/>
    <w:basedOn w:val="List4"/>
    <w:rsid w:val="00186786"/>
    <w:pPr>
      <w:numPr>
        <w:numId w:val="5"/>
      </w:numPr>
    </w:pPr>
  </w:style>
  <w:style w:type="paragraph" w:styleId="ListNumber5">
    <w:name w:val="List Number 5"/>
    <w:basedOn w:val="List5"/>
    <w:rsid w:val="00186786"/>
    <w:pPr>
      <w:numPr>
        <w:numId w:val="6"/>
      </w:numPr>
    </w:pPr>
  </w:style>
  <w:style w:type="paragraph" w:styleId="BlockText">
    <w:name w:val="Block Text"/>
    <w:basedOn w:val="Normal"/>
    <w:rsid w:val="00186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786"/>
    <w:rPr>
      <w:sz w:val="16"/>
      <w:vertAlign w:val="superscript"/>
    </w:rPr>
  </w:style>
  <w:style w:type="character" w:customStyle="1" w:styleId="Symbols">
    <w:name w:val="Symbols"/>
    <w:basedOn w:val="DefaultParagraphFont"/>
    <w:rsid w:val="00186786"/>
    <w:rPr>
      <w:rFonts w:ascii="Symbol" w:hAnsi="Symbol"/>
    </w:rPr>
  </w:style>
  <w:style w:type="character" w:customStyle="1" w:styleId="MenuOptions">
    <w:name w:val="Menu Options"/>
    <w:basedOn w:val="DefaultParagraphFont"/>
    <w:rsid w:val="00186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786"/>
    <w:rPr>
      <w:b/>
    </w:rPr>
  </w:style>
  <w:style w:type="character" w:customStyle="1" w:styleId="Underlined">
    <w:name w:val="Underlined"/>
    <w:basedOn w:val="DefaultParagraphFont"/>
    <w:rsid w:val="00186786"/>
    <w:rPr>
      <w:u w:val="single"/>
    </w:rPr>
  </w:style>
  <w:style w:type="paragraph" w:customStyle="1" w:styleId="TableBodyTextRight">
    <w:name w:val="Table Body Text Right"/>
    <w:basedOn w:val="TableBodyText"/>
    <w:rsid w:val="00186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786"/>
    <w:rPr>
      <w:sz w:val="18"/>
    </w:rPr>
  </w:style>
  <w:style w:type="paragraph" w:customStyle="1" w:styleId="BodySmallRight">
    <w:name w:val="Body Small Right"/>
    <w:basedOn w:val="BodyTextRight"/>
    <w:rsid w:val="00186786"/>
    <w:rPr>
      <w:sz w:val="18"/>
      <w:szCs w:val="18"/>
    </w:rPr>
  </w:style>
  <w:style w:type="paragraph" w:customStyle="1" w:styleId="MarginEdition">
    <w:name w:val="Margin Edition"/>
    <w:basedOn w:val="MarginNote"/>
    <w:rsid w:val="00186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786"/>
    <w:rPr>
      <w:sz w:val="2"/>
      <w:szCs w:val="2"/>
    </w:rPr>
  </w:style>
  <w:style w:type="character" w:customStyle="1" w:styleId="Small">
    <w:name w:val="Small"/>
    <w:basedOn w:val="DefaultParagraphFont"/>
    <w:rsid w:val="00186786"/>
    <w:rPr>
      <w:sz w:val="16"/>
    </w:rPr>
  </w:style>
  <w:style w:type="paragraph" w:customStyle="1" w:styleId="WideTable">
    <w:name w:val="Wide Table"/>
    <w:basedOn w:val="Normal"/>
    <w:rsid w:val="00186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786"/>
  </w:style>
  <w:style w:type="paragraph" w:styleId="Quote">
    <w:name w:val="Quote"/>
    <w:basedOn w:val="Heading1"/>
    <w:link w:val="QuoteChar"/>
    <w:qFormat/>
    <w:rsid w:val="00186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786"/>
    <w:pPr>
      <w:pageBreakBefore/>
    </w:pPr>
  </w:style>
  <w:style w:type="paragraph" w:customStyle="1" w:styleId="Border">
    <w:name w:val="Border"/>
    <w:basedOn w:val="Normal"/>
    <w:qFormat/>
    <w:rsid w:val="00186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786"/>
    <w:rPr>
      <w:u w:val="single"/>
    </w:rPr>
  </w:style>
  <w:style w:type="character" w:customStyle="1" w:styleId="BoldandItalics">
    <w:name w:val="Bold and Italics"/>
    <w:qFormat/>
    <w:rsid w:val="00186786"/>
    <w:rPr>
      <w:b/>
      <w:i/>
      <w:u w:val="none"/>
    </w:rPr>
  </w:style>
  <w:style w:type="paragraph" w:styleId="BalloonText">
    <w:name w:val="Balloon Text"/>
    <w:basedOn w:val="Normal"/>
    <w:link w:val="BalloonTextChar"/>
    <w:rsid w:val="00186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786"/>
    <w:pPr>
      <w:spacing w:before="0" w:after="0"/>
    </w:pPr>
  </w:style>
  <w:style w:type="paragraph" w:customStyle="1" w:styleId="BodyTextBold">
    <w:name w:val="Body Text Bold"/>
    <w:basedOn w:val="BodyText"/>
    <w:qFormat/>
    <w:rsid w:val="00186786"/>
    <w:rPr>
      <w:b/>
    </w:rPr>
  </w:style>
  <w:style w:type="character" w:styleId="Hyperlink">
    <w:name w:val="Hyperlink"/>
    <w:basedOn w:val="DefaultParagraphFont"/>
    <w:uiPriority w:val="99"/>
    <w:unhideWhenUsed/>
    <w:rsid w:val="00C64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2170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AHCSHG401 Apply advanced shearing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2020-12-24T07:08:00Z</dcterms:created>
  <dcterms:modified xsi:type="dcterms:W3CDTF">2020-12-24T07:08:00Z</dcterms:modified>
</cp:coreProperties>
</file>