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E86" w:rsidP="00201E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AHCSHG312 Maintain consistent shearing performance</w:t>
      </w:r>
      <w:r>
        <w:fldChar w:fldCharType="end"/>
      </w:r>
    </w:p>
    <w:p w:rsidR="00201E86" w:rsidP="00201E86">
      <w:pPr>
        <w:pStyle w:val="Version"/>
        <w:sectPr w:rsidSect="008158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58DA" w:rsidP="008158DA">
      <w:pPr>
        <w:pStyle w:val="SuperHeading"/>
      </w:pPr>
      <w:r w:rsidRPr="008158DA">
        <w:t>Assessment Requirements for AHCSHG312 Maintain consistent shearing performance</w:t>
      </w:r>
    </w:p>
    <w:p w:rsidR="00000000" w:rsidRPr="008158DA" w:rsidP="008158DA">
      <w:pPr>
        <w:pStyle w:val="Heading1"/>
      </w:pPr>
      <w:bookmarkStart w:id="1" w:name="O_1288094"/>
      <w:bookmarkEnd w:id="1"/>
      <w:r w:rsidRPr="008158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58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8DA">
            <w:pPr>
              <w:pStyle w:val="BodyTextBold"/>
              <w:rPr>
                <w:lang w:val="en-NZ"/>
              </w:rPr>
            </w:pPr>
            <w:r w:rsidRPr="008158D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8DA">
            <w:pPr>
              <w:pStyle w:val="BodyTextBold"/>
              <w:rPr>
                <w:lang w:val="en-NZ"/>
              </w:rPr>
            </w:pPr>
            <w:r w:rsidRPr="008158DA">
              <w:t>Comments</w:t>
            </w:r>
          </w:p>
        </w:tc>
      </w:tr>
      <w:tr w:rsidTr="008158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8DA">
            <w:pPr>
              <w:pStyle w:val="BodyText"/>
              <w:rPr>
                <w:lang w:val="en-NZ"/>
              </w:rPr>
            </w:pPr>
            <w:r w:rsidRPr="008158D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8DA" w:rsidP="008158DA">
            <w:pPr>
              <w:pStyle w:val="BodyText"/>
            </w:pPr>
            <w:r w:rsidRPr="008158DA">
              <w:t>This version released with AHC Agriculture, Horticulture and Conservation and Land Management Training Package Release 11.0.</w:t>
            </w:r>
          </w:p>
        </w:tc>
      </w:tr>
    </w:tbl>
    <w:p w:rsidR="00000000" w:rsidRPr="008158DA" w:rsidP="008158DA">
      <w:pPr>
        <w:pStyle w:val="BodyText"/>
      </w:pPr>
    </w:p>
    <w:p w:rsidR="00000000" w:rsidRPr="008158DA" w:rsidP="008158DA">
      <w:pPr>
        <w:pStyle w:val="AllowPageBreak"/>
      </w:pPr>
    </w:p>
    <w:p w:rsidR="00000000" w:rsidRPr="008158DA" w:rsidP="008158DA">
      <w:pPr>
        <w:pStyle w:val="Heading1"/>
      </w:pPr>
      <w:bookmarkStart w:id="2" w:name="O_1288095"/>
      <w:bookmarkEnd w:id="2"/>
      <w:r w:rsidRPr="008158DA">
        <w:t>Performance Evidence</w:t>
      </w:r>
    </w:p>
    <w:p w:rsidR="00000000" w:rsidRPr="008158DA" w:rsidP="00201E86">
      <w:pPr>
        <w:pStyle w:val="BodyText"/>
      </w:pPr>
      <w:r w:rsidRPr="008158DA">
        <w:t>An individual demonstrating competency must satisfy all of the elements and performance c</w:t>
      </w:r>
      <w:r w:rsidRPr="008158DA">
        <w:t xml:space="preserve">riteria in this unit. </w:t>
      </w:r>
    </w:p>
    <w:p w:rsidR="00000000" w:rsidRPr="008158DA" w:rsidP="00201E86">
      <w:pPr>
        <w:pStyle w:val="BodyText"/>
      </w:pPr>
      <w:r w:rsidRPr="008158DA">
        <w:t>There must be evidence that the individual has:</w:t>
      </w:r>
    </w:p>
    <w:p w:rsidR="00000000" w:rsidRPr="008158DA" w:rsidP="008158DA">
      <w:pPr>
        <w:pStyle w:val="ListBullet"/>
      </w:pPr>
      <w:r w:rsidRPr="008158DA">
        <w:t>prepared and set the equipment correctly and maintained control, coordination, rhythm, optimum shearing output, speed and accuracy over an eight-hour day on two occasions.</w:t>
      </w:r>
    </w:p>
    <w:p w:rsidR="00000000" w:rsidRPr="008158DA" w:rsidP="008158DA">
      <w:pPr>
        <w:pStyle w:val="AllowPageBreak"/>
      </w:pPr>
    </w:p>
    <w:p w:rsidR="00000000" w:rsidRPr="008158DA" w:rsidP="008158DA">
      <w:pPr>
        <w:pStyle w:val="Heading1"/>
      </w:pPr>
      <w:bookmarkStart w:id="3" w:name="O_1288096"/>
      <w:bookmarkEnd w:id="3"/>
      <w:r w:rsidRPr="008158DA">
        <w:t>Knowledge Evidence</w:t>
      </w:r>
    </w:p>
    <w:p w:rsidR="00000000" w:rsidRPr="008158DA" w:rsidP="00201E86">
      <w:pPr>
        <w:pStyle w:val="BodyText"/>
      </w:pPr>
      <w:r w:rsidRPr="008158DA">
        <w:t>An individual must be able to demonstrate the knowledge required to perform the tasks outlined in the elements and performance criteria of this unit. This includes knowledge of:</w:t>
      </w:r>
    </w:p>
    <w:p w:rsidR="00000000" w:rsidRPr="008158DA" w:rsidP="008158DA">
      <w:pPr>
        <w:pStyle w:val="ListBullet"/>
      </w:pPr>
      <w:r w:rsidRPr="008158DA">
        <w:t>types of shearing sheds, boards and catching pens</w:t>
      </w:r>
    </w:p>
    <w:p w:rsidR="00000000" w:rsidRPr="008158DA" w:rsidP="008158DA">
      <w:pPr>
        <w:pStyle w:val="ListBullet"/>
      </w:pPr>
      <w:r w:rsidRPr="008158DA">
        <w:t>shearing machinery required and their respective functions</w:t>
      </w:r>
    </w:p>
    <w:p w:rsidR="00000000" w:rsidRPr="008158DA" w:rsidP="008158DA">
      <w:pPr>
        <w:pStyle w:val="ListBullet"/>
      </w:pPr>
      <w:r w:rsidRPr="008158DA">
        <w:t>industry shearing techniques and positions and method of shearing</w:t>
      </w:r>
    </w:p>
    <w:p w:rsidR="00000000" w:rsidRPr="008158DA" w:rsidP="008158DA">
      <w:pPr>
        <w:pStyle w:val="ListBullet"/>
      </w:pPr>
      <w:r w:rsidRPr="008158DA">
        <w:t>aspects of safe handling techniques for catching, moving, shearing and releasing sheep</w:t>
      </w:r>
    </w:p>
    <w:p w:rsidR="00000000" w:rsidRPr="008158DA" w:rsidP="008158DA">
      <w:pPr>
        <w:pStyle w:val="ListBullet"/>
      </w:pPr>
      <w:r w:rsidRPr="008158DA">
        <w:t>basic anatomy of male and female sheep as i</w:t>
      </w:r>
      <w:r w:rsidRPr="008158DA">
        <w:t>t relates to the safe, humane removal of wool</w:t>
      </w:r>
    </w:p>
    <w:p w:rsidR="00000000" w:rsidRPr="008158DA" w:rsidP="008158DA">
      <w:pPr>
        <w:pStyle w:val="ListBullet"/>
      </w:pPr>
      <w:r w:rsidRPr="008158DA">
        <w:t>shearing issues, including:</w:t>
      </w:r>
    </w:p>
    <w:p w:rsidR="00000000" w:rsidRPr="008158DA" w:rsidP="008158DA">
      <w:pPr>
        <w:pStyle w:val="ListBullet2"/>
      </w:pPr>
      <w:r w:rsidRPr="008158DA">
        <w:t>the impacts of sheep behaviour on moving and handling sheep and shearing sheep</w:t>
      </w:r>
    </w:p>
    <w:p w:rsidR="00000000" w:rsidRPr="008158DA" w:rsidP="008158DA">
      <w:pPr>
        <w:pStyle w:val="ListBullet2"/>
      </w:pPr>
      <w:r w:rsidRPr="008158DA">
        <w:t>the impact of weather conditions</w:t>
      </w:r>
    </w:p>
    <w:p w:rsidR="00000000" w:rsidRPr="008158DA" w:rsidP="008158DA">
      <w:pPr>
        <w:pStyle w:val="ListBullet2"/>
      </w:pPr>
      <w:r w:rsidRPr="008158DA">
        <w:t>the condition of the sheep</w:t>
      </w:r>
    </w:p>
    <w:p w:rsidR="00000000" w:rsidRPr="008158DA" w:rsidP="008158DA">
      <w:pPr>
        <w:pStyle w:val="ListBullet"/>
      </w:pPr>
      <w:r w:rsidRPr="008158DA">
        <w:t>health and safety procedures, including:</w:t>
      </w:r>
    </w:p>
    <w:p w:rsidR="00000000" w:rsidRPr="008158DA" w:rsidP="008158DA">
      <w:pPr>
        <w:pStyle w:val="ListBullet2"/>
      </w:pPr>
      <w:r w:rsidRPr="008158DA">
        <w:t>warm-up exercises</w:t>
      </w:r>
    </w:p>
    <w:p w:rsidR="00000000" w:rsidRPr="008158DA" w:rsidP="008158DA">
      <w:pPr>
        <w:pStyle w:val="ListBullet2"/>
      </w:pPr>
      <w:r w:rsidRPr="008158DA">
        <w:t>back, shoulder, leg, arm and abdomen stretches</w:t>
      </w:r>
    </w:p>
    <w:p w:rsidR="00000000" w:rsidRPr="008158DA" w:rsidP="008158DA">
      <w:pPr>
        <w:pStyle w:val="ListBullet2"/>
      </w:pPr>
      <w:r w:rsidRPr="008158DA">
        <w:t>good hydration, nutrition and rest periods</w:t>
      </w:r>
    </w:p>
    <w:p w:rsidR="00000000" w:rsidRPr="008158DA" w:rsidP="008158DA">
      <w:pPr>
        <w:pStyle w:val="ListBullet2"/>
      </w:pPr>
      <w:r w:rsidRPr="008158DA">
        <w:t>fitness exercises to maintain stamina</w:t>
      </w:r>
    </w:p>
    <w:p w:rsidR="00000000" w:rsidRPr="008158DA" w:rsidP="008158DA">
      <w:pPr>
        <w:pStyle w:val="ListBullet"/>
      </w:pPr>
      <w:r w:rsidRPr="008158DA">
        <w:t>personal protective equipment (PPE), and when and how it should be used</w:t>
      </w:r>
    </w:p>
    <w:p w:rsidR="00000000" w:rsidRPr="008158DA" w:rsidP="008158DA">
      <w:pPr>
        <w:pStyle w:val="ListBullet"/>
      </w:pPr>
      <w:r w:rsidRPr="008158DA">
        <w:t>workplace policies associated with t</w:t>
      </w:r>
      <w:r w:rsidRPr="008158DA">
        <w:t>he professional job role, including:</w:t>
      </w:r>
    </w:p>
    <w:p w:rsidR="00000000" w:rsidRPr="008158DA" w:rsidP="008158DA">
      <w:pPr>
        <w:pStyle w:val="ListBullet2"/>
      </w:pPr>
      <w:r w:rsidRPr="008158DA">
        <w:t>biosecurity</w:t>
      </w:r>
    </w:p>
    <w:p w:rsidR="00000000" w:rsidRPr="008158DA" w:rsidP="008158DA">
      <w:pPr>
        <w:pStyle w:val="ListBullet2"/>
      </w:pPr>
      <w:r w:rsidRPr="008158DA">
        <w:t>environment</w:t>
      </w:r>
    </w:p>
    <w:p w:rsidR="00000000" w:rsidRPr="008158DA" w:rsidP="008158DA">
      <w:pPr>
        <w:pStyle w:val="ListBullet2"/>
      </w:pPr>
      <w:r w:rsidRPr="008158DA">
        <w:t>employment and work health and safety legislation</w:t>
      </w:r>
    </w:p>
    <w:p w:rsidR="00000000" w:rsidRPr="008158DA" w:rsidP="008158DA">
      <w:pPr>
        <w:pStyle w:val="ListBullet2"/>
      </w:pPr>
      <w:r w:rsidRPr="008158DA">
        <w:t>animal welfare standards and codes of practice</w:t>
      </w:r>
    </w:p>
    <w:p w:rsidR="00000000" w:rsidRPr="008158DA" w:rsidP="008158DA">
      <w:pPr>
        <w:pStyle w:val="ListBullet2"/>
      </w:pPr>
      <w:r w:rsidRPr="008158DA">
        <w:t>shed quality standards</w:t>
      </w:r>
    </w:p>
    <w:p w:rsidR="00000000" w:rsidRPr="008158DA" w:rsidP="008158DA">
      <w:pPr>
        <w:pStyle w:val="ListBullet2"/>
      </w:pPr>
      <w:r w:rsidRPr="008158DA">
        <w:t>federal and/or state shearing awards and agreements associated with sheari</w:t>
      </w:r>
      <w:r w:rsidRPr="008158DA">
        <w:t>ng sheep</w:t>
      </w:r>
    </w:p>
    <w:p w:rsidR="00000000" w:rsidRPr="008158DA" w:rsidP="008158DA">
      <w:pPr>
        <w:pStyle w:val="ListBullet"/>
      </w:pPr>
      <w:r w:rsidRPr="008158DA">
        <w:t>teamwork principles, including:</w:t>
      </w:r>
    </w:p>
    <w:p w:rsidR="00000000" w:rsidRPr="008158DA" w:rsidP="008158DA">
      <w:pPr>
        <w:pStyle w:val="ListBullet2"/>
      </w:pPr>
      <w:r w:rsidRPr="008158DA">
        <w:t>working towards a common goal</w:t>
      </w:r>
    </w:p>
    <w:p w:rsidR="00000000" w:rsidRPr="008158DA" w:rsidP="008158DA">
      <w:pPr>
        <w:pStyle w:val="ListBullet2"/>
      </w:pPr>
      <w:r w:rsidRPr="008158DA">
        <w:t xml:space="preserve">communicating effectively and cooperatively </w:t>
      </w:r>
    </w:p>
    <w:p w:rsidR="00000000" w:rsidRPr="008158DA" w:rsidP="008158DA">
      <w:pPr>
        <w:pStyle w:val="ListBullet2"/>
      </w:pPr>
      <w:r w:rsidRPr="008158DA">
        <w:t>understanding the work responsibilities of team members</w:t>
      </w:r>
    </w:p>
    <w:p w:rsidR="00000000" w:rsidRPr="008158DA" w:rsidP="008158DA">
      <w:pPr>
        <w:pStyle w:val="ListBullet2"/>
      </w:pPr>
      <w:r w:rsidRPr="008158DA">
        <w:t>respecting others’ needs</w:t>
      </w:r>
    </w:p>
    <w:p w:rsidR="00000000" w:rsidRPr="008158DA" w:rsidP="008158DA">
      <w:pPr>
        <w:pStyle w:val="ListBullet2"/>
      </w:pPr>
      <w:r w:rsidRPr="008158DA">
        <w:t>embracing diversity.</w:t>
      </w:r>
    </w:p>
    <w:p w:rsidR="00000000" w:rsidRPr="008158DA" w:rsidP="008158DA">
      <w:pPr>
        <w:pStyle w:val="AllowPageBreak"/>
      </w:pPr>
    </w:p>
    <w:p w:rsidR="00000000" w:rsidRPr="008158DA" w:rsidP="008158DA">
      <w:pPr>
        <w:pStyle w:val="Heading1"/>
      </w:pPr>
      <w:bookmarkStart w:id="4" w:name="O_1288097"/>
      <w:bookmarkEnd w:id="4"/>
      <w:r w:rsidRPr="008158DA">
        <w:t>Assessment Conditions</w:t>
      </w:r>
    </w:p>
    <w:p w:rsidR="00000000" w:rsidRPr="008158DA" w:rsidP="00201E86">
      <w:pPr>
        <w:pStyle w:val="BodyText"/>
      </w:pPr>
      <w:r w:rsidRPr="008158DA">
        <w:t xml:space="preserve">Assessment of the skills in this unit of competency must take place under the following conditions: </w:t>
      </w:r>
    </w:p>
    <w:p w:rsidR="00000000" w:rsidRPr="008158DA" w:rsidP="008158DA">
      <w:pPr>
        <w:pStyle w:val="ListBullet"/>
      </w:pPr>
      <w:r w:rsidRPr="008158DA">
        <w:t>physical conditions:</w:t>
      </w:r>
    </w:p>
    <w:p w:rsidR="00000000" w:rsidRPr="008158DA" w:rsidP="008158DA">
      <w:pPr>
        <w:pStyle w:val="ListBullet2"/>
      </w:pPr>
      <w:r w:rsidRPr="008158DA">
        <w:t>skills must be demonstrated in a workplace setting or an environment that accurately represents workplace cond</w:t>
      </w:r>
      <w:r w:rsidRPr="008158DA">
        <w:t>itions</w:t>
      </w:r>
    </w:p>
    <w:p w:rsidR="00000000" w:rsidRPr="008158DA" w:rsidP="008158DA">
      <w:pPr>
        <w:pStyle w:val="ListBullet"/>
      </w:pPr>
      <w:r w:rsidRPr="008158DA">
        <w:t>resources, equipment and materials:</w:t>
      </w:r>
    </w:p>
    <w:p w:rsidR="00000000" w:rsidRPr="008158DA" w:rsidP="008158DA">
      <w:pPr>
        <w:pStyle w:val="ListBullet2"/>
      </w:pPr>
      <w:r w:rsidRPr="008158DA">
        <w:t>equipment and materials appropriate for shearing sheep</w:t>
      </w:r>
    </w:p>
    <w:p w:rsidR="00000000" w:rsidRPr="008158DA" w:rsidP="008158DA">
      <w:pPr>
        <w:pStyle w:val="ListBullet2"/>
      </w:pPr>
      <w:r w:rsidRPr="008158DA">
        <w:t>animals for shearing</w:t>
      </w:r>
    </w:p>
    <w:p w:rsidR="00000000" w:rsidRPr="008158DA" w:rsidP="008158DA">
      <w:pPr>
        <w:pStyle w:val="ListBullet"/>
      </w:pPr>
      <w:r w:rsidRPr="008158DA">
        <w:t>relationships:</w:t>
      </w:r>
    </w:p>
    <w:p w:rsidR="00000000" w:rsidRPr="008158DA" w:rsidP="008158DA">
      <w:pPr>
        <w:pStyle w:val="ListBullet2"/>
      </w:pPr>
      <w:r w:rsidRPr="008158DA">
        <w:t xml:space="preserve">owner/manager, contractor </w:t>
      </w:r>
    </w:p>
    <w:p w:rsidR="00000000" w:rsidRPr="008158DA" w:rsidP="008158DA">
      <w:pPr>
        <w:pStyle w:val="ListBullet2"/>
      </w:pPr>
      <w:r w:rsidRPr="008158DA">
        <w:t>wool harvesting team members.</w:t>
      </w:r>
    </w:p>
    <w:p w:rsidR="00000000" w:rsidRPr="008158DA" w:rsidP="00201E86">
      <w:pPr>
        <w:pStyle w:val="BodyText"/>
      </w:pPr>
      <w:r w:rsidRPr="008158DA">
        <w:t>Assessors of this unit must satisfy the requir</w:t>
      </w:r>
      <w:r w:rsidRPr="008158DA">
        <w:t>ements for assessors in applicable vocational education and training legislation, frameworks and/or standards.</w:t>
      </w:r>
    </w:p>
    <w:p w:rsidR="00000000" w:rsidRPr="008158DA" w:rsidP="008158DA">
      <w:pPr>
        <w:pStyle w:val="Heading1"/>
      </w:pPr>
      <w:bookmarkStart w:id="5" w:name="O_1288100"/>
      <w:bookmarkEnd w:id="5"/>
      <w:r w:rsidRPr="008158DA">
        <w:t>Links</w:t>
      </w:r>
    </w:p>
    <w:p w:rsidR="00000000" w:rsidRPr="008158DA" w:rsidP="00201E86">
      <w:pPr>
        <w:pStyle w:val="BodyText"/>
      </w:pPr>
      <w:r w:rsidRPr="008158D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4637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158DA" w:rsidP="008158DA"/>
    <w:sectPr w:rsidSect="008158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8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8DA" w:rsidRPr="00201E86" w:rsidP="00201E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8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E86" w:rsidP="008158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1E86" w:rsidP="008158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01E86" w:rsidP="008158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8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E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58DA" w:rsidRPr="00201E86" w:rsidP="00201E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8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E86" w:rsidRPr="002D2AF8" w:rsidP="008158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AHCSHG312 Maintain consistent shearing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01E86" w:rsidP="008158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B02C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14E3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6400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8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58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58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58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58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58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58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58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58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58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58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58DA"/>
  </w:style>
  <w:style w:type="character" w:customStyle="1" w:styleId="Heading1Char">
    <w:name w:val="Heading 1 Char"/>
    <w:basedOn w:val="DefaultParagraphFont"/>
    <w:link w:val="Heading1"/>
    <w:rsid w:val="008158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58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58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58D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58D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58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58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158DA"/>
    <w:rPr>
      <w:b/>
    </w:rPr>
  </w:style>
  <w:style w:type="character" w:customStyle="1" w:styleId="Heading2Char">
    <w:name w:val="Heading 2 Char"/>
    <w:basedOn w:val="DefaultParagraphFont"/>
    <w:link w:val="Heading2"/>
    <w:rsid w:val="008158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58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58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5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5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5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5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58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58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58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58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58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58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58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58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58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58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58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58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58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58DA"/>
    <w:rPr>
      <w:b/>
      <w:spacing w:val="0"/>
    </w:rPr>
  </w:style>
  <w:style w:type="paragraph" w:customStyle="1" w:styleId="SuperTitle">
    <w:name w:val="SuperTitle"/>
    <w:basedOn w:val="Title"/>
    <w:rsid w:val="008158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58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58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58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58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58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58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58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58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58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58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58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58DA"/>
    <w:rPr>
      <w:i/>
    </w:rPr>
  </w:style>
  <w:style w:type="paragraph" w:styleId="Caption">
    <w:name w:val="caption"/>
    <w:basedOn w:val="BodyText"/>
    <w:next w:val="Normal"/>
    <w:qFormat/>
    <w:rsid w:val="008158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58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58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58DA"/>
  </w:style>
  <w:style w:type="paragraph" w:styleId="TableofFigures">
    <w:name w:val="table of figures"/>
    <w:basedOn w:val="Normal"/>
    <w:next w:val="Normal"/>
    <w:semiHidden/>
    <w:rsid w:val="008158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58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58DA"/>
    <w:rPr>
      <w:rFonts w:ascii="Wingdings" w:hAnsi="Wingdings"/>
    </w:rPr>
  </w:style>
  <w:style w:type="paragraph" w:customStyle="1" w:styleId="TableHeading">
    <w:name w:val="Table Heading"/>
    <w:basedOn w:val="HeadingBase"/>
    <w:rsid w:val="008158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58DA"/>
    <w:rPr>
      <w:color w:val="0033CC"/>
      <w:u w:val="none"/>
    </w:rPr>
  </w:style>
  <w:style w:type="paragraph" w:customStyle="1" w:styleId="BodyTextRight">
    <w:name w:val="Body Text Right"/>
    <w:basedOn w:val="BodyText"/>
    <w:rsid w:val="008158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58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58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58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58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58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58DA"/>
    <w:rPr>
      <w:sz w:val="32"/>
    </w:rPr>
  </w:style>
  <w:style w:type="paragraph" w:customStyle="1" w:styleId="HeadingProcedure">
    <w:name w:val="Heading Procedure"/>
    <w:basedOn w:val="HeadingBase"/>
    <w:next w:val="Normal"/>
    <w:rsid w:val="008158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58DA"/>
    <w:pPr>
      <w:spacing w:before="60" w:after="60"/>
    </w:pPr>
  </w:style>
  <w:style w:type="paragraph" w:styleId="ListContinue">
    <w:name w:val="List Continue"/>
    <w:basedOn w:val="List"/>
    <w:rsid w:val="008158DA"/>
    <w:pPr>
      <w:ind w:firstLine="0"/>
    </w:pPr>
  </w:style>
  <w:style w:type="paragraph" w:customStyle="1" w:styleId="ListNote">
    <w:name w:val="List Note"/>
    <w:basedOn w:val="List"/>
    <w:rsid w:val="008158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58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58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58DA"/>
    <w:rPr>
      <w:rFonts w:ascii="Courier New" w:hAnsi="Courier New"/>
    </w:rPr>
  </w:style>
  <w:style w:type="paragraph" w:customStyle="1" w:styleId="NoteBullet">
    <w:name w:val="Note Bullet"/>
    <w:basedOn w:val="Note"/>
    <w:rsid w:val="008158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58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58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58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58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58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58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58DA"/>
    <w:rPr>
      <w:b/>
      <w:smallCaps/>
    </w:rPr>
  </w:style>
  <w:style w:type="paragraph" w:customStyle="1" w:styleId="TableListNumber">
    <w:name w:val="Table List Number"/>
    <w:basedOn w:val="ListNumber"/>
    <w:rsid w:val="008158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58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58DA"/>
    <w:pPr>
      <w:numPr>
        <w:numId w:val="9"/>
      </w:numPr>
    </w:pPr>
  </w:style>
  <w:style w:type="paragraph" w:customStyle="1" w:styleId="ListAlpha2">
    <w:name w:val="List Alpha 2"/>
    <w:basedOn w:val="List2"/>
    <w:rsid w:val="008158DA"/>
    <w:pPr>
      <w:numPr>
        <w:numId w:val="8"/>
      </w:numPr>
    </w:pPr>
  </w:style>
  <w:style w:type="paragraph" w:styleId="List2">
    <w:name w:val="List 2"/>
    <w:basedOn w:val="BodyText"/>
    <w:rsid w:val="008158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58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58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58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58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58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58DA"/>
    <w:pPr>
      <w:numPr>
        <w:numId w:val="4"/>
      </w:numPr>
    </w:pPr>
  </w:style>
  <w:style w:type="paragraph" w:styleId="ListContinue2">
    <w:name w:val="List Continue 2"/>
    <w:basedOn w:val="List2"/>
    <w:rsid w:val="008158DA"/>
    <w:pPr>
      <w:ind w:firstLine="0"/>
    </w:pPr>
  </w:style>
  <w:style w:type="paragraph" w:styleId="ListContinue3">
    <w:name w:val="List Continue 3"/>
    <w:basedOn w:val="List3"/>
    <w:rsid w:val="008158DA"/>
    <w:pPr>
      <w:ind w:left="1021" w:firstLine="0"/>
    </w:pPr>
  </w:style>
  <w:style w:type="paragraph" w:styleId="ListContinue4">
    <w:name w:val="List Continue 4"/>
    <w:basedOn w:val="List4"/>
    <w:rsid w:val="008158DA"/>
    <w:pPr>
      <w:ind w:firstLine="0"/>
    </w:pPr>
  </w:style>
  <w:style w:type="paragraph" w:styleId="ListContinue5">
    <w:name w:val="List Continue 5"/>
    <w:basedOn w:val="List5"/>
    <w:rsid w:val="008158DA"/>
    <w:pPr>
      <w:ind w:firstLine="0"/>
    </w:pPr>
  </w:style>
  <w:style w:type="paragraph" w:styleId="ListNumber3">
    <w:name w:val="List Number 3"/>
    <w:basedOn w:val="List3"/>
    <w:rsid w:val="008158DA"/>
    <w:pPr>
      <w:numPr>
        <w:numId w:val="5"/>
      </w:numPr>
    </w:pPr>
  </w:style>
  <w:style w:type="paragraph" w:styleId="ListNumber4">
    <w:name w:val="List Number 4"/>
    <w:basedOn w:val="List4"/>
    <w:rsid w:val="008158DA"/>
    <w:pPr>
      <w:numPr>
        <w:numId w:val="6"/>
      </w:numPr>
    </w:pPr>
  </w:style>
  <w:style w:type="paragraph" w:styleId="ListNumber5">
    <w:name w:val="List Number 5"/>
    <w:basedOn w:val="List5"/>
    <w:rsid w:val="008158DA"/>
    <w:pPr>
      <w:numPr>
        <w:numId w:val="7"/>
      </w:numPr>
    </w:pPr>
  </w:style>
  <w:style w:type="paragraph" w:styleId="BlockText">
    <w:name w:val="Block Text"/>
    <w:basedOn w:val="Normal"/>
    <w:rsid w:val="008158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58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58DA"/>
    <w:rPr>
      <w:sz w:val="16"/>
      <w:vertAlign w:val="superscript"/>
    </w:rPr>
  </w:style>
  <w:style w:type="character" w:customStyle="1" w:styleId="Symbols">
    <w:name w:val="Symbols"/>
    <w:basedOn w:val="DefaultParagraphFont"/>
    <w:rsid w:val="008158DA"/>
    <w:rPr>
      <w:rFonts w:ascii="Symbol" w:hAnsi="Symbol"/>
    </w:rPr>
  </w:style>
  <w:style w:type="character" w:customStyle="1" w:styleId="MenuOptions">
    <w:name w:val="Menu Options"/>
    <w:basedOn w:val="DefaultParagraphFont"/>
    <w:rsid w:val="008158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58DA"/>
    <w:rPr>
      <w:b/>
    </w:rPr>
  </w:style>
  <w:style w:type="character" w:customStyle="1" w:styleId="Underlined">
    <w:name w:val="Underlined"/>
    <w:basedOn w:val="DefaultParagraphFont"/>
    <w:rsid w:val="008158DA"/>
    <w:rPr>
      <w:u w:val="single"/>
    </w:rPr>
  </w:style>
  <w:style w:type="paragraph" w:customStyle="1" w:styleId="TableBodyTextRight">
    <w:name w:val="Table Body Text Right"/>
    <w:basedOn w:val="TableBodyText"/>
    <w:rsid w:val="008158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58DA"/>
    <w:rPr>
      <w:sz w:val="18"/>
    </w:rPr>
  </w:style>
  <w:style w:type="paragraph" w:customStyle="1" w:styleId="BodySmallRight">
    <w:name w:val="Body Small Right"/>
    <w:basedOn w:val="BodyTextRight"/>
    <w:rsid w:val="008158DA"/>
    <w:rPr>
      <w:sz w:val="18"/>
      <w:szCs w:val="18"/>
    </w:rPr>
  </w:style>
  <w:style w:type="paragraph" w:customStyle="1" w:styleId="MarginEdition">
    <w:name w:val="Margin Edition"/>
    <w:basedOn w:val="MarginNote"/>
    <w:rsid w:val="008158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58DA"/>
    <w:rPr>
      <w:sz w:val="2"/>
      <w:szCs w:val="2"/>
    </w:rPr>
  </w:style>
  <w:style w:type="character" w:customStyle="1" w:styleId="Small">
    <w:name w:val="Small"/>
    <w:basedOn w:val="DefaultParagraphFont"/>
    <w:rsid w:val="008158DA"/>
    <w:rPr>
      <w:sz w:val="16"/>
    </w:rPr>
  </w:style>
  <w:style w:type="paragraph" w:customStyle="1" w:styleId="WideTable">
    <w:name w:val="Wide Table"/>
    <w:basedOn w:val="Normal"/>
    <w:rsid w:val="008158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58DA"/>
  </w:style>
  <w:style w:type="paragraph" w:styleId="Quote">
    <w:name w:val="Quote"/>
    <w:basedOn w:val="Heading1"/>
    <w:link w:val="QuoteChar"/>
    <w:qFormat/>
    <w:rsid w:val="008158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58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58DA"/>
    <w:pPr>
      <w:pageBreakBefore/>
    </w:pPr>
  </w:style>
  <w:style w:type="paragraph" w:customStyle="1" w:styleId="Border">
    <w:name w:val="Border"/>
    <w:basedOn w:val="Normal"/>
    <w:qFormat/>
    <w:rsid w:val="008158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58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8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8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58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58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58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58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58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58DA"/>
    <w:rPr>
      <w:u w:val="single"/>
    </w:rPr>
  </w:style>
  <w:style w:type="character" w:customStyle="1" w:styleId="BoldandItalics">
    <w:name w:val="Bold and Italics"/>
    <w:qFormat/>
    <w:rsid w:val="008158DA"/>
    <w:rPr>
      <w:b/>
      <w:i/>
      <w:u w:val="none"/>
    </w:rPr>
  </w:style>
  <w:style w:type="paragraph" w:styleId="BalloonText">
    <w:name w:val="Balloon Text"/>
    <w:basedOn w:val="Normal"/>
    <w:link w:val="BalloonTextChar"/>
    <w:rsid w:val="008158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58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58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58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58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58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58D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1E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407</Words>
  <Characters>2720</Characters>
  <Application>Microsoft Office Word</Application>
  <DocSecurity>0</DocSecurity>
  <Lines>75</Lines>
  <Paragraphs>65</Paragraphs>
  <ScaleCrop>false</ScaleCrop>
  <Company>Author-it Software Corporation Ltd.</Company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AHCSHG312 Maintain consistent shearing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2025-02-11T06:18:00Z</dcterms:created>
  <dcterms:modified xsi:type="dcterms:W3CDTF">2025-02-11T06:18:00Z</dcterms:modified>
</cp:coreProperties>
</file>