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93107" w:rsidP="0009310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AHCSHG304 Shear sheep to professional level</w:t>
      </w:r>
      <w:r>
        <w:fldChar w:fldCharType="end"/>
      </w:r>
    </w:p>
    <w:p w:rsidR="00093107" w:rsidP="00093107">
      <w:pPr>
        <w:pStyle w:val="Version"/>
        <w:sectPr w:rsidSect="005D2BB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D2BB4" w:rsidP="005D2BB4">
      <w:pPr>
        <w:pStyle w:val="SuperHeading"/>
      </w:pPr>
      <w:r w:rsidRPr="005D2BB4">
        <w:t>AHCSHG304 Shear sheep to professional level</w:t>
      </w:r>
    </w:p>
    <w:p w:rsidR="00000000" w:rsidRPr="005D2BB4" w:rsidP="005D2BB4">
      <w:pPr>
        <w:pStyle w:val="Heading1"/>
      </w:pPr>
      <w:bookmarkStart w:id="1" w:name="O_887418"/>
      <w:bookmarkEnd w:id="1"/>
      <w:r w:rsidRPr="005D2BB4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5D2BB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2BB4">
            <w:pPr>
              <w:pStyle w:val="TableHeading"/>
              <w:rPr>
                <w:lang w:val="en-NZ"/>
              </w:rPr>
            </w:pPr>
            <w:r w:rsidRPr="005D2BB4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2BB4">
            <w:pPr>
              <w:pStyle w:val="TableHeading"/>
              <w:rPr>
                <w:lang w:val="en-NZ"/>
              </w:rPr>
            </w:pPr>
            <w:r w:rsidRPr="005D2BB4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2BB4">
            <w:pPr>
              <w:pStyle w:val="TableHeading"/>
              <w:rPr>
                <w:lang w:val="en-NZ"/>
              </w:rPr>
            </w:pPr>
            <w:r w:rsidRPr="005D2BB4">
              <w:t>Comment</w:t>
            </w:r>
          </w:p>
        </w:tc>
      </w:tr>
      <w:tr w:rsidTr="005D2BB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2BB4">
            <w:pPr>
              <w:pStyle w:val="BodyText"/>
              <w:rPr>
                <w:lang w:val="en-NZ"/>
              </w:rPr>
            </w:pPr>
            <w:r w:rsidRPr="005D2BB4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2BB4">
            <w:pPr>
              <w:pStyle w:val="BodyText"/>
              <w:rPr>
                <w:lang w:val="en-NZ"/>
              </w:rPr>
            </w:pPr>
            <w:r w:rsidRPr="005D2BB4">
              <w:t>AHCv1.0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D2BB4" w:rsidP="005D2BB4">
            <w:pPr>
              <w:pStyle w:val="BodyText"/>
            </w:pPr>
            <w:r w:rsidRPr="005D2BB4">
              <w:t>Initial release</w:t>
            </w:r>
          </w:p>
        </w:tc>
      </w:tr>
    </w:tbl>
    <w:p w:rsidR="00000000" w:rsidRPr="005D2BB4" w:rsidP="005D2BB4">
      <w:pPr>
        <w:pStyle w:val="BodyText"/>
      </w:pPr>
    </w:p>
    <w:p w:rsidR="00000000" w:rsidRPr="005D2BB4" w:rsidP="005D2BB4">
      <w:pPr>
        <w:pStyle w:val="AllowPageBreak"/>
      </w:pPr>
    </w:p>
    <w:p w:rsidR="00000000" w:rsidRPr="005D2BB4" w:rsidP="005D2BB4">
      <w:pPr>
        <w:pStyle w:val="Heading1"/>
      </w:pPr>
      <w:bookmarkStart w:id="2" w:name="O_887419"/>
      <w:bookmarkEnd w:id="2"/>
      <w:r w:rsidRPr="005D2BB4">
        <w:t>Application</w:t>
      </w:r>
    </w:p>
    <w:p w:rsidR="00000000" w:rsidRPr="005D2BB4" w:rsidP="00093107">
      <w:pPr>
        <w:pStyle w:val="BodyText"/>
      </w:pPr>
      <w:r w:rsidRPr="005D2BB4">
        <w:t>This unit of competency describes the skills and knowledge required to select, handle and shear sheep to a professional level at least 120 adult merino sheep or 140 adult crossbred sheep per day to industry standards.</w:t>
      </w:r>
    </w:p>
    <w:p w:rsidR="00000000" w:rsidRPr="005D2BB4" w:rsidP="00093107">
      <w:pPr>
        <w:pStyle w:val="BodyText"/>
      </w:pPr>
      <w:r w:rsidRPr="005D2BB4">
        <w:t>All work must be carried out to compl</w:t>
      </w:r>
      <w:r w:rsidRPr="005D2BB4">
        <w:t>y with workplace procedures, work health and safety, animal welfare and biosecurity requirements and sustainability practices.</w:t>
      </w:r>
    </w:p>
    <w:p w:rsidR="00000000" w:rsidRPr="005D2BB4" w:rsidP="00093107">
      <w:pPr>
        <w:pStyle w:val="BodyText"/>
      </w:pPr>
      <w:r w:rsidRPr="005D2BB4">
        <w:t>This unit applies to individuals who work under broad direction and take responsibility for their own work including limited res</w:t>
      </w:r>
      <w:r w:rsidRPr="005D2BB4">
        <w:t>ponsibility for the work of others. They use discretion and judgement in the selection and use of available resources.</w:t>
      </w:r>
    </w:p>
    <w:p w:rsidR="00000000" w:rsidRPr="005D2BB4" w:rsidP="00093107">
      <w:pPr>
        <w:pStyle w:val="BodyText"/>
      </w:pPr>
      <w:r w:rsidRPr="005D2BB4">
        <w:t>No occupational licensing, legislative or certification requirements are known to apply to this unit at the time of publication.</w:t>
      </w:r>
    </w:p>
    <w:p w:rsidR="00000000" w:rsidRPr="005D2BB4" w:rsidP="005D2BB4">
      <w:pPr>
        <w:pStyle w:val="Heading1"/>
      </w:pPr>
      <w:bookmarkStart w:id="3" w:name="O_887420"/>
      <w:bookmarkEnd w:id="3"/>
      <w:r w:rsidRPr="005D2BB4">
        <w:t>Pre-requisite Unit</w:t>
      </w:r>
    </w:p>
    <w:p w:rsidR="00000000" w:rsidRPr="005D2BB4" w:rsidP="00093107">
      <w:pPr>
        <w:pStyle w:val="BodyText"/>
      </w:pPr>
      <w:r w:rsidRPr="005D2BB4">
        <w:t>Nil.</w:t>
      </w:r>
    </w:p>
    <w:p w:rsidR="00000000" w:rsidRPr="005D2BB4" w:rsidP="005D2BB4">
      <w:pPr>
        <w:pStyle w:val="Heading1"/>
      </w:pPr>
      <w:bookmarkStart w:id="4" w:name="O_887422"/>
      <w:bookmarkEnd w:id="4"/>
      <w:r w:rsidRPr="005D2BB4">
        <w:t>Unit Sector</w:t>
      </w:r>
    </w:p>
    <w:p w:rsidR="00000000" w:rsidRPr="005D2BB4" w:rsidP="00093107">
      <w:pPr>
        <w:pStyle w:val="BodyText"/>
      </w:pPr>
      <w:r w:rsidRPr="005D2BB4">
        <w:t>Shearing (SHG)</w:t>
      </w:r>
    </w:p>
    <w:p w:rsidR="00000000" w:rsidRPr="005D2BB4" w:rsidP="005D2BB4">
      <w:pPr>
        <w:pStyle w:val="Heading1"/>
      </w:pPr>
      <w:bookmarkStart w:id="5" w:name="O_887423"/>
      <w:bookmarkEnd w:id="5"/>
      <w:r w:rsidRPr="005D2BB4">
        <w:t>Elements and Performance Criteria</w:t>
      </w:r>
    </w:p>
    <w:tbl>
      <w:tblPr>
        <w:tblW w:w="957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31"/>
        <w:gridCol w:w="6839"/>
      </w:tblGrid>
      <w:tr w:rsidTr="00093107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2BB4">
            <w:pPr>
              <w:pStyle w:val="TableHeading"/>
              <w:rPr>
                <w:lang w:val="en-NZ"/>
              </w:rPr>
            </w:pPr>
            <w:r w:rsidRPr="005D2BB4">
              <w:t>Element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2BB4">
            <w:pPr>
              <w:pStyle w:val="TableHeading"/>
              <w:rPr>
                <w:lang w:val="en-NZ"/>
              </w:rPr>
            </w:pPr>
            <w:r w:rsidRPr="005D2BB4">
              <w:t>Performance criteria</w:t>
            </w:r>
          </w:p>
        </w:tc>
      </w:tr>
      <w:tr w:rsidTr="00093107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2BB4">
            <w:pPr>
              <w:pStyle w:val="BodyText"/>
              <w:rPr>
                <w:lang w:val="en-NZ"/>
              </w:rPr>
            </w:pPr>
            <w:r w:rsidRPr="005D2BB4">
              <w:t>Elements describe the essential outcomes.</w:t>
            </w:r>
          </w:p>
        </w:tc>
        <w:tc>
          <w:tcPr>
            <w:tcW w:w="6839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2BB4">
            <w:pPr>
              <w:pStyle w:val="BodyText"/>
              <w:rPr>
                <w:lang w:val="en-NZ"/>
              </w:rPr>
            </w:pPr>
            <w:r w:rsidRPr="005D2BB4">
              <w:t>Performance criteria describe the performance needed to demonstrate achievement of the element.</w:t>
            </w:r>
          </w:p>
        </w:tc>
      </w:tr>
      <w:tr w:rsidTr="00093107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2BB4">
            <w:pPr>
              <w:pStyle w:val="List"/>
              <w:rPr>
                <w:lang w:val="en-NZ"/>
              </w:rPr>
            </w:pPr>
            <w:r w:rsidRPr="005D2BB4">
              <w:t>1.</w:t>
            </w:r>
            <w:r w:rsidRPr="005D2BB4">
              <w:tab/>
              <w:t>Recognise and correct faults in shearing technique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D2BB4" w:rsidP="005D2BB4">
            <w:pPr>
              <w:pStyle w:val="List"/>
            </w:pPr>
            <w:r w:rsidRPr="005D2BB4">
              <w:t>1.1</w:t>
            </w:r>
            <w:r w:rsidRPr="005D2BB4">
              <w:tab/>
              <w:t>Analyse shearing technique</w:t>
            </w:r>
          </w:p>
          <w:p w:rsidR="00000000" w:rsidRPr="005D2BB4" w:rsidP="005D2BB4">
            <w:pPr>
              <w:pStyle w:val="List"/>
            </w:pPr>
            <w:r w:rsidRPr="005D2BB4">
              <w:t>1.2</w:t>
            </w:r>
            <w:r w:rsidRPr="005D2BB4">
              <w:tab/>
              <w:t>Recognise and correct faults in sheep position, footwork and free hand</w:t>
            </w:r>
            <w:r w:rsidRPr="005D2BB4">
              <w:t xml:space="preserve"> use</w:t>
            </w:r>
          </w:p>
          <w:p w:rsidR="00000000" w:rsidRPr="005D2BB4" w:rsidP="005D2BB4">
            <w:pPr>
              <w:pStyle w:val="List"/>
            </w:pPr>
            <w:r w:rsidRPr="005D2BB4">
              <w:t>1.3</w:t>
            </w:r>
            <w:r w:rsidRPr="005D2BB4">
              <w:tab/>
              <w:t>Recognise and correct faults in the number of blows and their placement</w:t>
            </w:r>
          </w:p>
          <w:p w:rsidR="00000000" w:rsidP="005D2BB4">
            <w:pPr>
              <w:pStyle w:val="List"/>
              <w:rPr>
                <w:lang w:val="en-NZ"/>
              </w:rPr>
            </w:pPr>
            <w:r w:rsidRPr="005D2BB4">
              <w:t>1.4</w:t>
            </w:r>
            <w:r w:rsidRPr="005D2BB4">
              <w:tab/>
              <w:t>Improve co-ordination of footwork, free hand use, sheep control and blow placement</w:t>
            </w:r>
          </w:p>
        </w:tc>
      </w:tr>
      <w:tr w:rsidTr="00093107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2BB4">
            <w:pPr>
              <w:pStyle w:val="List"/>
              <w:rPr>
                <w:lang w:val="en-NZ"/>
              </w:rPr>
            </w:pPr>
            <w:r w:rsidRPr="005D2BB4">
              <w:t>2.</w:t>
            </w:r>
            <w:r w:rsidRPr="005D2BB4">
              <w:tab/>
              <w:t>Apply techniques to increase shearing speed and accuracy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D2BB4" w:rsidP="005D2BB4">
            <w:pPr>
              <w:pStyle w:val="List"/>
            </w:pPr>
            <w:r w:rsidRPr="005D2BB4">
              <w:t>2.1</w:t>
            </w:r>
            <w:r w:rsidRPr="005D2BB4">
              <w:tab/>
            </w:r>
            <w:r w:rsidRPr="005D2BB4">
              <w:t>Increase speed at which the handpiece is pushed forward and returned between blow placements</w:t>
            </w:r>
          </w:p>
          <w:p w:rsidR="00000000" w:rsidRPr="005D2BB4" w:rsidP="005D2BB4">
            <w:pPr>
              <w:pStyle w:val="List"/>
            </w:pPr>
            <w:r w:rsidRPr="005D2BB4">
              <w:t>2.2</w:t>
            </w:r>
            <w:r w:rsidRPr="005D2BB4">
              <w:tab/>
              <w:t>Improve the power, direction and manoeuvrability applied at the increased speed</w:t>
            </w:r>
          </w:p>
          <w:p w:rsidR="00000000" w:rsidRPr="005D2BB4" w:rsidP="005D2BB4">
            <w:pPr>
              <w:pStyle w:val="List"/>
            </w:pPr>
            <w:r w:rsidRPr="005D2BB4">
              <w:t>2.3</w:t>
            </w:r>
            <w:r w:rsidRPr="005D2BB4">
              <w:tab/>
              <w:t>Improve rhythm at the increased speed</w:t>
            </w:r>
          </w:p>
          <w:p w:rsidR="00000000" w:rsidRPr="005D2BB4" w:rsidP="005D2BB4">
            <w:pPr>
              <w:pStyle w:val="List"/>
            </w:pPr>
            <w:r w:rsidRPr="005D2BB4">
              <w:t>2.4</w:t>
            </w:r>
            <w:r w:rsidRPr="005D2BB4">
              <w:tab/>
              <w:t>Maintain calm and consistent temp</w:t>
            </w:r>
            <w:r w:rsidRPr="005D2BB4">
              <w:t>erament whilst shearing</w:t>
            </w:r>
          </w:p>
          <w:p w:rsidR="00000000" w:rsidP="005D2BB4">
            <w:pPr>
              <w:pStyle w:val="List"/>
              <w:rPr>
                <w:lang w:val="en-NZ"/>
              </w:rPr>
            </w:pPr>
            <w:r w:rsidRPr="005D2BB4">
              <w:t>2.5</w:t>
            </w:r>
            <w:r w:rsidRPr="005D2BB4">
              <w:tab/>
              <w:t>Recognise the importance of stamina and fitness in improvement of output consistency</w:t>
            </w:r>
          </w:p>
        </w:tc>
      </w:tr>
      <w:tr w:rsidTr="00093107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2BB4">
            <w:pPr>
              <w:pStyle w:val="List"/>
              <w:rPr>
                <w:lang w:val="en-NZ"/>
              </w:rPr>
            </w:pPr>
            <w:r w:rsidRPr="005D2BB4">
              <w:t>3.</w:t>
            </w:r>
            <w:r w:rsidRPr="005D2BB4">
              <w:tab/>
              <w:t>Shear required number of sheep in an eight hour day working day to quality standard of the industry for both sheep and wool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D2BB4" w:rsidP="005D2BB4">
            <w:pPr>
              <w:pStyle w:val="List"/>
            </w:pPr>
            <w:r w:rsidRPr="005D2BB4">
              <w:t>3.1</w:t>
            </w:r>
            <w:r w:rsidRPr="005D2BB4">
              <w:tab/>
              <w:t>Demonstrate</w:t>
            </w:r>
            <w:r w:rsidRPr="005D2BB4">
              <w:t xml:space="preserve"> safety procedures during shearing in relation to people and sheep</w:t>
            </w:r>
          </w:p>
          <w:p w:rsidR="00000000" w:rsidRPr="005D2BB4" w:rsidP="005D2BB4">
            <w:pPr>
              <w:pStyle w:val="List"/>
            </w:pPr>
            <w:r w:rsidRPr="005D2BB4">
              <w:t>3.2</w:t>
            </w:r>
            <w:r w:rsidRPr="005D2BB4">
              <w:tab/>
              <w:t>Avoid excessive wool contamination and damage to the wool</w:t>
            </w:r>
          </w:p>
          <w:p w:rsidR="00000000" w:rsidRPr="005D2BB4" w:rsidP="005D2BB4">
            <w:pPr>
              <w:pStyle w:val="List"/>
            </w:pPr>
            <w:r w:rsidRPr="005D2BB4">
              <w:t>3.3</w:t>
            </w:r>
            <w:r w:rsidRPr="005D2BB4">
              <w:tab/>
              <w:t>Shear 120 adult merino sheep or equivalent using identified method and positions in a normal eight-hour working day</w:t>
            </w:r>
          </w:p>
          <w:p w:rsidR="00000000" w:rsidRPr="005D2BB4" w:rsidP="005D2BB4">
            <w:pPr>
              <w:pStyle w:val="List"/>
            </w:pPr>
            <w:r w:rsidRPr="005D2BB4">
              <w:t>3.4</w:t>
            </w:r>
            <w:r w:rsidRPr="005D2BB4">
              <w:tab/>
              <w:t>Use</w:t>
            </w:r>
            <w:r w:rsidRPr="005D2BB4">
              <w:t xml:space="preserve"> correct movement of feet and hands, and maintain correct positioning to the downtube</w:t>
            </w:r>
          </w:p>
          <w:p w:rsidR="00000000" w:rsidRPr="005D2BB4" w:rsidP="005D2BB4">
            <w:pPr>
              <w:pStyle w:val="List"/>
            </w:pPr>
            <w:r w:rsidRPr="005D2BB4">
              <w:t>3.5</w:t>
            </w:r>
            <w:r w:rsidRPr="005D2BB4">
              <w:tab/>
              <w:t>Release sheep at increased speed</w:t>
            </w:r>
          </w:p>
          <w:p w:rsidR="00000000" w:rsidRPr="005D2BB4" w:rsidP="005D2BB4">
            <w:pPr>
              <w:pStyle w:val="List"/>
            </w:pPr>
            <w:r w:rsidRPr="005D2BB4">
              <w:t>3.6</w:t>
            </w:r>
            <w:r w:rsidRPr="005D2BB4">
              <w:tab/>
              <w:t>Comply with work health and safety and animal welfare requirements</w:t>
            </w:r>
          </w:p>
          <w:p w:rsidR="00000000" w:rsidRPr="005D2BB4" w:rsidP="005D2BB4">
            <w:pPr>
              <w:pStyle w:val="List"/>
            </w:pPr>
            <w:r w:rsidRPr="005D2BB4">
              <w:t>3.7</w:t>
            </w:r>
            <w:r w:rsidRPr="005D2BB4">
              <w:tab/>
              <w:t>Follow enterprise biosecurity policies where required</w:t>
            </w:r>
          </w:p>
        </w:tc>
      </w:tr>
    </w:tbl>
    <w:p w:rsidR="00000000" w:rsidRPr="005D2BB4" w:rsidP="005D2BB4">
      <w:pPr>
        <w:pStyle w:val="BodyText"/>
      </w:pPr>
    </w:p>
    <w:p w:rsidR="00000000" w:rsidRPr="005D2BB4" w:rsidP="005D2BB4">
      <w:pPr>
        <w:pStyle w:val="AllowPageBreak"/>
      </w:pPr>
    </w:p>
    <w:p w:rsidR="00000000" w:rsidRPr="005D2BB4" w:rsidP="005D2BB4">
      <w:pPr>
        <w:pStyle w:val="Heading1"/>
      </w:pPr>
      <w:bookmarkStart w:id="6" w:name="O_887424"/>
      <w:bookmarkEnd w:id="6"/>
      <w:r w:rsidRPr="005D2BB4">
        <w:t>Foundation Skills</w:t>
      </w:r>
    </w:p>
    <w:p w:rsidR="00000000" w:rsidRPr="005D2BB4" w:rsidP="00093107">
      <w:pPr>
        <w:pStyle w:val="BodyText"/>
      </w:pPr>
      <w:r w:rsidRPr="005D2BB4">
        <w:t>Foundation Skills essential to performance are explicit in the performance criteria of this unit of competency.</w:t>
      </w:r>
    </w:p>
    <w:p w:rsidR="00000000" w:rsidRPr="005D2BB4" w:rsidP="005D2BB4">
      <w:pPr>
        <w:pStyle w:val="Heading1"/>
      </w:pPr>
      <w:bookmarkStart w:id="7" w:name="O_887425"/>
      <w:bookmarkEnd w:id="7"/>
      <w:r w:rsidRPr="005D2BB4">
        <w:t>Range of Conditions</w:t>
      </w:r>
    </w:p>
    <w:p w:rsidR="00000000" w:rsidRPr="005D2BB4" w:rsidP="005D2BB4">
      <w:pPr>
        <w:pStyle w:val="Heading1"/>
      </w:pPr>
      <w:bookmarkStart w:id="8" w:name="O_887426"/>
      <w:bookmarkEnd w:id="8"/>
      <w:r w:rsidRPr="005D2BB4">
        <w:t>Unit Mapping Information</w:t>
      </w:r>
    </w:p>
    <w:p w:rsidR="00000000" w:rsidRPr="005D2BB4" w:rsidP="00093107">
      <w:pPr>
        <w:pStyle w:val="BodyText"/>
      </w:pPr>
      <w:r w:rsidRPr="005D2BB4">
        <w:t>This unit is equivalent to AHCSHG304A Shear sheep to professional level</w:t>
      </w:r>
    </w:p>
    <w:p w:rsidR="00000000" w:rsidRPr="005D2BB4" w:rsidP="005D2BB4">
      <w:pPr>
        <w:pStyle w:val="Heading1"/>
      </w:pPr>
      <w:bookmarkStart w:id="9" w:name="O_887433"/>
      <w:bookmarkEnd w:id="9"/>
      <w:r w:rsidRPr="005D2BB4">
        <w:t>Links</w:t>
      </w:r>
    </w:p>
    <w:p w:rsidR="00000000" w:rsidRPr="005D2BB4" w:rsidP="00093107">
      <w:pPr>
        <w:pStyle w:val="BodyText"/>
      </w:pPr>
      <w:r w:rsidRPr="005D2BB4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9A370C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5D2BB4" w:rsidP="00093107">
      <w:pPr>
        <w:pStyle w:val="BodyText"/>
        <w:sectPr w:rsidSect="005D2BB4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5D2BB4" w:rsidP="005D2BB4">
      <w:pPr>
        <w:pStyle w:val="SuperHeading"/>
      </w:pPr>
      <w:r w:rsidRPr="005D2BB4">
        <w:t>Assessment Requirements for AHCSHG304 Shear sheep to professional level</w:t>
      </w:r>
    </w:p>
    <w:p w:rsidR="00000000" w:rsidRPr="005D2BB4" w:rsidP="005D2BB4">
      <w:pPr>
        <w:pStyle w:val="Heading1"/>
      </w:pPr>
      <w:bookmarkStart w:id="10" w:name="O_887428"/>
      <w:bookmarkEnd w:id="10"/>
      <w:r w:rsidRPr="005D2BB4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5D2BB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2BB4">
            <w:pPr>
              <w:pStyle w:val="TableHeading"/>
              <w:rPr>
                <w:lang w:val="en-NZ"/>
              </w:rPr>
            </w:pPr>
            <w:r w:rsidRPr="005D2BB4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2BB4">
            <w:pPr>
              <w:pStyle w:val="TableHeading"/>
              <w:rPr>
                <w:lang w:val="en-NZ"/>
              </w:rPr>
            </w:pPr>
            <w:r w:rsidRPr="005D2BB4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2BB4">
            <w:pPr>
              <w:pStyle w:val="TableHeading"/>
              <w:rPr>
                <w:lang w:val="en-NZ"/>
              </w:rPr>
            </w:pPr>
            <w:r w:rsidRPr="005D2BB4">
              <w:t>Comment</w:t>
            </w:r>
          </w:p>
        </w:tc>
      </w:tr>
      <w:tr w:rsidTr="005D2BB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2BB4">
            <w:pPr>
              <w:pStyle w:val="BodyText"/>
              <w:rPr>
                <w:lang w:val="en-NZ"/>
              </w:rPr>
            </w:pPr>
            <w:r w:rsidRPr="005D2BB4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2BB4">
            <w:pPr>
              <w:pStyle w:val="BodyText"/>
              <w:rPr>
                <w:lang w:val="en-NZ"/>
              </w:rPr>
            </w:pPr>
            <w:r w:rsidRPr="005D2BB4">
              <w:t>AHCv1.0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D2BB4" w:rsidP="005D2BB4">
            <w:pPr>
              <w:pStyle w:val="BodyText"/>
            </w:pPr>
            <w:r w:rsidRPr="005D2BB4">
              <w:t>Initial release</w:t>
            </w:r>
          </w:p>
        </w:tc>
      </w:tr>
    </w:tbl>
    <w:p w:rsidR="00000000" w:rsidRPr="005D2BB4" w:rsidP="005D2BB4">
      <w:pPr>
        <w:pStyle w:val="BodyText"/>
      </w:pPr>
    </w:p>
    <w:p w:rsidR="00000000" w:rsidRPr="005D2BB4" w:rsidP="005D2BB4">
      <w:pPr>
        <w:pStyle w:val="AllowPageBreak"/>
      </w:pPr>
    </w:p>
    <w:p w:rsidR="00000000" w:rsidRPr="005D2BB4" w:rsidP="005D2BB4">
      <w:pPr>
        <w:pStyle w:val="Heading1"/>
      </w:pPr>
      <w:bookmarkStart w:id="11" w:name="O_887429"/>
      <w:bookmarkEnd w:id="11"/>
      <w:r w:rsidRPr="005D2BB4">
        <w:t>Performance Evidence</w:t>
      </w:r>
    </w:p>
    <w:p w:rsidR="00000000" w:rsidRPr="005D2BB4" w:rsidP="00093107">
      <w:pPr>
        <w:pStyle w:val="BodyText"/>
      </w:pPr>
      <w:r w:rsidRPr="005D2BB4">
        <w:t>The candidate must be assessed on their ability to integrate and apply the performance requirements of this unit in a workplace setting. Performance must be demonstrated consistently over time and in a suitable range of contexts.</w:t>
      </w:r>
    </w:p>
    <w:p w:rsidR="00000000" w:rsidRPr="005D2BB4" w:rsidP="00093107">
      <w:pPr>
        <w:pStyle w:val="BodyText"/>
      </w:pPr>
      <w:r w:rsidRPr="005D2BB4">
        <w:t>The candidate must be obs</w:t>
      </w:r>
      <w:r w:rsidRPr="005D2BB4">
        <w:t>erved shearing a minimum of 120 adult merino sheep or 140 adult crossbred sheep per day to industry standards.</w:t>
      </w:r>
    </w:p>
    <w:p w:rsidR="00000000" w:rsidRPr="005D2BB4" w:rsidP="00093107">
      <w:pPr>
        <w:pStyle w:val="BodyText"/>
      </w:pPr>
      <w:r w:rsidRPr="005D2BB4">
        <w:t>The candidate must provide evidence that they can:</w:t>
      </w:r>
    </w:p>
    <w:p w:rsidR="00000000" w:rsidRPr="005D2BB4" w:rsidP="005D2BB4">
      <w:pPr>
        <w:pStyle w:val="ListBullet"/>
      </w:pPr>
      <w:r w:rsidRPr="005D2BB4">
        <w:t>identify hazards and work safely</w:t>
      </w:r>
    </w:p>
    <w:p w:rsidR="00000000" w:rsidRPr="005D2BB4" w:rsidP="005D2BB4">
      <w:pPr>
        <w:pStyle w:val="ListBullet"/>
      </w:pPr>
      <w:r w:rsidRPr="005D2BB4">
        <w:t>avoid contamination, second cuts and injury to animals</w:t>
      </w:r>
    </w:p>
    <w:p w:rsidR="00000000" w:rsidRPr="005D2BB4" w:rsidP="005D2BB4">
      <w:pPr>
        <w:pStyle w:val="ListBullet"/>
      </w:pPr>
      <w:r w:rsidRPr="005D2BB4">
        <w:t>shear sufficient sheep within eight hours to match skill level of a professional shearer</w:t>
      </w:r>
    </w:p>
    <w:p w:rsidR="00000000" w:rsidRPr="005D2BB4" w:rsidP="005D2BB4">
      <w:pPr>
        <w:pStyle w:val="ListBullet"/>
      </w:pPr>
      <w:r w:rsidRPr="005D2BB4">
        <w:t>analyse and increase on improver shearer level</w:t>
      </w:r>
    </w:p>
    <w:p w:rsidR="00000000" w:rsidRPr="005D2BB4" w:rsidP="005D2BB4">
      <w:pPr>
        <w:pStyle w:val="ListBullet"/>
      </w:pPr>
      <w:r w:rsidRPr="005D2BB4">
        <w:t>shear with the industry accepted pattern</w:t>
      </w:r>
    </w:p>
    <w:p w:rsidR="00000000" w:rsidRPr="005D2BB4" w:rsidP="005D2BB4">
      <w:pPr>
        <w:pStyle w:val="ListBullet"/>
      </w:pPr>
      <w:r w:rsidRPr="005D2BB4">
        <w:t>use appropriate suturing for cuts to sheep</w:t>
      </w:r>
    </w:p>
    <w:p w:rsidR="00000000" w:rsidRPr="005D2BB4" w:rsidP="005D2BB4">
      <w:pPr>
        <w:pStyle w:val="ListBullet"/>
      </w:pPr>
      <w:r w:rsidRPr="005D2BB4">
        <w:t>catch and release sheep safely</w:t>
      </w:r>
    </w:p>
    <w:p w:rsidR="00000000" w:rsidRPr="005D2BB4" w:rsidP="005D2BB4">
      <w:pPr>
        <w:pStyle w:val="ListBullet"/>
      </w:pPr>
      <w:r w:rsidRPr="005D2BB4">
        <w:t>demon</w:t>
      </w:r>
      <w:r w:rsidRPr="005D2BB4">
        <w:t>strate safe and responsible workplace practices</w:t>
      </w:r>
    </w:p>
    <w:p w:rsidR="00000000" w:rsidRPr="005D2BB4" w:rsidP="005D2BB4">
      <w:pPr>
        <w:pStyle w:val="ListBullet"/>
      </w:pPr>
      <w:r w:rsidRPr="005D2BB4">
        <w:t>provide due care and handle sheep humanely</w:t>
      </w:r>
    </w:p>
    <w:p w:rsidR="00000000" w:rsidRPr="005D2BB4" w:rsidP="005D2BB4">
      <w:pPr>
        <w:pStyle w:val="ListBullet"/>
      </w:pPr>
      <w:r w:rsidRPr="005D2BB4">
        <w:t>apply enterprise workplace health and safety policies in the context of own work</w:t>
      </w:r>
    </w:p>
    <w:p w:rsidR="00000000" w:rsidRPr="005D2BB4" w:rsidP="005D2BB4">
      <w:pPr>
        <w:pStyle w:val="ListBullet"/>
      </w:pPr>
      <w:r w:rsidRPr="005D2BB4">
        <w:t>apply enterprise biosecurity policies in the context of own work</w:t>
      </w:r>
    </w:p>
    <w:p w:rsidR="00000000" w:rsidRPr="005D2BB4" w:rsidP="005D2BB4">
      <w:pPr>
        <w:pStyle w:val="ListBullet"/>
      </w:pPr>
      <w:r w:rsidRPr="005D2BB4">
        <w:t>apply enterprise an</w:t>
      </w:r>
      <w:r w:rsidRPr="005D2BB4">
        <w:t>imal welfare policies in the context of own work</w:t>
      </w:r>
    </w:p>
    <w:p w:rsidR="00000000" w:rsidRPr="005D2BB4" w:rsidP="005D2BB4">
      <w:pPr>
        <w:pStyle w:val="AllowPageBreak"/>
      </w:pPr>
    </w:p>
    <w:p w:rsidR="00000000" w:rsidRPr="005D2BB4" w:rsidP="005D2BB4">
      <w:pPr>
        <w:pStyle w:val="Heading1"/>
      </w:pPr>
      <w:bookmarkStart w:id="12" w:name="O_887430"/>
      <w:bookmarkEnd w:id="12"/>
      <w:r w:rsidRPr="005D2BB4">
        <w:t>Knowledge Evidence</w:t>
      </w:r>
    </w:p>
    <w:p w:rsidR="00000000" w:rsidRPr="005D2BB4" w:rsidP="00093107">
      <w:pPr>
        <w:pStyle w:val="BodyText"/>
      </w:pPr>
      <w:r w:rsidRPr="005D2BB4">
        <w:t>The candidate must demonstrate knowledge of:</w:t>
      </w:r>
    </w:p>
    <w:p w:rsidR="00000000" w:rsidRPr="005D2BB4" w:rsidP="005D2BB4">
      <w:pPr>
        <w:pStyle w:val="ListBullet"/>
      </w:pPr>
      <w:r w:rsidRPr="005D2BB4">
        <w:t>types of shearing sheds, boards and catching pens</w:t>
      </w:r>
    </w:p>
    <w:p w:rsidR="00000000" w:rsidRPr="005D2BB4" w:rsidP="005D2BB4">
      <w:pPr>
        <w:pStyle w:val="ListBullet"/>
      </w:pPr>
      <w:r w:rsidRPr="005D2BB4">
        <w:t>shearing machinery required and their relative functions</w:t>
      </w:r>
    </w:p>
    <w:p w:rsidR="00000000" w:rsidRPr="005D2BB4" w:rsidP="005D2BB4">
      <w:pPr>
        <w:pStyle w:val="ListBullet"/>
      </w:pPr>
      <w:r w:rsidRPr="005D2BB4">
        <w:t>industry agreed sh</w:t>
      </w:r>
      <w:r w:rsidRPr="005D2BB4">
        <w:t>earing techniques and positions and method of shearing</w:t>
      </w:r>
    </w:p>
    <w:p w:rsidR="00000000" w:rsidRPr="005D2BB4" w:rsidP="005D2BB4">
      <w:pPr>
        <w:pStyle w:val="ListBullet"/>
      </w:pPr>
      <w:r w:rsidRPr="005D2BB4">
        <w:t>safe handling techniques for catching, dragging, shearing and releasing sheep</w:t>
      </w:r>
    </w:p>
    <w:p w:rsidR="00000000" w:rsidRPr="005D2BB4" w:rsidP="005D2BB4">
      <w:pPr>
        <w:pStyle w:val="ListBullet"/>
      </w:pPr>
      <w:r w:rsidRPr="005D2BB4">
        <w:t>the impacts of sheep behaviour on moving and handling sheep and shearing sheep</w:t>
      </w:r>
    </w:p>
    <w:p w:rsidR="00000000" w:rsidRPr="005D2BB4" w:rsidP="005D2BB4">
      <w:pPr>
        <w:pStyle w:val="ListBullet"/>
      </w:pPr>
      <w:r w:rsidRPr="005D2BB4">
        <w:t>Federal and/or State shearing awards and agr</w:t>
      </w:r>
      <w:r w:rsidRPr="005D2BB4">
        <w:t xml:space="preserve">eements associated with shearing sheep </w:t>
      </w:r>
    </w:p>
    <w:p w:rsidR="00000000" w:rsidRPr="005D2BB4" w:rsidP="005D2BB4">
      <w:pPr>
        <w:pStyle w:val="ListBullet"/>
      </w:pPr>
      <w:r w:rsidRPr="005D2BB4">
        <w:t>enterprise biosecurity policies applying to the job role</w:t>
      </w:r>
    </w:p>
    <w:p w:rsidR="00000000" w:rsidRPr="005D2BB4" w:rsidP="005D2BB4">
      <w:pPr>
        <w:pStyle w:val="ListBullet"/>
      </w:pPr>
      <w:r w:rsidRPr="005D2BB4">
        <w:t>work health and safety legislation and codes of practice applying to the job role</w:t>
      </w:r>
    </w:p>
    <w:p w:rsidR="00000000" w:rsidRPr="005D2BB4" w:rsidP="005D2BB4">
      <w:pPr>
        <w:pStyle w:val="ListBullet"/>
      </w:pPr>
      <w:r w:rsidRPr="005D2BB4">
        <w:t>animal welfare legislation and codes of practice applying to the job role</w:t>
      </w:r>
    </w:p>
    <w:p w:rsidR="00000000" w:rsidRPr="005D2BB4" w:rsidP="005D2BB4">
      <w:pPr>
        <w:pStyle w:val="AllowPageBreak"/>
      </w:pPr>
    </w:p>
    <w:p w:rsidR="00000000" w:rsidRPr="005D2BB4" w:rsidP="005D2BB4">
      <w:pPr>
        <w:pStyle w:val="Heading1"/>
      </w:pPr>
      <w:bookmarkStart w:id="13" w:name="O_887431"/>
      <w:bookmarkEnd w:id="13"/>
      <w:r w:rsidRPr="005D2BB4">
        <w:t>Assessment Conditions</w:t>
      </w:r>
    </w:p>
    <w:p w:rsidR="00000000" w:rsidRPr="005D2BB4" w:rsidP="00093107">
      <w:pPr>
        <w:pStyle w:val="BodyText"/>
      </w:pPr>
      <w:r w:rsidRPr="005D2BB4">
        <w:t xml:space="preserve">Competency is to be assessed in the workplace or workplace and simulated environment that accurately reflects performance in a real workplace setting. </w:t>
      </w:r>
    </w:p>
    <w:p w:rsidR="00000000" w:rsidRPr="005D2BB4" w:rsidP="00093107">
      <w:pPr>
        <w:pStyle w:val="BodyText"/>
      </w:pPr>
      <w:r w:rsidRPr="005D2BB4">
        <w:t>Assessors must satisfy current standards for RTOs.</w:t>
      </w:r>
    </w:p>
    <w:p w:rsidR="00000000" w:rsidRPr="005D2BB4" w:rsidP="005D2BB4">
      <w:pPr>
        <w:pStyle w:val="Heading1"/>
      </w:pPr>
      <w:bookmarkStart w:id="14" w:name="O_887434"/>
      <w:bookmarkEnd w:id="14"/>
      <w:r w:rsidRPr="005D2BB4">
        <w:t>Links</w:t>
      </w:r>
    </w:p>
    <w:p w:rsidR="00000000" w:rsidRPr="005D2BB4" w:rsidP="00093107">
      <w:pPr>
        <w:pStyle w:val="BodyText"/>
      </w:pPr>
      <w:r w:rsidRPr="005D2BB4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9A370C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5D2BB4" w:rsidP="005D2BB4"/>
    <w:sectPr w:rsidSect="005D2BB4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D2BB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D2BB4" w:rsidRPr="00093107" w:rsidP="0009310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D2BB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93107" w:rsidP="005D2BB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093107" w:rsidP="005D2BB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093107" w:rsidP="005D2BB4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D2BB4" w:rsidP="005D2BB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093107">
      <w:t>Approved</w:t>
    </w:r>
    <w:r w:rsidR="00093107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093107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093107">
      <w:rPr>
        <w:noProof/>
      </w:rPr>
      <w:t>4</w:t>
    </w:r>
    <w:r>
      <w:rPr>
        <w:noProof/>
      </w:rPr>
      <w:fldChar w:fldCharType="end"/>
    </w:r>
  </w:p>
  <w:p w:rsidR="005D2BB4" w:rsidP="005D2BB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093107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093107">
      <w:t>Skills Insight</w:t>
    </w:r>
    <w:r w:rsidR="00093107">
      <w:fldChar w:fldCharType="end"/>
    </w:r>
  </w:p>
  <w:p w:rsidR="005D2BB4" w:rsidP="005D2BB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D2BB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9310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D2BB4" w:rsidRPr="00093107" w:rsidP="0009310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D2BB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93107" w:rsidRPr="002D2AF8" w:rsidP="005D2BB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AHCSHG304 Shear sheep to professional level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093107" w:rsidP="005D2BB4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D2BB4" w:rsidRPr="002D2AF8" w:rsidP="005D2BB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093107">
      <w:t>AHCSHG304 Shear sheep to professional level</w:t>
    </w:r>
    <w:r w:rsidR="00093107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093107">
      <w:rPr>
        <w:noProof/>
      </w:rPr>
      <w:t>2 March 2025</w:t>
    </w:r>
    <w:r>
      <w:fldChar w:fldCharType="end"/>
    </w:r>
  </w:p>
  <w:p w:rsidR="005D2BB4" w:rsidP="005D2BB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5750F5F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C5AA885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D2BB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D2BB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D2BB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D2BB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D2BB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D2BB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D2BB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D2BB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D2BB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D2BB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D2BB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D2BB4"/>
  </w:style>
  <w:style w:type="character" w:customStyle="1" w:styleId="Heading1Char">
    <w:name w:val="Heading 1 Char"/>
    <w:basedOn w:val="DefaultParagraphFont"/>
    <w:link w:val="Heading1"/>
    <w:rsid w:val="005D2BB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D2BB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D2BB4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5D2BB4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5D2BB4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5D2BB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5D2BB4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5D2BB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5D2BB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D2BB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D2BB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D2BB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D2BB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D2BB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D2BB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D2BB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D2BB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D2BB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D2BB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D2BB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D2BB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D2BB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D2BB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D2BB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D2BB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D2BB4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5D2BB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5D2BB4"/>
    <w:rPr>
      <w:b/>
      <w:spacing w:val="0"/>
    </w:rPr>
  </w:style>
  <w:style w:type="paragraph" w:customStyle="1" w:styleId="SuperTitle">
    <w:name w:val="SuperTitle"/>
    <w:basedOn w:val="Title"/>
    <w:rsid w:val="005D2BB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D2BB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D2BB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5D2BB4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5D2BB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D2BB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D2BB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D2BB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D2BB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D2BB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D2BB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D2BB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D2BB4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5D2BB4"/>
    <w:rPr>
      <w:i/>
    </w:rPr>
  </w:style>
  <w:style w:type="paragraph" w:styleId="Caption">
    <w:name w:val="caption"/>
    <w:basedOn w:val="BodyText"/>
    <w:next w:val="Normal"/>
    <w:qFormat/>
    <w:rsid w:val="005D2BB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D2BB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D2BB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D2BB4"/>
  </w:style>
  <w:style w:type="paragraph" w:styleId="TableofFigures">
    <w:name w:val="table of figures"/>
    <w:basedOn w:val="Normal"/>
    <w:next w:val="Normal"/>
    <w:semiHidden/>
    <w:rsid w:val="005D2BB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D2BB4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5D2BB4"/>
    <w:rPr>
      <w:rFonts w:ascii="Wingdings" w:hAnsi="Wingdings"/>
    </w:rPr>
  </w:style>
  <w:style w:type="character" w:customStyle="1" w:styleId="HotSpot">
    <w:name w:val="HotSpot"/>
    <w:rsid w:val="005D2BB4"/>
    <w:rPr>
      <w:color w:val="0033CC"/>
      <w:u w:val="none"/>
    </w:rPr>
  </w:style>
  <w:style w:type="paragraph" w:customStyle="1" w:styleId="BodyTextRight">
    <w:name w:val="Body Text Right"/>
    <w:basedOn w:val="BodyText"/>
    <w:rsid w:val="005D2BB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D2BB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D2BB4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D2BB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D2BB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D2BB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D2BB4"/>
    <w:rPr>
      <w:sz w:val="32"/>
    </w:rPr>
  </w:style>
  <w:style w:type="paragraph" w:customStyle="1" w:styleId="HeadingProcedure">
    <w:name w:val="Heading Procedure"/>
    <w:basedOn w:val="HeadingBase"/>
    <w:next w:val="Normal"/>
    <w:rsid w:val="005D2BB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D2BB4"/>
    <w:pPr>
      <w:spacing w:before="60" w:after="60"/>
    </w:pPr>
  </w:style>
  <w:style w:type="paragraph" w:styleId="ListContinue">
    <w:name w:val="List Continue"/>
    <w:basedOn w:val="List"/>
    <w:rsid w:val="005D2BB4"/>
    <w:pPr>
      <w:ind w:firstLine="0"/>
    </w:pPr>
  </w:style>
  <w:style w:type="paragraph" w:customStyle="1" w:styleId="ListNote">
    <w:name w:val="List Note"/>
    <w:basedOn w:val="List"/>
    <w:rsid w:val="005D2BB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D2BB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D2BB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D2BB4"/>
    <w:rPr>
      <w:rFonts w:ascii="Courier New" w:hAnsi="Courier New"/>
    </w:rPr>
  </w:style>
  <w:style w:type="paragraph" w:customStyle="1" w:styleId="NoteBullet">
    <w:name w:val="Note Bullet"/>
    <w:basedOn w:val="Note"/>
    <w:rsid w:val="005D2BB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D2BB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D2BB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D2BB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D2BB4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5D2BB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D2BB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D2BB4"/>
    <w:rPr>
      <w:b/>
      <w:smallCaps/>
    </w:rPr>
  </w:style>
  <w:style w:type="paragraph" w:customStyle="1" w:styleId="TableListNumber">
    <w:name w:val="Table List Number"/>
    <w:basedOn w:val="ListNumber"/>
    <w:rsid w:val="005D2BB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D2BB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D2BB4"/>
    <w:pPr>
      <w:numPr>
        <w:numId w:val="8"/>
      </w:numPr>
    </w:pPr>
  </w:style>
  <w:style w:type="paragraph" w:customStyle="1" w:styleId="ListAlpha2">
    <w:name w:val="List Alpha 2"/>
    <w:basedOn w:val="List2"/>
    <w:rsid w:val="005D2BB4"/>
    <w:pPr>
      <w:numPr>
        <w:numId w:val="7"/>
      </w:numPr>
    </w:pPr>
  </w:style>
  <w:style w:type="paragraph" w:styleId="List2">
    <w:name w:val="List 2"/>
    <w:basedOn w:val="BodyText"/>
    <w:rsid w:val="005D2BB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D2BB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D2BB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D2BB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D2BB4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D2BB4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5D2BB4"/>
    <w:pPr>
      <w:numPr>
        <w:numId w:val="3"/>
      </w:numPr>
    </w:pPr>
  </w:style>
  <w:style w:type="paragraph" w:styleId="ListContinue2">
    <w:name w:val="List Continue 2"/>
    <w:basedOn w:val="List2"/>
    <w:rsid w:val="005D2BB4"/>
    <w:pPr>
      <w:ind w:firstLine="0"/>
    </w:pPr>
  </w:style>
  <w:style w:type="paragraph" w:styleId="ListContinue3">
    <w:name w:val="List Continue 3"/>
    <w:basedOn w:val="List3"/>
    <w:rsid w:val="005D2BB4"/>
    <w:pPr>
      <w:ind w:left="1021" w:firstLine="0"/>
    </w:pPr>
  </w:style>
  <w:style w:type="paragraph" w:styleId="ListContinue4">
    <w:name w:val="List Continue 4"/>
    <w:basedOn w:val="List4"/>
    <w:rsid w:val="005D2BB4"/>
    <w:pPr>
      <w:ind w:firstLine="0"/>
    </w:pPr>
  </w:style>
  <w:style w:type="paragraph" w:styleId="ListContinue5">
    <w:name w:val="List Continue 5"/>
    <w:basedOn w:val="List5"/>
    <w:rsid w:val="005D2BB4"/>
    <w:pPr>
      <w:ind w:firstLine="0"/>
    </w:pPr>
  </w:style>
  <w:style w:type="paragraph" w:styleId="ListNumber3">
    <w:name w:val="List Number 3"/>
    <w:basedOn w:val="List3"/>
    <w:rsid w:val="005D2BB4"/>
    <w:pPr>
      <w:numPr>
        <w:numId w:val="4"/>
      </w:numPr>
    </w:pPr>
  </w:style>
  <w:style w:type="paragraph" w:styleId="ListNumber4">
    <w:name w:val="List Number 4"/>
    <w:basedOn w:val="List4"/>
    <w:rsid w:val="005D2BB4"/>
    <w:pPr>
      <w:numPr>
        <w:numId w:val="5"/>
      </w:numPr>
    </w:pPr>
  </w:style>
  <w:style w:type="paragraph" w:styleId="ListNumber5">
    <w:name w:val="List Number 5"/>
    <w:basedOn w:val="List5"/>
    <w:rsid w:val="005D2BB4"/>
    <w:pPr>
      <w:numPr>
        <w:numId w:val="6"/>
      </w:numPr>
    </w:pPr>
  </w:style>
  <w:style w:type="paragraph" w:styleId="BlockText">
    <w:name w:val="Block Text"/>
    <w:basedOn w:val="Normal"/>
    <w:rsid w:val="005D2BB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D2BB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D2BB4"/>
    <w:rPr>
      <w:sz w:val="16"/>
      <w:vertAlign w:val="superscript"/>
    </w:rPr>
  </w:style>
  <w:style w:type="character" w:customStyle="1" w:styleId="Symbols">
    <w:name w:val="Symbols"/>
    <w:basedOn w:val="DefaultParagraphFont"/>
    <w:rsid w:val="005D2BB4"/>
    <w:rPr>
      <w:rFonts w:ascii="Symbol" w:hAnsi="Symbol"/>
    </w:rPr>
  </w:style>
  <w:style w:type="character" w:customStyle="1" w:styleId="MenuOptions">
    <w:name w:val="Menu Options"/>
    <w:basedOn w:val="DefaultParagraphFont"/>
    <w:rsid w:val="005D2BB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D2BB4"/>
    <w:rPr>
      <w:b/>
    </w:rPr>
  </w:style>
  <w:style w:type="character" w:customStyle="1" w:styleId="Underlined">
    <w:name w:val="Underlined"/>
    <w:basedOn w:val="DefaultParagraphFont"/>
    <w:rsid w:val="005D2BB4"/>
    <w:rPr>
      <w:u w:val="single"/>
    </w:rPr>
  </w:style>
  <w:style w:type="paragraph" w:customStyle="1" w:styleId="TableBodyTextRight">
    <w:name w:val="Table Body Text Right"/>
    <w:basedOn w:val="TableBodyText"/>
    <w:rsid w:val="005D2BB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D2BB4"/>
    <w:rPr>
      <w:sz w:val="18"/>
    </w:rPr>
  </w:style>
  <w:style w:type="paragraph" w:customStyle="1" w:styleId="BodySmallRight">
    <w:name w:val="Body Small Right"/>
    <w:basedOn w:val="BodyTextRight"/>
    <w:rsid w:val="005D2BB4"/>
    <w:rPr>
      <w:sz w:val="18"/>
      <w:szCs w:val="18"/>
    </w:rPr>
  </w:style>
  <w:style w:type="paragraph" w:customStyle="1" w:styleId="MarginEdition">
    <w:name w:val="Margin Edition"/>
    <w:basedOn w:val="MarginNote"/>
    <w:rsid w:val="005D2BB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D2BB4"/>
    <w:rPr>
      <w:sz w:val="2"/>
      <w:szCs w:val="2"/>
    </w:rPr>
  </w:style>
  <w:style w:type="character" w:customStyle="1" w:styleId="Small">
    <w:name w:val="Small"/>
    <w:basedOn w:val="DefaultParagraphFont"/>
    <w:rsid w:val="005D2BB4"/>
    <w:rPr>
      <w:sz w:val="16"/>
    </w:rPr>
  </w:style>
  <w:style w:type="paragraph" w:customStyle="1" w:styleId="WideTable">
    <w:name w:val="Wide Table"/>
    <w:basedOn w:val="Normal"/>
    <w:rsid w:val="005D2BB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D2BB4"/>
  </w:style>
  <w:style w:type="paragraph" w:styleId="Quote">
    <w:name w:val="Quote"/>
    <w:basedOn w:val="Heading1"/>
    <w:link w:val="QuoteChar"/>
    <w:qFormat/>
    <w:rsid w:val="005D2BB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D2BB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D2BB4"/>
    <w:pPr>
      <w:pageBreakBefore/>
    </w:pPr>
  </w:style>
  <w:style w:type="paragraph" w:customStyle="1" w:styleId="Border">
    <w:name w:val="Border"/>
    <w:basedOn w:val="Normal"/>
    <w:qFormat/>
    <w:rsid w:val="005D2BB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D2BB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D2BB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D2BB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D2BB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D2BB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D2BB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D2BB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D2BB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D2BB4"/>
    <w:rPr>
      <w:u w:val="single"/>
    </w:rPr>
  </w:style>
  <w:style w:type="character" w:customStyle="1" w:styleId="BoldandItalics">
    <w:name w:val="Bold and Italics"/>
    <w:qFormat/>
    <w:rsid w:val="005D2BB4"/>
    <w:rPr>
      <w:b/>
      <w:i/>
      <w:u w:val="none"/>
    </w:rPr>
  </w:style>
  <w:style w:type="paragraph" w:styleId="BalloonText">
    <w:name w:val="Balloon Text"/>
    <w:basedOn w:val="Normal"/>
    <w:link w:val="BalloonTextChar"/>
    <w:rsid w:val="005D2BB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D2BB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D2BB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D2BB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D2BB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D2BB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D2BB4"/>
    <w:pPr>
      <w:spacing w:before="0" w:after="0"/>
    </w:pPr>
  </w:style>
  <w:style w:type="paragraph" w:customStyle="1" w:styleId="BodyTextBold">
    <w:name w:val="Body Text Bold"/>
    <w:basedOn w:val="BodyText"/>
    <w:qFormat/>
    <w:rsid w:val="005D2BB4"/>
    <w:rPr>
      <w:b/>
    </w:rPr>
  </w:style>
  <w:style w:type="character" w:styleId="Hyperlink">
    <w:name w:val="Hyperlink"/>
    <w:basedOn w:val="DefaultParagraphFont"/>
    <w:uiPriority w:val="99"/>
    <w:unhideWhenUsed/>
    <w:rsid w:val="0009310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806</Words>
  <Characters>4796</Characters>
  <Application>Microsoft Office Word</Application>
  <DocSecurity>0</DocSecurity>
  <Lines>159</Lines>
  <Paragraphs>109</Paragraphs>
  <ScaleCrop>false</ScaleCrop>
  <Company>Author-it Software Corporation Ltd.</Company>
  <LinksUpToDate>false</LinksUpToDate>
  <CharactersWithSpaces>5493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AHCSHG304 Shear sheep to professional level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2025-03-02T00:00:00Z</dcterms:created>
  <dcterms:modified xsi:type="dcterms:W3CDTF">2025-03-02T00:00:00Z</dcterms:modified>
</cp:coreProperties>
</file>