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C31" w:rsidP="00AA7C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AHCSHG214 Shear sheep to improver level</w:t>
      </w:r>
      <w:r>
        <w:fldChar w:fldCharType="end"/>
      </w:r>
    </w:p>
    <w:p w:rsidR="00AA7C31" w:rsidP="00AA7C31">
      <w:pPr>
        <w:pStyle w:val="Version"/>
        <w:sectPr w:rsidSect="004A50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0B9" w:rsidP="004A50B9">
      <w:pPr>
        <w:pStyle w:val="SuperHeading"/>
      </w:pPr>
      <w:r w:rsidRPr="004A50B9">
        <w:t>AHCSHG214 Shear sheep to improver level</w:t>
      </w:r>
    </w:p>
    <w:p w:rsidR="00000000" w:rsidRPr="004A50B9" w:rsidP="004A50B9">
      <w:pPr>
        <w:pStyle w:val="Heading1"/>
      </w:pPr>
      <w:bookmarkStart w:id="1" w:name="O_1287908"/>
      <w:bookmarkEnd w:id="1"/>
      <w:r w:rsidRPr="004A50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Comments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>This version released with AHC Agriculture, Horticulture and Conservation and Land Management Training Package Release 11.0.</w:t>
            </w:r>
          </w:p>
        </w:tc>
      </w:tr>
    </w:tbl>
    <w:p w:rsidR="00000000" w:rsidRPr="004A50B9" w:rsidP="004A50B9">
      <w:pPr>
        <w:pStyle w:val="BodyText"/>
      </w:pPr>
    </w:p>
    <w:p w:rsidR="00000000" w:rsidRPr="004A50B9" w:rsidP="004A50B9">
      <w:pPr>
        <w:pStyle w:val="AllowPageBreak"/>
      </w:pPr>
    </w:p>
    <w:p w:rsidR="00000000" w:rsidRPr="004A50B9" w:rsidP="004A50B9">
      <w:pPr>
        <w:pStyle w:val="Heading1"/>
      </w:pPr>
      <w:bookmarkStart w:id="2" w:name="O_1287909"/>
      <w:bookmarkEnd w:id="2"/>
      <w:r w:rsidRPr="004A50B9">
        <w:t>Application</w:t>
      </w:r>
    </w:p>
    <w:p w:rsidR="00000000" w:rsidRPr="004A50B9" w:rsidP="00AA7C31">
      <w:pPr>
        <w:pStyle w:val="BodyText"/>
      </w:pPr>
      <w:r w:rsidRPr="004A50B9">
        <w:t xml:space="preserve">This unit of competency describes the skills and </w:t>
      </w:r>
      <w:r w:rsidRPr="004A50B9">
        <w:t>knowledge required to select, handle and shear sheep under supervision to improver level.</w:t>
      </w:r>
    </w:p>
    <w:p w:rsidR="00000000" w:rsidRPr="004A50B9" w:rsidP="00AA7C31">
      <w:pPr>
        <w:pStyle w:val="BodyText"/>
      </w:pPr>
      <w:r w:rsidRPr="004A50B9">
        <w:t>Improver level is defined as shearing a minimum of 80 adult merino sheep or 100 adult crossbred sheep per day to industry standards.</w:t>
      </w:r>
    </w:p>
    <w:p w:rsidR="00000000" w:rsidRPr="004A50B9" w:rsidP="00AA7C31">
      <w:pPr>
        <w:pStyle w:val="BodyText"/>
      </w:pPr>
      <w:r w:rsidRPr="004A50B9">
        <w:t xml:space="preserve">This unit applies to individuals </w:t>
      </w:r>
      <w:r w:rsidRPr="004A50B9">
        <w:t>who work under broad supervision and take responsibility for their own work. They use discretion and judgement in the selection and use of available resources.</w:t>
      </w:r>
    </w:p>
    <w:p w:rsidR="00000000" w:rsidRPr="004A50B9" w:rsidP="00AA7C31">
      <w:pPr>
        <w:pStyle w:val="BodyText"/>
      </w:pPr>
      <w:r w:rsidRPr="004A50B9">
        <w:t>All work must be carried out to comply with workplace procedures, according to state/territory h</w:t>
      </w:r>
      <w:r w:rsidRPr="004A50B9">
        <w:t>ealth and safety, biosecurity, animal welfare regulations, and environmental sustainability legislation and standards that apply to the workplace.</w:t>
      </w:r>
    </w:p>
    <w:p w:rsidR="00000000" w:rsidRPr="004A50B9" w:rsidP="00AA7C31">
      <w:pPr>
        <w:pStyle w:val="BodyText"/>
      </w:pPr>
      <w:r w:rsidRPr="004A50B9">
        <w:t>No licensing, legislative or certification requirements are known to apply to this unit at the time of public</w:t>
      </w:r>
      <w:r w:rsidRPr="004A50B9">
        <w:t>ation.</w:t>
      </w:r>
    </w:p>
    <w:p w:rsidR="00000000" w:rsidRPr="004A50B9" w:rsidP="004A50B9">
      <w:pPr>
        <w:pStyle w:val="Heading1"/>
      </w:pPr>
      <w:bookmarkStart w:id="3" w:name="O_1287910"/>
      <w:bookmarkEnd w:id="3"/>
      <w:r w:rsidRPr="004A50B9">
        <w:t>Pre-requisite Unit</w:t>
      </w:r>
    </w:p>
    <w:p w:rsidR="00000000" w:rsidRPr="004A50B9" w:rsidP="00AA7C31">
      <w:pPr>
        <w:pStyle w:val="BodyText"/>
      </w:pPr>
      <w:r w:rsidRPr="004A50B9">
        <w:t>Nil</w:t>
      </w:r>
    </w:p>
    <w:p w:rsidR="00000000" w:rsidRPr="004A50B9" w:rsidP="004A50B9">
      <w:pPr>
        <w:pStyle w:val="Heading1"/>
      </w:pPr>
      <w:bookmarkStart w:id="4" w:name="O_1287912"/>
      <w:bookmarkEnd w:id="4"/>
      <w:r w:rsidRPr="004A50B9">
        <w:t>Unit Sector</w:t>
      </w:r>
    </w:p>
    <w:p w:rsidR="00000000" w:rsidRPr="004A50B9" w:rsidP="00AA7C31">
      <w:pPr>
        <w:pStyle w:val="BodyText"/>
      </w:pPr>
      <w:r w:rsidRPr="004A50B9">
        <w:t>Shearing (SHG)</w:t>
      </w:r>
    </w:p>
    <w:p w:rsidR="00000000" w:rsidRPr="004A50B9" w:rsidP="004A50B9">
      <w:pPr>
        <w:pStyle w:val="Heading1"/>
      </w:pPr>
      <w:bookmarkStart w:id="5" w:name="O_1287913"/>
      <w:bookmarkEnd w:id="5"/>
      <w:r w:rsidRPr="004A50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Performance Criteria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Performance criteria describe the performance needed to demonstrate achievement of the element.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1. Prepare for shearing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 xml:space="preserve">1.1 Identify relevant awards, agreements and workplace policies </w:t>
            </w:r>
            <w:r w:rsidRPr="004A50B9">
              <w:t>associated with shearing sheep</w:t>
            </w:r>
          </w:p>
          <w:p w:rsidR="00000000" w:rsidRPr="004A50B9" w:rsidP="004A50B9">
            <w:pPr>
              <w:pStyle w:val="BodyText"/>
            </w:pPr>
            <w:r w:rsidRPr="004A50B9">
              <w:t>1.2 Check shearing equipment for correct</w:t>
            </w:r>
            <w:r w:rsidRPr="004A50B9">
              <w:t xml:space="preserve"> operation prior to shearing session according to workplace standards</w:t>
            </w:r>
          </w:p>
          <w:p w:rsidR="00000000" w:rsidRPr="004A50B9" w:rsidP="004A50B9">
            <w:pPr>
              <w:pStyle w:val="BodyText"/>
            </w:pPr>
            <w:r w:rsidRPr="004A50B9">
              <w:t>1.3 Select, use correctly and maintain suitable personal protective equipment (PPE)</w:t>
            </w:r>
          </w:p>
          <w:p w:rsidR="00000000" w:rsidRPr="004A50B9" w:rsidP="004A50B9">
            <w:pPr>
              <w:pStyle w:val="BodyText"/>
            </w:pPr>
            <w:r w:rsidRPr="004A50B9">
              <w:t xml:space="preserve">1.4 Identify, catch and move sheep to required location in line with workplace work health and safety </w:t>
            </w:r>
            <w:r w:rsidRPr="004A50B9">
              <w:t>(WHS), industry and animal welfare standards</w:t>
            </w:r>
          </w:p>
          <w:p w:rsidR="00000000" w:rsidRPr="004A50B9" w:rsidP="004A50B9">
            <w:pPr>
              <w:pStyle w:val="BodyText"/>
            </w:pPr>
            <w:r w:rsidRPr="004A50B9">
              <w:t>1.5 Identify potential and existing hazards in the workplace and report to the supervisor</w:t>
            </w:r>
          </w:p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1.6 Communicate with wool harvesting team members to ensure steady workflow according to workplace standards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2. Perform shearing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>2.1 Catch and position sheep for shearing using identified positions</w:t>
            </w:r>
          </w:p>
          <w:p w:rsidR="00000000" w:rsidRPr="004A50B9" w:rsidP="004A50B9">
            <w:pPr>
              <w:pStyle w:val="BodyText"/>
            </w:pPr>
            <w:r w:rsidRPr="004A50B9">
              <w:t>2.2 Activate handpiece and position in readiness for shearing operations according to manufacturer specifications</w:t>
            </w:r>
          </w:p>
          <w:p w:rsidR="00000000" w:rsidRPr="004A50B9" w:rsidP="004A50B9">
            <w:pPr>
              <w:pStyle w:val="BodyText"/>
            </w:pPr>
            <w:r w:rsidRPr="004A50B9">
              <w:t>2.3 Shear sheep using identified method an</w:t>
            </w:r>
            <w:r w:rsidRPr="004A50B9">
              <w:t>d positions</w:t>
            </w:r>
          </w:p>
          <w:p w:rsidR="00000000" w:rsidRPr="004A50B9" w:rsidP="004A50B9">
            <w:pPr>
              <w:pStyle w:val="BodyText"/>
            </w:pPr>
            <w:r w:rsidRPr="004A50B9">
              <w:t>2.4 Use shearing methods that ensure that injuries and damage to the sheep and fleece are avoided while meeting volume expectations</w:t>
            </w:r>
          </w:p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2.5 Use safe and humane handling techniques at all times according to workplace standards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3. Respond to complic</w:t>
            </w:r>
            <w:r w:rsidRPr="004A50B9">
              <w:t>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 xml:space="preserve">3.1 Identify contamination during shearing operations and report to wool handlers </w:t>
            </w:r>
          </w:p>
          <w:p w:rsidR="00000000" w:rsidRPr="004A50B9" w:rsidP="004A50B9">
            <w:pPr>
              <w:pStyle w:val="BodyText"/>
            </w:pPr>
            <w:r w:rsidRPr="004A50B9">
              <w:t>3.2 Suture sheep cuts as required in line with animal welfare standards</w:t>
            </w:r>
          </w:p>
          <w:p w:rsidR="00000000" w:rsidRPr="004A50B9" w:rsidP="004A50B9">
            <w:pPr>
              <w:pStyle w:val="BodyText"/>
            </w:pPr>
            <w:r w:rsidRPr="004A50B9">
              <w:t>3.3 Identify flyblown sheep, dermatitis and black wool and report to supervisor</w:t>
            </w:r>
          </w:p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3.4 Identify s</w:t>
            </w:r>
            <w:r w:rsidRPr="004A50B9">
              <w:t>heep that have a health and welfare problem and report to supervisor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4. Complete shearing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>4.1 Place wool appropriately to avoid contamination and for wool handlers to collect</w:t>
            </w:r>
          </w:p>
          <w:p w:rsidR="00000000" w:rsidRPr="004A50B9" w:rsidP="004A50B9">
            <w:pPr>
              <w:pStyle w:val="BodyText"/>
            </w:pPr>
            <w:r w:rsidRPr="004A50B9">
              <w:t>4.2 Set handpiece to non-operational position and store as per workpla</w:t>
            </w:r>
            <w:r w:rsidRPr="004A50B9">
              <w:t>ce requirements</w:t>
            </w:r>
          </w:p>
          <w:p w:rsidR="00000000" w:rsidRPr="004A50B9" w:rsidP="004A50B9">
            <w:pPr>
              <w:pStyle w:val="BodyText"/>
            </w:pPr>
            <w:r w:rsidRPr="004A50B9">
              <w:t>4.3 Release sheep safely from the board into the count-out pens and tally sheep shorn in line with workplace standards</w:t>
            </w:r>
          </w:p>
          <w:p w:rsidR="00000000" w:rsidRPr="004A50B9" w:rsidP="004A50B9">
            <w:pPr>
              <w:pStyle w:val="BodyText"/>
            </w:pPr>
            <w:r w:rsidRPr="004A50B9">
              <w:t>4.4 Report shearing grievances and difficulties to supervisor</w:t>
            </w:r>
          </w:p>
          <w:p w:rsidR="00000000" w:rsidRPr="004A50B9" w:rsidP="004A50B9">
            <w:pPr>
              <w:pStyle w:val="BodyText"/>
            </w:pPr>
            <w:r w:rsidRPr="004A50B9">
              <w:t>4.5 Follow workplace biosecurity and environment policies t</w:t>
            </w:r>
            <w:r w:rsidRPr="004A50B9">
              <w:t>o maintain quality standards</w:t>
            </w:r>
          </w:p>
        </w:tc>
      </w:tr>
    </w:tbl>
    <w:p w:rsidR="00000000" w:rsidRPr="004A50B9" w:rsidP="004A50B9">
      <w:pPr>
        <w:pStyle w:val="BodyText"/>
      </w:pPr>
    </w:p>
    <w:p w:rsidR="00000000" w:rsidRPr="004A50B9" w:rsidP="004A50B9">
      <w:pPr>
        <w:pStyle w:val="AllowPageBreak"/>
      </w:pPr>
    </w:p>
    <w:p w:rsidR="00000000" w:rsidRPr="004A50B9" w:rsidP="004A50B9">
      <w:pPr>
        <w:pStyle w:val="Heading1"/>
      </w:pPr>
      <w:bookmarkStart w:id="6" w:name="O_1287914"/>
      <w:bookmarkEnd w:id="6"/>
      <w:r w:rsidRPr="004A50B9">
        <w:t>Foundation Skills</w:t>
      </w:r>
    </w:p>
    <w:p w:rsidR="00000000" w:rsidRPr="00AA7C31" w:rsidP="00AA7C31">
      <w:pPr>
        <w:pStyle w:val="BodyText"/>
        <w:rPr>
          <w:i/>
        </w:rPr>
      </w:pPr>
      <w:r w:rsidRPr="00AA7C3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AA7C3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Description</w:t>
            </w:r>
          </w:p>
        </w:tc>
      </w:tr>
      <w:tr w:rsidTr="004A50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ListBullet"/>
            </w:pPr>
            <w:r w:rsidRPr="004A50B9">
              <w:t>Estimate and apply time requirements to achieve the required output</w:t>
            </w:r>
          </w:p>
        </w:tc>
      </w:tr>
    </w:tbl>
    <w:p w:rsidR="00000000" w:rsidRPr="004A50B9" w:rsidP="004A50B9">
      <w:pPr>
        <w:pStyle w:val="BodyText"/>
      </w:pPr>
    </w:p>
    <w:p w:rsidR="00000000" w:rsidRPr="004A50B9" w:rsidP="004A50B9">
      <w:pPr>
        <w:pStyle w:val="AllowPageBreak"/>
      </w:pPr>
    </w:p>
    <w:p w:rsidR="00000000" w:rsidRPr="004A50B9" w:rsidP="004A50B9">
      <w:pPr>
        <w:pStyle w:val="Heading1"/>
      </w:pPr>
      <w:bookmarkStart w:id="7" w:name="O_1287916"/>
      <w:bookmarkEnd w:id="7"/>
      <w:r w:rsidRPr="004A50B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44"/>
        <w:gridCol w:w="2044"/>
        <w:gridCol w:w="2044"/>
        <w:gridCol w:w="1021"/>
        <w:gridCol w:w="2043"/>
      </w:tblGrid>
      <w:tr w:rsidTr="00AA7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Code and title current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Code and title previous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Comments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Bold"/>
              <w:rPr>
                <w:lang w:val="en-NZ"/>
              </w:rPr>
            </w:pPr>
            <w:r w:rsidRPr="004A50B9">
              <w:t>Equivalence status</w:t>
            </w:r>
          </w:p>
        </w:tc>
      </w:tr>
      <w:tr w:rsidTr="00AA7C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AHCSHG214 Shear sheep to improver level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AHCSHG204 Shear sheep to improver level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>Application wording clarified</w:t>
            </w:r>
          </w:p>
          <w:p w:rsidR="00000000" w:rsidRPr="004A50B9" w:rsidP="004A50B9">
            <w:pPr>
              <w:pStyle w:val="BodyText"/>
            </w:pPr>
            <w:r w:rsidRPr="004A50B9">
              <w:t>Changes to performance criteria for clarification</w:t>
            </w:r>
          </w:p>
          <w:p w:rsidR="00000000" w:rsidRPr="004A50B9" w:rsidP="004A50B9">
            <w:pPr>
              <w:pStyle w:val="BodyText"/>
            </w:pPr>
            <w:r w:rsidRPr="004A50B9">
              <w:t>Foundation skills information added</w:t>
            </w:r>
          </w:p>
          <w:p w:rsidR="00000000" w:rsidRPr="004A50B9" w:rsidP="004A50B9">
            <w:pPr>
              <w:pStyle w:val="BodyText"/>
            </w:pPr>
            <w:r w:rsidRPr="004A50B9">
              <w:t>Changes to performance evidence to spec</w:t>
            </w:r>
            <w:r w:rsidRPr="004A50B9">
              <w:t>ify volume and frequency</w:t>
            </w:r>
          </w:p>
          <w:p w:rsidR="00000000" w:rsidRPr="004A50B9" w:rsidP="004A50B9">
            <w:pPr>
              <w:pStyle w:val="BodyText"/>
            </w:pPr>
            <w:r w:rsidRPr="004A50B9">
              <w:t>Knowledge evidence specificity added, and other wording clarified</w:t>
            </w:r>
          </w:p>
          <w:p w:rsidR="00000000" w:rsidP="004A50B9">
            <w:pPr>
              <w:pStyle w:val="BodyText"/>
              <w:rPr>
                <w:lang w:val="en-NZ"/>
              </w:rPr>
            </w:pPr>
            <w:r w:rsidRPr="004A50B9">
              <w:t>Assessment conditions clarified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0B9" w:rsidP="004A50B9">
            <w:pPr>
              <w:pStyle w:val="BodyText"/>
            </w:pPr>
            <w:r w:rsidRPr="004A50B9">
              <w:t>Equivalent</w:t>
            </w:r>
          </w:p>
        </w:tc>
      </w:tr>
    </w:tbl>
    <w:p w:rsidR="00000000" w:rsidRPr="004A50B9" w:rsidP="004A50B9">
      <w:pPr>
        <w:pStyle w:val="BodyText"/>
      </w:pPr>
    </w:p>
    <w:p w:rsidR="00000000" w:rsidRPr="004A50B9" w:rsidP="004A50B9">
      <w:pPr>
        <w:pStyle w:val="AllowPageBreak"/>
      </w:pPr>
    </w:p>
    <w:p w:rsidR="00000000" w:rsidRPr="004A50B9" w:rsidP="004A50B9">
      <w:pPr>
        <w:pStyle w:val="Heading1"/>
      </w:pPr>
      <w:bookmarkStart w:id="8" w:name="O_1287923"/>
      <w:bookmarkEnd w:id="8"/>
      <w:r w:rsidRPr="004A50B9">
        <w:t>Links</w:t>
      </w:r>
    </w:p>
    <w:p w:rsidR="00000000" w:rsidRPr="004A50B9" w:rsidP="00AA7C31">
      <w:pPr>
        <w:pStyle w:val="BodyText"/>
      </w:pPr>
      <w:r w:rsidRPr="004A50B9">
        <w:t xml:space="preserve">Companion </w:t>
      </w:r>
      <w:r w:rsidRPr="004A50B9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04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50B9" w:rsidP="004A50B9"/>
    <w:sectPr w:rsidSect="004A50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B9" w:rsidRPr="00AA7C31" w:rsidP="00AA7C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31" w:rsidP="004A50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C31" w:rsidP="004A50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7C31" w:rsidP="004A50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0B9" w:rsidRPr="00AA7C31" w:rsidP="00AA7C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0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31" w:rsidRPr="002D2AF8" w:rsidP="004A50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AHCSHG214 Shear sheep to improver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7C31" w:rsidP="004A50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268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0CAF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0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0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0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0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0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0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0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0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0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0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0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0B9"/>
  </w:style>
  <w:style w:type="character" w:customStyle="1" w:styleId="Heading1Char">
    <w:name w:val="Heading 1 Char"/>
    <w:basedOn w:val="DefaultParagraphFont"/>
    <w:link w:val="Heading1"/>
    <w:rsid w:val="004A50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0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0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0B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A50B9"/>
    <w:rPr>
      <w:i/>
    </w:rPr>
  </w:style>
  <w:style w:type="paragraph" w:customStyle="1" w:styleId="SuperHeading">
    <w:name w:val="SuperHeading"/>
    <w:basedOn w:val="Normal"/>
    <w:rsid w:val="004A50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0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50B9"/>
    <w:rPr>
      <w:b/>
    </w:rPr>
  </w:style>
  <w:style w:type="character" w:customStyle="1" w:styleId="Heading2Char">
    <w:name w:val="Heading 2 Char"/>
    <w:basedOn w:val="DefaultParagraphFont"/>
    <w:link w:val="Heading2"/>
    <w:rsid w:val="004A50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0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0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0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0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0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0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0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0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0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0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0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0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0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0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0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0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0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50B9"/>
    <w:rPr>
      <w:b/>
      <w:spacing w:val="0"/>
    </w:rPr>
  </w:style>
  <w:style w:type="paragraph" w:customStyle="1" w:styleId="SuperTitle">
    <w:name w:val="SuperTitle"/>
    <w:basedOn w:val="Title"/>
    <w:rsid w:val="004A50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0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0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0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0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0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0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0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0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0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0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0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0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0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0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0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0B9"/>
  </w:style>
  <w:style w:type="paragraph" w:styleId="TableofFigures">
    <w:name w:val="table of figures"/>
    <w:basedOn w:val="Normal"/>
    <w:next w:val="Normal"/>
    <w:semiHidden/>
    <w:rsid w:val="004A50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0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0B9"/>
    <w:rPr>
      <w:rFonts w:ascii="Wingdings" w:hAnsi="Wingdings"/>
    </w:rPr>
  </w:style>
  <w:style w:type="paragraph" w:customStyle="1" w:styleId="TableHeading">
    <w:name w:val="Table Heading"/>
    <w:basedOn w:val="HeadingBase"/>
    <w:rsid w:val="004A50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0B9"/>
    <w:rPr>
      <w:color w:val="0033CC"/>
      <w:u w:val="none"/>
    </w:rPr>
  </w:style>
  <w:style w:type="paragraph" w:customStyle="1" w:styleId="BodyTextRight">
    <w:name w:val="Body Text Right"/>
    <w:basedOn w:val="BodyText"/>
    <w:rsid w:val="004A50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0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0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0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0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0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0B9"/>
    <w:rPr>
      <w:sz w:val="32"/>
    </w:rPr>
  </w:style>
  <w:style w:type="paragraph" w:customStyle="1" w:styleId="HeadingProcedure">
    <w:name w:val="Heading Procedure"/>
    <w:basedOn w:val="HeadingBase"/>
    <w:next w:val="Normal"/>
    <w:rsid w:val="004A50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0B9"/>
    <w:pPr>
      <w:spacing w:before="60" w:after="60"/>
    </w:pPr>
  </w:style>
  <w:style w:type="paragraph" w:styleId="ListContinue">
    <w:name w:val="List Continue"/>
    <w:basedOn w:val="List"/>
    <w:rsid w:val="004A50B9"/>
    <w:pPr>
      <w:ind w:firstLine="0"/>
    </w:pPr>
  </w:style>
  <w:style w:type="paragraph" w:customStyle="1" w:styleId="ListNote">
    <w:name w:val="List Note"/>
    <w:basedOn w:val="List"/>
    <w:rsid w:val="004A50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0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0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0B9"/>
    <w:rPr>
      <w:rFonts w:ascii="Courier New" w:hAnsi="Courier New"/>
    </w:rPr>
  </w:style>
  <w:style w:type="paragraph" w:customStyle="1" w:styleId="NoteBullet">
    <w:name w:val="Note Bullet"/>
    <w:basedOn w:val="Note"/>
    <w:rsid w:val="004A50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0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0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0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0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0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0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0B9"/>
    <w:rPr>
      <w:b/>
      <w:smallCaps/>
    </w:rPr>
  </w:style>
  <w:style w:type="paragraph" w:customStyle="1" w:styleId="TableListNumber">
    <w:name w:val="Table List Number"/>
    <w:basedOn w:val="ListNumber"/>
    <w:rsid w:val="004A50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0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0B9"/>
    <w:pPr>
      <w:numPr>
        <w:numId w:val="8"/>
      </w:numPr>
    </w:pPr>
  </w:style>
  <w:style w:type="paragraph" w:customStyle="1" w:styleId="ListAlpha2">
    <w:name w:val="List Alpha 2"/>
    <w:basedOn w:val="List2"/>
    <w:rsid w:val="004A50B9"/>
    <w:pPr>
      <w:numPr>
        <w:numId w:val="7"/>
      </w:numPr>
    </w:pPr>
  </w:style>
  <w:style w:type="paragraph" w:styleId="List2">
    <w:name w:val="List 2"/>
    <w:basedOn w:val="BodyText"/>
    <w:rsid w:val="004A50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0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0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0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0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0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0B9"/>
    <w:pPr>
      <w:numPr>
        <w:numId w:val="3"/>
      </w:numPr>
    </w:pPr>
  </w:style>
  <w:style w:type="paragraph" w:styleId="ListContinue2">
    <w:name w:val="List Continue 2"/>
    <w:basedOn w:val="List2"/>
    <w:rsid w:val="004A50B9"/>
    <w:pPr>
      <w:ind w:firstLine="0"/>
    </w:pPr>
  </w:style>
  <w:style w:type="paragraph" w:styleId="ListContinue3">
    <w:name w:val="List Continue 3"/>
    <w:basedOn w:val="List3"/>
    <w:rsid w:val="004A50B9"/>
    <w:pPr>
      <w:ind w:left="1021" w:firstLine="0"/>
    </w:pPr>
  </w:style>
  <w:style w:type="paragraph" w:styleId="ListContinue4">
    <w:name w:val="List Continue 4"/>
    <w:basedOn w:val="List4"/>
    <w:rsid w:val="004A50B9"/>
    <w:pPr>
      <w:ind w:firstLine="0"/>
    </w:pPr>
  </w:style>
  <w:style w:type="paragraph" w:styleId="ListContinue5">
    <w:name w:val="List Continue 5"/>
    <w:basedOn w:val="List5"/>
    <w:rsid w:val="004A50B9"/>
    <w:pPr>
      <w:ind w:firstLine="0"/>
    </w:pPr>
  </w:style>
  <w:style w:type="paragraph" w:styleId="ListNumber3">
    <w:name w:val="List Number 3"/>
    <w:basedOn w:val="List3"/>
    <w:rsid w:val="004A50B9"/>
    <w:pPr>
      <w:numPr>
        <w:numId w:val="4"/>
      </w:numPr>
    </w:pPr>
  </w:style>
  <w:style w:type="paragraph" w:styleId="ListNumber4">
    <w:name w:val="List Number 4"/>
    <w:basedOn w:val="List4"/>
    <w:rsid w:val="004A50B9"/>
    <w:pPr>
      <w:numPr>
        <w:numId w:val="5"/>
      </w:numPr>
    </w:pPr>
  </w:style>
  <w:style w:type="paragraph" w:styleId="ListNumber5">
    <w:name w:val="List Number 5"/>
    <w:basedOn w:val="List5"/>
    <w:rsid w:val="004A50B9"/>
    <w:pPr>
      <w:numPr>
        <w:numId w:val="6"/>
      </w:numPr>
    </w:pPr>
  </w:style>
  <w:style w:type="paragraph" w:styleId="BlockText">
    <w:name w:val="Block Text"/>
    <w:basedOn w:val="Normal"/>
    <w:rsid w:val="004A50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0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0B9"/>
    <w:rPr>
      <w:sz w:val="16"/>
      <w:vertAlign w:val="superscript"/>
    </w:rPr>
  </w:style>
  <w:style w:type="character" w:customStyle="1" w:styleId="Symbols">
    <w:name w:val="Symbols"/>
    <w:basedOn w:val="DefaultParagraphFont"/>
    <w:rsid w:val="004A50B9"/>
    <w:rPr>
      <w:rFonts w:ascii="Symbol" w:hAnsi="Symbol"/>
    </w:rPr>
  </w:style>
  <w:style w:type="character" w:customStyle="1" w:styleId="MenuOptions">
    <w:name w:val="Menu Options"/>
    <w:basedOn w:val="DefaultParagraphFont"/>
    <w:rsid w:val="004A50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0B9"/>
    <w:rPr>
      <w:b/>
    </w:rPr>
  </w:style>
  <w:style w:type="character" w:customStyle="1" w:styleId="Underlined">
    <w:name w:val="Underlined"/>
    <w:basedOn w:val="DefaultParagraphFont"/>
    <w:rsid w:val="004A50B9"/>
    <w:rPr>
      <w:u w:val="single"/>
    </w:rPr>
  </w:style>
  <w:style w:type="paragraph" w:customStyle="1" w:styleId="TableBodyTextRight">
    <w:name w:val="Table Body Text Right"/>
    <w:basedOn w:val="TableBodyText"/>
    <w:rsid w:val="004A50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0B9"/>
    <w:rPr>
      <w:sz w:val="18"/>
    </w:rPr>
  </w:style>
  <w:style w:type="paragraph" w:customStyle="1" w:styleId="BodySmallRight">
    <w:name w:val="Body Small Right"/>
    <w:basedOn w:val="BodyTextRight"/>
    <w:rsid w:val="004A50B9"/>
    <w:rPr>
      <w:sz w:val="18"/>
      <w:szCs w:val="18"/>
    </w:rPr>
  </w:style>
  <w:style w:type="paragraph" w:customStyle="1" w:styleId="MarginEdition">
    <w:name w:val="Margin Edition"/>
    <w:basedOn w:val="MarginNote"/>
    <w:rsid w:val="004A50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0B9"/>
    <w:rPr>
      <w:sz w:val="2"/>
      <w:szCs w:val="2"/>
    </w:rPr>
  </w:style>
  <w:style w:type="character" w:customStyle="1" w:styleId="Small">
    <w:name w:val="Small"/>
    <w:basedOn w:val="DefaultParagraphFont"/>
    <w:rsid w:val="004A50B9"/>
    <w:rPr>
      <w:sz w:val="16"/>
    </w:rPr>
  </w:style>
  <w:style w:type="paragraph" w:customStyle="1" w:styleId="WideTable">
    <w:name w:val="Wide Table"/>
    <w:basedOn w:val="Normal"/>
    <w:rsid w:val="004A50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0B9"/>
  </w:style>
  <w:style w:type="paragraph" w:styleId="Quote">
    <w:name w:val="Quote"/>
    <w:basedOn w:val="Heading1"/>
    <w:link w:val="QuoteChar"/>
    <w:qFormat/>
    <w:rsid w:val="004A50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0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0B9"/>
    <w:pPr>
      <w:pageBreakBefore/>
    </w:pPr>
  </w:style>
  <w:style w:type="paragraph" w:customStyle="1" w:styleId="Border">
    <w:name w:val="Border"/>
    <w:basedOn w:val="Normal"/>
    <w:qFormat/>
    <w:rsid w:val="004A50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0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0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0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0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0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0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0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0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0B9"/>
    <w:rPr>
      <w:u w:val="single"/>
    </w:rPr>
  </w:style>
  <w:style w:type="character" w:customStyle="1" w:styleId="BoldandItalics">
    <w:name w:val="Bold and Italics"/>
    <w:qFormat/>
    <w:rsid w:val="004A50B9"/>
    <w:rPr>
      <w:b/>
      <w:i/>
      <w:u w:val="none"/>
    </w:rPr>
  </w:style>
  <w:style w:type="paragraph" w:styleId="BalloonText">
    <w:name w:val="Balloon Text"/>
    <w:basedOn w:val="Normal"/>
    <w:link w:val="BalloonTextChar"/>
    <w:rsid w:val="004A5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0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0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0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0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0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0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7C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3847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AHCSHG214 Shear sheep to improver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