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55E" w:rsidP="003555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AHCSAW202 Recognise landforms and soil types</w:t>
      </w:r>
      <w:r>
        <w:fldChar w:fldCharType="end"/>
      </w:r>
    </w:p>
    <w:p w:rsidR="0035555E" w:rsidP="0035555E">
      <w:pPr>
        <w:pStyle w:val="Version"/>
        <w:sectPr w:rsidSect="004F6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603" w:rsidP="004F6603">
      <w:pPr>
        <w:pStyle w:val="SuperHeading"/>
      </w:pPr>
      <w:r w:rsidRPr="004F6603">
        <w:t>AHCSAW202 Recognise landforms and soil types</w:t>
      </w:r>
    </w:p>
    <w:p w:rsidR="00000000" w:rsidRPr="004F6603" w:rsidP="004F6603">
      <w:pPr>
        <w:pStyle w:val="Heading1"/>
      </w:pPr>
      <w:bookmarkStart w:id="1" w:name="O_1154488"/>
      <w:bookmarkEnd w:id="1"/>
      <w:r w:rsidRPr="004F66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6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Bold"/>
              <w:rPr>
                <w:lang w:val="en-NZ"/>
              </w:rPr>
            </w:pPr>
            <w:r w:rsidRPr="004F660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Bold"/>
              <w:rPr>
                <w:lang w:val="en-NZ"/>
              </w:rPr>
            </w:pPr>
            <w:r w:rsidRPr="004F6603">
              <w:t>Comments</w:t>
            </w:r>
          </w:p>
        </w:tc>
      </w:tr>
      <w:tr w:rsidTr="004F6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03" w:rsidP="004F6603">
            <w:pPr>
              <w:pStyle w:val="BodyText"/>
            </w:pPr>
            <w:r w:rsidRPr="004F6603">
              <w:t>This version released with AHC Agriculture, Horticulture and Conservation and Land Management Training Package Version 6.0.</w:t>
            </w:r>
          </w:p>
        </w:tc>
      </w:tr>
    </w:tbl>
    <w:p w:rsidR="00000000" w:rsidRPr="004F6603" w:rsidP="004F6603">
      <w:pPr>
        <w:pStyle w:val="BodyText"/>
      </w:pPr>
    </w:p>
    <w:p w:rsidR="00000000" w:rsidRPr="004F6603" w:rsidP="004F6603">
      <w:pPr>
        <w:pStyle w:val="AllowPageBreak"/>
      </w:pPr>
    </w:p>
    <w:p w:rsidR="00000000" w:rsidRPr="004F6603" w:rsidP="004F6603">
      <w:pPr>
        <w:pStyle w:val="Heading1"/>
      </w:pPr>
      <w:bookmarkStart w:id="2" w:name="O_1154489"/>
      <w:bookmarkEnd w:id="2"/>
      <w:r w:rsidRPr="004F6603">
        <w:t>Application</w:t>
      </w:r>
    </w:p>
    <w:p w:rsidR="00000000" w:rsidRPr="004F6603" w:rsidP="0035555E">
      <w:pPr>
        <w:pStyle w:val="BodyText"/>
      </w:pPr>
      <w:r w:rsidRPr="004F6603">
        <w:t>This unit of competency describes the ski</w:t>
      </w:r>
      <w:r w:rsidRPr="004F6603">
        <w:t xml:space="preserve">lls and knowledge required to recognise commonly encountered landforms and soil, their origins and human and natural influences on their degradation. </w:t>
      </w:r>
    </w:p>
    <w:p w:rsidR="00000000" w:rsidRPr="004F6603" w:rsidP="0035555E">
      <w:pPr>
        <w:pStyle w:val="BodyText"/>
      </w:pPr>
      <w:r w:rsidRPr="004F6603">
        <w:t>The unit applies to individuals who work under general supervision and exercise limited autonomy with som</w:t>
      </w:r>
      <w:r w:rsidRPr="004F6603">
        <w:t>e accountability for their own work. They undertake defined activities and work in a structured context.</w:t>
      </w:r>
    </w:p>
    <w:p w:rsidR="00000000" w:rsidRPr="004F6603" w:rsidP="0035555E">
      <w:pPr>
        <w:pStyle w:val="BodyText"/>
      </w:pPr>
      <w:r w:rsidRPr="004F6603">
        <w:t xml:space="preserve">No licensing, legislative or certification requirements apply to this unit at the time of publication. </w:t>
      </w:r>
    </w:p>
    <w:p w:rsidR="00000000" w:rsidRPr="004F6603" w:rsidP="004F6603">
      <w:pPr>
        <w:pStyle w:val="Heading1"/>
      </w:pPr>
      <w:bookmarkStart w:id="3" w:name="O_1154490"/>
      <w:bookmarkEnd w:id="3"/>
      <w:r w:rsidRPr="004F6603">
        <w:t>Pre-requisite Unit</w:t>
      </w:r>
    </w:p>
    <w:p w:rsidR="00000000" w:rsidRPr="004F6603" w:rsidP="0035555E">
      <w:pPr>
        <w:pStyle w:val="BodyText"/>
      </w:pPr>
      <w:r w:rsidRPr="004F6603">
        <w:t>Nil</w:t>
      </w:r>
    </w:p>
    <w:p w:rsidR="00000000" w:rsidRPr="004F6603" w:rsidP="004F6603">
      <w:pPr>
        <w:pStyle w:val="Heading1"/>
      </w:pPr>
      <w:bookmarkStart w:id="4" w:name="O_1154492"/>
      <w:bookmarkEnd w:id="4"/>
      <w:r w:rsidRPr="004F6603">
        <w:t>Unit Sector</w:t>
      </w:r>
    </w:p>
    <w:p w:rsidR="00000000" w:rsidRPr="004F6603" w:rsidP="0035555E">
      <w:pPr>
        <w:pStyle w:val="BodyText"/>
      </w:pPr>
      <w:r w:rsidRPr="004F6603">
        <w:t>Soil and Water Conservation (SAW)</w:t>
      </w:r>
    </w:p>
    <w:p w:rsidR="00000000" w:rsidRPr="004F6603" w:rsidP="004F6603">
      <w:pPr>
        <w:pStyle w:val="Heading1"/>
      </w:pPr>
      <w:bookmarkStart w:id="5" w:name="O_1154493"/>
      <w:bookmarkEnd w:id="5"/>
      <w:r w:rsidRPr="004F66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5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Bold"/>
              <w:rPr>
                <w:lang w:val="en-NZ"/>
              </w:rPr>
            </w:pPr>
            <w:r w:rsidRPr="004F660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Bold"/>
              <w:rPr>
                <w:lang w:val="en-NZ"/>
              </w:rPr>
            </w:pPr>
            <w:r w:rsidRPr="004F6603">
              <w:t>Performance Criteria</w:t>
            </w:r>
          </w:p>
        </w:tc>
      </w:tr>
      <w:tr w:rsidTr="00355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03" w:rsidP="004F6603">
            <w:pPr>
              <w:pStyle w:val="BodyText"/>
            </w:pPr>
            <w:r w:rsidRPr="004F66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5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>1. Prepare for landform and soil survey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03" w:rsidP="004F6603">
            <w:pPr>
              <w:pStyle w:val="BodyText"/>
            </w:pPr>
            <w:r w:rsidRPr="004F6603">
              <w:t>1.1 Identify sources of expertise and references for assisting in landform and soil recognition</w:t>
            </w:r>
          </w:p>
          <w:p w:rsidR="00000000" w:rsidRPr="004F6603" w:rsidP="004F6603">
            <w:pPr>
              <w:pStyle w:val="BodyText"/>
            </w:pPr>
            <w:r w:rsidRPr="004F6603">
              <w:t>1.2 Prepare resources a</w:t>
            </w:r>
            <w:r w:rsidRPr="004F6603">
              <w:t>nd equipment required for landform and soil survey</w:t>
            </w:r>
          </w:p>
          <w:p w:rsidR="00000000" w:rsidRPr="004F6603" w:rsidP="004F6603">
            <w:pPr>
              <w:pStyle w:val="BodyText"/>
            </w:pPr>
            <w:r w:rsidRPr="004F6603">
              <w:t xml:space="preserve">1.3 Identify hazards and report to supervisor for controls to implement </w:t>
            </w:r>
            <w:r w:rsidRPr="004F6603">
              <w:t>during field survey work</w:t>
            </w:r>
          </w:p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 xml:space="preserve">1.4 Follow workplace procedure for landform and soil field survey </w:t>
            </w:r>
          </w:p>
        </w:tc>
      </w:tr>
      <w:tr w:rsidTr="00355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>2. Identify regional geology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03" w:rsidP="004F6603">
            <w:pPr>
              <w:pStyle w:val="BodyText"/>
            </w:pPr>
            <w:r w:rsidRPr="004F6603">
              <w:t>2.1 Identify geological land forms and associated rock types for a local region</w:t>
            </w:r>
          </w:p>
          <w:p w:rsidR="00000000" w:rsidRPr="004F6603" w:rsidP="004F6603">
            <w:pPr>
              <w:pStyle w:val="BodyText"/>
            </w:pPr>
            <w:r w:rsidRPr="004F6603">
              <w:t xml:space="preserve">2.2 Conduct geological field tests to identify broad rock types and their characteristics </w:t>
            </w:r>
          </w:p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>2.3 Recognise historical geological events that created landforms and soils in a loca</w:t>
            </w:r>
            <w:r w:rsidRPr="004F6603">
              <w:t>l region</w:t>
            </w:r>
          </w:p>
        </w:tc>
      </w:tr>
      <w:tr w:rsidTr="00355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>3. Recognise specified landforms and soils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03" w:rsidP="004F6603">
            <w:pPr>
              <w:pStyle w:val="BodyText"/>
            </w:pPr>
            <w:r w:rsidRPr="004F6603">
              <w:t>3.1 Carry out a visual inspection of landforms and soil on specified site</w:t>
            </w:r>
          </w:p>
          <w:p w:rsidR="00000000" w:rsidRPr="004F6603" w:rsidP="004F6603">
            <w:pPr>
              <w:pStyle w:val="BodyText"/>
            </w:pPr>
            <w:r w:rsidRPr="004F6603">
              <w:t>3.2 Recognise and name outcropping rocks and parent materials by their identifiable characteristics</w:t>
            </w:r>
          </w:p>
          <w:p w:rsidR="00000000" w:rsidRPr="004F6603" w:rsidP="004F6603">
            <w:pPr>
              <w:pStyle w:val="BodyText"/>
            </w:pPr>
            <w:r w:rsidRPr="004F6603">
              <w:t>3.3 Conduct basic field tests</w:t>
            </w:r>
            <w:r w:rsidRPr="004F6603">
              <w:t xml:space="preserve"> to assist in recognising soil types</w:t>
            </w:r>
          </w:p>
          <w:p w:rsidR="00000000" w:rsidRPr="004F6603" w:rsidP="004F6603">
            <w:pPr>
              <w:pStyle w:val="BodyText"/>
            </w:pPr>
            <w:r w:rsidRPr="004F6603">
              <w:t>3.4 Recognise the association between soil type and local geology</w:t>
            </w:r>
          </w:p>
          <w:p w:rsidR="00000000" w:rsidRPr="004F6603" w:rsidP="004F6603">
            <w:pPr>
              <w:pStyle w:val="BodyText"/>
            </w:pPr>
            <w:r w:rsidRPr="004F6603">
              <w:t>3.5 Record description of landforms and soil for a specified site</w:t>
            </w:r>
          </w:p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>3.6 Seek expert advice and consult references to confirm recognition of landform and so</w:t>
            </w:r>
            <w:r w:rsidRPr="004F6603">
              <w:t>il type</w:t>
            </w:r>
          </w:p>
        </w:tc>
      </w:tr>
      <w:tr w:rsidTr="003555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>4. Recognise and record degrading influences on landforms and soil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03" w:rsidP="004F6603">
            <w:pPr>
              <w:pStyle w:val="BodyText"/>
            </w:pPr>
            <w:r w:rsidRPr="004F6603">
              <w:t>4.1 Identify natural and human activity that impacts on identified landforms and soil</w:t>
            </w:r>
          </w:p>
          <w:p w:rsidR="00000000" w:rsidRPr="004F6603" w:rsidP="004F6603">
            <w:pPr>
              <w:pStyle w:val="BodyText"/>
            </w:pPr>
            <w:r w:rsidRPr="004F6603">
              <w:t>4.2 Identify degrading processes associated with natural and human activity on specified site</w:t>
            </w:r>
          </w:p>
          <w:p w:rsidR="00000000" w:rsidRPr="004F6603" w:rsidP="004F6603">
            <w:pPr>
              <w:pStyle w:val="BodyText"/>
            </w:pPr>
            <w:r w:rsidRPr="004F6603">
              <w:t>4.3 Recognise impact of current land use of site on landforms and soil</w:t>
            </w:r>
          </w:p>
          <w:p w:rsidR="00000000" w:rsidRPr="004F6603" w:rsidP="004F6603">
            <w:pPr>
              <w:pStyle w:val="BodyText"/>
            </w:pPr>
            <w:r w:rsidRPr="004F6603">
              <w:t>4.4 Record degrading impact from current and projected future activity on landforms and soil according to workplace procedures</w:t>
            </w:r>
          </w:p>
        </w:tc>
      </w:tr>
    </w:tbl>
    <w:p w:rsidR="00000000" w:rsidRPr="004F6603" w:rsidP="004F6603">
      <w:pPr>
        <w:pStyle w:val="BodyText"/>
      </w:pPr>
    </w:p>
    <w:p w:rsidR="00000000" w:rsidRPr="004F6603" w:rsidP="004F6603">
      <w:pPr>
        <w:pStyle w:val="AllowPageBreak"/>
      </w:pPr>
    </w:p>
    <w:p w:rsidR="00000000" w:rsidRPr="004F6603" w:rsidP="004F6603">
      <w:pPr>
        <w:pStyle w:val="Heading1"/>
      </w:pPr>
      <w:bookmarkStart w:id="6" w:name="O_1154494"/>
      <w:bookmarkEnd w:id="6"/>
      <w:r w:rsidRPr="004F6603">
        <w:t>Foundation Skills</w:t>
      </w:r>
    </w:p>
    <w:p w:rsidR="00000000" w:rsidRPr="0035555E" w:rsidP="0035555E">
      <w:pPr>
        <w:pStyle w:val="BodyText"/>
        <w:rPr>
          <w:i/>
        </w:rPr>
      </w:pPr>
      <w:r w:rsidRPr="003555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6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Bold"/>
              <w:rPr>
                <w:lang w:val="en-NZ"/>
              </w:rPr>
            </w:pPr>
            <w:r w:rsidRPr="004F660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Bold"/>
              <w:rPr>
                <w:lang w:val="en-NZ"/>
              </w:rPr>
            </w:pPr>
            <w:r w:rsidRPr="004F6603">
              <w:t>Description</w:t>
            </w:r>
          </w:p>
        </w:tc>
      </w:tr>
      <w:tr w:rsidTr="004F6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ListBullet"/>
              <w:rPr>
                <w:lang w:val="en-NZ"/>
              </w:rPr>
            </w:pPr>
            <w:r w:rsidRPr="004F6603">
              <w:t>Interpret reference materials to ide</w:t>
            </w:r>
            <w:r w:rsidRPr="004F6603">
              <w:t>ntify characteristics and assist in the recognition of landforms, rock types and soils</w:t>
            </w:r>
          </w:p>
        </w:tc>
      </w:tr>
      <w:tr w:rsidTr="004F6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03" w:rsidP="004F6603">
            <w:pPr>
              <w:pStyle w:val="ListBullet"/>
            </w:pPr>
            <w:r w:rsidRPr="004F6603">
              <w:t>Use clear language, vocabulary, tone and pace appropriate for the audience to discuss and confirm recognition of soils and landforms with experts</w:t>
            </w:r>
          </w:p>
        </w:tc>
      </w:tr>
    </w:tbl>
    <w:p w:rsidR="00000000" w:rsidRPr="004F6603" w:rsidP="004F6603">
      <w:pPr>
        <w:pStyle w:val="BodyText"/>
      </w:pPr>
    </w:p>
    <w:p w:rsidR="00000000" w:rsidRPr="004F6603" w:rsidP="004F6603">
      <w:pPr>
        <w:pStyle w:val="AllowPageBreak"/>
      </w:pPr>
    </w:p>
    <w:p w:rsidR="00000000" w:rsidRPr="004F6603" w:rsidP="004F6603">
      <w:pPr>
        <w:pStyle w:val="Heading1"/>
      </w:pPr>
      <w:bookmarkStart w:id="7" w:name="O_1154496"/>
      <w:bookmarkEnd w:id="7"/>
      <w:r w:rsidRPr="004F660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F6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Bold"/>
              <w:rPr>
                <w:lang w:val="en-NZ"/>
              </w:rPr>
            </w:pPr>
            <w:r w:rsidRPr="004F660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Bold"/>
              <w:rPr>
                <w:lang w:val="en-NZ"/>
              </w:rPr>
            </w:pPr>
            <w:r w:rsidRPr="004F660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Bold"/>
              <w:rPr>
                <w:lang w:val="en-NZ"/>
              </w:rPr>
            </w:pPr>
            <w:r w:rsidRPr="004F660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Bold"/>
              <w:rPr>
                <w:lang w:val="en-NZ"/>
              </w:rPr>
            </w:pPr>
            <w:r w:rsidRPr="004F6603">
              <w:t>Equivalence status</w:t>
            </w:r>
          </w:p>
        </w:tc>
      </w:tr>
      <w:tr w:rsidTr="004F66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>AHCSAW202 Recognise landforms and soil types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03">
            <w:pPr>
              <w:pStyle w:val="BodyText"/>
              <w:rPr>
                <w:lang w:val="en-NZ"/>
              </w:rPr>
            </w:pPr>
            <w:r w:rsidRPr="004F6603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03" w:rsidP="004F6603">
            <w:pPr>
              <w:pStyle w:val="BodyText"/>
            </w:pPr>
            <w:r w:rsidRPr="004F6603">
              <w:t>Newly created</w:t>
            </w:r>
          </w:p>
        </w:tc>
      </w:tr>
    </w:tbl>
    <w:p w:rsidR="00000000" w:rsidRPr="004F6603" w:rsidP="004F6603">
      <w:pPr>
        <w:pStyle w:val="BodyText"/>
      </w:pPr>
    </w:p>
    <w:p w:rsidR="00000000" w:rsidRPr="004F6603" w:rsidP="004F6603">
      <w:pPr>
        <w:pStyle w:val="AllowPageBreak"/>
      </w:pPr>
    </w:p>
    <w:p w:rsidR="00000000" w:rsidRPr="004F6603" w:rsidP="004F6603">
      <w:pPr>
        <w:pStyle w:val="Heading1"/>
      </w:pPr>
      <w:bookmarkStart w:id="8" w:name="O_1154503"/>
      <w:bookmarkEnd w:id="8"/>
      <w:r w:rsidRPr="004F6603">
        <w:t>Links</w:t>
      </w:r>
    </w:p>
    <w:p w:rsidR="00000000" w:rsidRPr="004F6603" w:rsidP="0035555E">
      <w:pPr>
        <w:pStyle w:val="BodyText"/>
      </w:pPr>
      <w:r w:rsidRPr="004F66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26CE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F6603" w:rsidP="004F6603"/>
    <w:sectPr w:rsidSect="004F66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03" w:rsidRPr="0035555E" w:rsidP="003555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5E" w:rsidP="004F6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55E" w:rsidP="004F6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5555E" w:rsidP="004F6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603" w:rsidRPr="0035555E" w:rsidP="003555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5E" w:rsidRPr="002D2AF8" w:rsidP="004F6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AHCSAW202 Recognise landforms and soil types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5555E" w:rsidP="004F6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AED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0620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603"/>
  </w:style>
  <w:style w:type="character" w:customStyle="1" w:styleId="Heading1Char">
    <w:name w:val="Heading 1 Char"/>
    <w:basedOn w:val="DefaultParagraphFont"/>
    <w:link w:val="Heading1"/>
    <w:rsid w:val="004F6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660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F6603"/>
    <w:rPr>
      <w:i/>
    </w:rPr>
  </w:style>
  <w:style w:type="paragraph" w:customStyle="1" w:styleId="SuperHeading">
    <w:name w:val="SuperHeading"/>
    <w:basedOn w:val="Normal"/>
    <w:rsid w:val="004F6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6603"/>
    <w:rPr>
      <w:b/>
    </w:rPr>
  </w:style>
  <w:style w:type="character" w:customStyle="1" w:styleId="Heading2Char">
    <w:name w:val="Heading 2 Char"/>
    <w:basedOn w:val="DefaultParagraphFont"/>
    <w:link w:val="Heading2"/>
    <w:rsid w:val="004F6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6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6603"/>
    <w:rPr>
      <w:b/>
      <w:spacing w:val="0"/>
    </w:rPr>
  </w:style>
  <w:style w:type="paragraph" w:customStyle="1" w:styleId="SuperTitle">
    <w:name w:val="SuperTitle"/>
    <w:basedOn w:val="Title"/>
    <w:rsid w:val="004F6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66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6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6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6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603"/>
  </w:style>
  <w:style w:type="paragraph" w:styleId="TableofFigures">
    <w:name w:val="table of figures"/>
    <w:basedOn w:val="Normal"/>
    <w:next w:val="Normal"/>
    <w:semiHidden/>
    <w:rsid w:val="004F6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6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6603"/>
    <w:rPr>
      <w:rFonts w:ascii="Wingdings" w:hAnsi="Wingdings"/>
    </w:rPr>
  </w:style>
  <w:style w:type="paragraph" w:customStyle="1" w:styleId="TableHeading">
    <w:name w:val="Table Heading"/>
    <w:basedOn w:val="HeadingBase"/>
    <w:rsid w:val="004F6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603"/>
    <w:rPr>
      <w:color w:val="0033CC"/>
      <w:u w:val="none"/>
    </w:rPr>
  </w:style>
  <w:style w:type="paragraph" w:customStyle="1" w:styleId="BodyTextRight">
    <w:name w:val="Body Text Right"/>
    <w:basedOn w:val="BodyText"/>
    <w:rsid w:val="004F6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6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603"/>
    <w:rPr>
      <w:sz w:val="32"/>
    </w:rPr>
  </w:style>
  <w:style w:type="paragraph" w:customStyle="1" w:styleId="HeadingProcedure">
    <w:name w:val="Heading Procedure"/>
    <w:basedOn w:val="HeadingBase"/>
    <w:next w:val="Normal"/>
    <w:rsid w:val="004F6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603"/>
    <w:pPr>
      <w:spacing w:before="60" w:after="60"/>
    </w:pPr>
  </w:style>
  <w:style w:type="paragraph" w:styleId="ListContinue">
    <w:name w:val="List Continue"/>
    <w:basedOn w:val="List"/>
    <w:rsid w:val="004F6603"/>
    <w:pPr>
      <w:ind w:firstLine="0"/>
    </w:pPr>
  </w:style>
  <w:style w:type="paragraph" w:customStyle="1" w:styleId="ListNote">
    <w:name w:val="List Note"/>
    <w:basedOn w:val="List"/>
    <w:rsid w:val="004F6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603"/>
    <w:rPr>
      <w:rFonts w:ascii="Courier New" w:hAnsi="Courier New"/>
    </w:rPr>
  </w:style>
  <w:style w:type="paragraph" w:customStyle="1" w:styleId="NoteBullet">
    <w:name w:val="Note Bullet"/>
    <w:basedOn w:val="Note"/>
    <w:rsid w:val="004F6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6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6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603"/>
    <w:rPr>
      <w:b/>
      <w:smallCaps/>
    </w:rPr>
  </w:style>
  <w:style w:type="paragraph" w:customStyle="1" w:styleId="TableListNumber">
    <w:name w:val="Table List Number"/>
    <w:basedOn w:val="ListNumber"/>
    <w:rsid w:val="004F6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603"/>
    <w:pPr>
      <w:numPr>
        <w:numId w:val="8"/>
      </w:numPr>
    </w:pPr>
  </w:style>
  <w:style w:type="paragraph" w:customStyle="1" w:styleId="ListAlpha2">
    <w:name w:val="List Alpha 2"/>
    <w:basedOn w:val="List2"/>
    <w:rsid w:val="004F6603"/>
    <w:pPr>
      <w:numPr>
        <w:numId w:val="7"/>
      </w:numPr>
    </w:pPr>
  </w:style>
  <w:style w:type="paragraph" w:styleId="List2">
    <w:name w:val="List 2"/>
    <w:basedOn w:val="BodyText"/>
    <w:rsid w:val="004F6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6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6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6603"/>
    <w:pPr>
      <w:numPr>
        <w:numId w:val="3"/>
      </w:numPr>
    </w:pPr>
  </w:style>
  <w:style w:type="paragraph" w:styleId="ListContinue2">
    <w:name w:val="List Continue 2"/>
    <w:basedOn w:val="List2"/>
    <w:rsid w:val="004F6603"/>
    <w:pPr>
      <w:ind w:firstLine="0"/>
    </w:pPr>
  </w:style>
  <w:style w:type="paragraph" w:styleId="ListContinue3">
    <w:name w:val="List Continue 3"/>
    <w:basedOn w:val="List3"/>
    <w:rsid w:val="004F6603"/>
    <w:pPr>
      <w:ind w:left="1021" w:firstLine="0"/>
    </w:pPr>
  </w:style>
  <w:style w:type="paragraph" w:styleId="ListContinue4">
    <w:name w:val="List Continue 4"/>
    <w:basedOn w:val="List4"/>
    <w:rsid w:val="004F6603"/>
    <w:pPr>
      <w:ind w:firstLine="0"/>
    </w:pPr>
  </w:style>
  <w:style w:type="paragraph" w:styleId="ListContinue5">
    <w:name w:val="List Continue 5"/>
    <w:basedOn w:val="List5"/>
    <w:rsid w:val="004F6603"/>
    <w:pPr>
      <w:ind w:firstLine="0"/>
    </w:pPr>
  </w:style>
  <w:style w:type="paragraph" w:styleId="ListNumber3">
    <w:name w:val="List Number 3"/>
    <w:basedOn w:val="List3"/>
    <w:rsid w:val="004F6603"/>
    <w:pPr>
      <w:numPr>
        <w:numId w:val="4"/>
      </w:numPr>
    </w:pPr>
  </w:style>
  <w:style w:type="paragraph" w:styleId="ListNumber4">
    <w:name w:val="List Number 4"/>
    <w:basedOn w:val="List4"/>
    <w:rsid w:val="004F6603"/>
    <w:pPr>
      <w:numPr>
        <w:numId w:val="5"/>
      </w:numPr>
    </w:pPr>
  </w:style>
  <w:style w:type="paragraph" w:styleId="ListNumber5">
    <w:name w:val="List Number 5"/>
    <w:basedOn w:val="List5"/>
    <w:rsid w:val="004F6603"/>
    <w:pPr>
      <w:numPr>
        <w:numId w:val="6"/>
      </w:numPr>
    </w:pPr>
  </w:style>
  <w:style w:type="paragraph" w:styleId="BlockText">
    <w:name w:val="Block Text"/>
    <w:basedOn w:val="Normal"/>
    <w:rsid w:val="004F6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603"/>
    <w:rPr>
      <w:sz w:val="16"/>
      <w:vertAlign w:val="superscript"/>
    </w:rPr>
  </w:style>
  <w:style w:type="character" w:customStyle="1" w:styleId="Symbols">
    <w:name w:val="Symbols"/>
    <w:basedOn w:val="DefaultParagraphFont"/>
    <w:rsid w:val="004F6603"/>
    <w:rPr>
      <w:rFonts w:ascii="Symbol" w:hAnsi="Symbol"/>
    </w:rPr>
  </w:style>
  <w:style w:type="character" w:customStyle="1" w:styleId="MenuOptions">
    <w:name w:val="Menu Options"/>
    <w:basedOn w:val="DefaultParagraphFont"/>
    <w:rsid w:val="004F6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603"/>
    <w:rPr>
      <w:b/>
    </w:rPr>
  </w:style>
  <w:style w:type="character" w:customStyle="1" w:styleId="Underlined">
    <w:name w:val="Underlined"/>
    <w:basedOn w:val="DefaultParagraphFont"/>
    <w:rsid w:val="004F6603"/>
    <w:rPr>
      <w:u w:val="single"/>
    </w:rPr>
  </w:style>
  <w:style w:type="paragraph" w:customStyle="1" w:styleId="TableBodyTextRight">
    <w:name w:val="Table Body Text Right"/>
    <w:basedOn w:val="TableBodyText"/>
    <w:rsid w:val="004F6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603"/>
    <w:rPr>
      <w:sz w:val="18"/>
    </w:rPr>
  </w:style>
  <w:style w:type="paragraph" w:customStyle="1" w:styleId="BodySmallRight">
    <w:name w:val="Body Small Right"/>
    <w:basedOn w:val="BodyTextRight"/>
    <w:rsid w:val="004F6603"/>
    <w:rPr>
      <w:sz w:val="18"/>
      <w:szCs w:val="18"/>
    </w:rPr>
  </w:style>
  <w:style w:type="paragraph" w:customStyle="1" w:styleId="MarginEdition">
    <w:name w:val="Margin Edition"/>
    <w:basedOn w:val="MarginNote"/>
    <w:rsid w:val="004F6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603"/>
    <w:rPr>
      <w:sz w:val="2"/>
      <w:szCs w:val="2"/>
    </w:rPr>
  </w:style>
  <w:style w:type="character" w:customStyle="1" w:styleId="Small">
    <w:name w:val="Small"/>
    <w:basedOn w:val="DefaultParagraphFont"/>
    <w:rsid w:val="004F6603"/>
    <w:rPr>
      <w:sz w:val="16"/>
    </w:rPr>
  </w:style>
  <w:style w:type="paragraph" w:customStyle="1" w:styleId="WideTable">
    <w:name w:val="Wide Table"/>
    <w:basedOn w:val="Normal"/>
    <w:rsid w:val="004F6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603"/>
  </w:style>
  <w:style w:type="paragraph" w:styleId="Quote">
    <w:name w:val="Quote"/>
    <w:basedOn w:val="Heading1"/>
    <w:link w:val="QuoteChar"/>
    <w:qFormat/>
    <w:rsid w:val="004F6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603"/>
    <w:pPr>
      <w:pageBreakBefore/>
    </w:pPr>
  </w:style>
  <w:style w:type="paragraph" w:customStyle="1" w:styleId="Border">
    <w:name w:val="Border"/>
    <w:basedOn w:val="Normal"/>
    <w:qFormat/>
    <w:rsid w:val="004F6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603"/>
    <w:rPr>
      <w:u w:val="single"/>
    </w:rPr>
  </w:style>
  <w:style w:type="character" w:customStyle="1" w:styleId="BoldandItalics">
    <w:name w:val="Bold and Italics"/>
    <w:qFormat/>
    <w:rsid w:val="004F6603"/>
    <w:rPr>
      <w:b/>
      <w:i/>
      <w:u w:val="none"/>
    </w:rPr>
  </w:style>
  <w:style w:type="paragraph" w:styleId="BalloonText">
    <w:name w:val="Balloon Text"/>
    <w:basedOn w:val="Normal"/>
    <w:link w:val="BalloonTextChar"/>
    <w:rsid w:val="004F6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6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55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3323</Characters>
  <Application>Microsoft Office Word</Application>
  <DocSecurity>0</DocSecurity>
  <Lines>123</Lines>
  <Paragraphs>74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AHCSAW202 Recognise landforms and soil types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