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B86" w:rsidP="00796B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AHCPRK304 Mate pigs and monitor dry sow performance</w:t>
      </w:r>
      <w:r>
        <w:fldChar w:fldCharType="end"/>
      </w:r>
    </w:p>
    <w:p w:rsidR="00796B86" w:rsidP="00796B86">
      <w:pPr>
        <w:pStyle w:val="Version"/>
        <w:sectPr w:rsidSect="001942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276" w:rsidP="00194276">
      <w:pPr>
        <w:pStyle w:val="SuperHeading"/>
      </w:pPr>
      <w:r w:rsidRPr="00194276">
        <w:t>Assessment Requirements for AHCPRK304 Mate pigs and monitor dry sow performance</w:t>
      </w:r>
    </w:p>
    <w:p w:rsidR="00000000" w:rsidRPr="00194276" w:rsidP="00194276">
      <w:pPr>
        <w:pStyle w:val="Heading1"/>
      </w:pPr>
      <w:bookmarkStart w:id="1" w:name="O_858734"/>
      <w:bookmarkEnd w:id="1"/>
      <w:r w:rsidRPr="001942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9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76">
            <w:pPr>
              <w:pStyle w:val="TableHeading"/>
              <w:rPr>
                <w:lang w:val="en-NZ"/>
              </w:rPr>
            </w:pPr>
            <w:r w:rsidRPr="0019427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76">
            <w:pPr>
              <w:pStyle w:val="TableHeading"/>
              <w:rPr>
                <w:lang w:val="en-NZ"/>
              </w:rPr>
            </w:pPr>
            <w:r w:rsidRPr="0019427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76">
            <w:pPr>
              <w:pStyle w:val="TableHeading"/>
              <w:rPr>
                <w:lang w:val="en-NZ"/>
              </w:rPr>
            </w:pPr>
            <w:r w:rsidRPr="00194276">
              <w:t>Comment</w:t>
            </w:r>
          </w:p>
        </w:tc>
      </w:tr>
      <w:tr w:rsidTr="0019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76">
            <w:pPr>
              <w:pStyle w:val="BodyText"/>
              <w:rPr>
                <w:lang w:val="en-NZ"/>
              </w:rPr>
            </w:pPr>
            <w:r w:rsidRPr="0019427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76">
            <w:pPr>
              <w:pStyle w:val="BodyText"/>
              <w:rPr>
                <w:lang w:val="en-NZ"/>
              </w:rPr>
            </w:pPr>
            <w:r w:rsidRPr="0019427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276" w:rsidP="00194276">
            <w:pPr>
              <w:pStyle w:val="BodyText"/>
            </w:pPr>
            <w:r w:rsidRPr="00194276">
              <w:t>Initial release</w:t>
            </w:r>
          </w:p>
        </w:tc>
      </w:tr>
    </w:tbl>
    <w:p w:rsidR="00000000" w:rsidRPr="00194276" w:rsidP="00194276">
      <w:pPr>
        <w:pStyle w:val="BodyText"/>
      </w:pPr>
    </w:p>
    <w:p w:rsidR="00000000" w:rsidRPr="00194276" w:rsidP="00194276">
      <w:pPr>
        <w:pStyle w:val="AllowPageBreak"/>
      </w:pPr>
    </w:p>
    <w:p w:rsidR="00000000" w:rsidRPr="00194276" w:rsidP="00194276">
      <w:pPr>
        <w:pStyle w:val="Heading1"/>
      </w:pPr>
      <w:bookmarkStart w:id="2" w:name="O_858735"/>
      <w:bookmarkEnd w:id="2"/>
      <w:r w:rsidRPr="00194276">
        <w:t>Performance Evidence</w:t>
      </w:r>
    </w:p>
    <w:p w:rsidR="00000000" w:rsidRPr="00194276" w:rsidP="00796B86">
      <w:pPr>
        <w:pStyle w:val="BodyText"/>
      </w:pPr>
      <w:r w:rsidRPr="0019427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94276" w:rsidP="00796B86">
      <w:pPr>
        <w:pStyle w:val="BodyText"/>
      </w:pPr>
      <w:r w:rsidRPr="00194276">
        <w:t>The candidate must provid</w:t>
      </w:r>
      <w:r w:rsidRPr="00194276">
        <w:t>e evidence that they can:</w:t>
      </w:r>
    </w:p>
    <w:p w:rsidR="00000000" w:rsidRPr="00194276" w:rsidP="00194276">
      <w:pPr>
        <w:pStyle w:val="ListBullet"/>
      </w:pPr>
      <w:r w:rsidRPr="00194276">
        <w:t>determine condition of pigs and adjust nutrition for mating</w:t>
      </w:r>
    </w:p>
    <w:p w:rsidR="00000000" w:rsidRPr="00194276" w:rsidP="00194276">
      <w:pPr>
        <w:pStyle w:val="ListBullet"/>
      </w:pPr>
      <w:r w:rsidRPr="00194276">
        <w:t>facilitate mating</w:t>
      </w:r>
    </w:p>
    <w:p w:rsidR="00000000" w:rsidRPr="00194276" w:rsidP="00194276">
      <w:pPr>
        <w:pStyle w:val="ListBullet"/>
      </w:pPr>
      <w:r w:rsidRPr="00194276">
        <w:t>complete mating procedures</w:t>
      </w:r>
    </w:p>
    <w:p w:rsidR="00000000" w:rsidRPr="00194276" w:rsidP="00194276">
      <w:pPr>
        <w:pStyle w:val="ListBullet"/>
      </w:pPr>
      <w:r w:rsidRPr="00194276">
        <w:t>determine and provide adequate nutrition for pregnant sows</w:t>
      </w:r>
    </w:p>
    <w:p w:rsidR="00000000" w:rsidRPr="00194276" w:rsidP="00194276">
      <w:pPr>
        <w:pStyle w:val="ListBullet"/>
      </w:pPr>
      <w:r w:rsidRPr="00194276">
        <w:t>follow work health and safety policies</w:t>
      </w:r>
    </w:p>
    <w:p w:rsidR="00000000" w:rsidRPr="00194276" w:rsidP="00194276">
      <w:pPr>
        <w:pStyle w:val="ListBullet"/>
      </w:pPr>
      <w:r w:rsidRPr="00194276">
        <w:t>follow biosecurity policie</w:t>
      </w:r>
      <w:r w:rsidRPr="00194276">
        <w:t>s</w:t>
      </w:r>
    </w:p>
    <w:p w:rsidR="00000000" w:rsidRPr="00194276" w:rsidP="00194276">
      <w:pPr>
        <w:pStyle w:val="ListBullet"/>
      </w:pPr>
      <w:r w:rsidRPr="00194276">
        <w:t xml:space="preserve">follow animal welfare policies </w:t>
      </w:r>
    </w:p>
    <w:p w:rsidR="00000000" w:rsidRPr="00194276" w:rsidP="00194276">
      <w:pPr>
        <w:pStyle w:val="AllowPageBreak"/>
      </w:pPr>
    </w:p>
    <w:p w:rsidR="00000000" w:rsidRPr="00194276" w:rsidP="00194276">
      <w:pPr>
        <w:pStyle w:val="Heading1"/>
      </w:pPr>
      <w:bookmarkStart w:id="3" w:name="O_858736"/>
      <w:bookmarkEnd w:id="3"/>
      <w:r w:rsidRPr="00194276">
        <w:t>Knowledge Evidence</w:t>
      </w:r>
    </w:p>
    <w:p w:rsidR="00000000" w:rsidRPr="00194276" w:rsidP="00796B86">
      <w:pPr>
        <w:pStyle w:val="BodyText"/>
      </w:pPr>
      <w:r w:rsidRPr="00194276">
        <w:t>The candidate must demonstrate knowledge of:</w:t>
      </w:r>
    </w:p>
    <w:p w:rsidR="00000000" w:rsidRPr="00194276" w:rsidP="00194276">
      <w:pPr>
        <w:pStyle w:val="ListBullet"/>
      </w:pPr>
      <w:r w:rsidRPr="00194276">
        <w:t>criteria and methods for body condition scoring of pigs</w:t>
      </w:r>
    </w:p>
    <w:p w:rsidR="00000000" w:rsidRPr="00194276" w:rsidP="00194276">
      <w:pPr>
        <w:pStyle w:val="ListBullet"/>
      </w:pPr>
      <w:r w:rsidRPr="00194276">
        <w:t>nutritional requirements, types of feed and feeding methods for pregnant and non-pre</w:t>
      </w:r>
      <w:r w:rsidRPr="00194276">
        <w:t>gnant sows</w:t>
      </w:r>
    </w:p>
    <w:p w:rsidR="00000000" w:rsidRPr="00194276" w:rsidP="00194276">
      <w:pPr>
        <w:pStyle w:val="ListBullet"/>
      </w:pPr>
      <w:r w:rsidRPr="00194276">
        <w:t>methods and procedures for determining nutritional requirements of pregnant and non-pregnant sows</w:t>
      </w:r>
    </w:p>
    <w:p w:rsidR="00000000" w:rsidRPr="00194276" w:rsidP="00194276">
      <w:pPr>
        <w:pStyle w:val="ListBullet"/>
      </w:pPr>
      <w:r w:rsidRPr="00194276">
        <w:t>relevant husbandry and management practices for pregnant and non-pregnant sows</w:t>
      </w:r>
    </w:p>
    <w:p w:rsidR="00000000" w:rsidRPr="00194276" w:rsidP="00194276">
      <w:pPr>
        <w:pStyle w:val="ListBullet"/>
      </w:pPr>
      <w:r w:rsidRPr="00194276">
        <w:t>relevant anatomy and physiology of sows</w:t>
      </w:r>
    </w:p>
    <w:p w:rsidR="00000000" w:rsidRPr="00194276" w:rsidP="00194276">
      <w:pPr>
        <w:pStyle w:val="ListBullet"/>
      </w:pPr>
      <w:r w:rsidRPr="00194276">
        <w:t xml:space="preserve">reproductive physiology and </w:t>
      </w:r>
      <w:r w:rsidRPr="00194276">
        <w:t>pregnancy development of sows</w:t>
      </w:r>
    </w:p>
    <w:p w:rsidR="00000000" w:rsidRPr="00194276" w:rsidP="00194276">
      <w:pPr>
        <w:pStyle w:val="ListBullet"/>
      </w:pPr>
      <w:r w:rsidRPr="00194276">
        <w:t>methods and procedures for oestrus detection in sows</w:t>
      </w:r>
    </w:p>
    <w:p w:rsidR="00000000" w:rsidRPr="00194276" w:rsidP="00194276">
      <w:pPr>
        <w:pStyle w:val="ListBullet"/>
      </w:pPr>
      <w:r w:rsidRPr="00194276">
        <w:t>requirements, methods, procedures and management of mating in pigs</w:t>
      </w:r>
    </w:p>
    <w:p w:rsidR="00000000" w:rsidRPr="00194276" w:rsidP="00194276">
      <w:pPr>
        <w:pStyle w:val="ListBullet"/>
      </w:pPr>
      <w:r w:rsidRPr="00194276">
        <w:t>methods and management of conception rates in pigs</w:t>
      </w:r>
    </w:p>
    <w:p w:rsidR="00000000" w:rsidRPr="00194276" w:rsidP="00194276">
      <w:pPr>
        <w:pStyle w:val="ListBullet"/>
      </w:pPr>
      <w:r w:rsidRPr="00194276">
        <w:t>relevant animal welfare practices for mating of pigs</w:t>
      </w:r>
    </w:p>
    <w:p w:rsidR="00000000" w:rsidRPr="00194276" w:rsidP="00194276">
      <w:pPr>
        <w:pStyle w:val="ListBullet"/>
      </w:pPr>
      <w:r w:rsidRPr="00194276">
        <w:t>methods and procedures for pregnancy diagnosis in sows</w:t>
      </w:r>
    </w:p>
    <w:p w:rsidR="00000000" w:rsidRPr="00194276" w:rsidP="00194276">
      <w:pPr>
        <w:pStyle w:val="ListBullet"/>
      </w:pPr>
      <w:r w:rsidRPr="00194276">
        <w:t>relevant documentation and records that are required</w:t>
      </w:r>
    </w:p>
    <w:p w:rsidR="00000000" w:rsidRPr="00194276" w:rsidP="00194276">
      <w:pPr>
        <w:pStyle w:val="ListBullet"/>
      </w:pPr>
      <w:r w:rsidRPr="00194276">
        <w:t xml:space="preserve">relevant work health and safety and biosecurity requirements </w:t>
      </w:r>
    </w:p>
    <w:p w:rsidR="00000000" w:rsidRPr="00194276" w:rsidP="00194276">
      <w:pPr>
        <w:pStyle w:val="AllowPageBreak"/>
      </w:pPr>
    </w:p>
    <w:p w:rsidR="00000000" w:rsidRPr="00194276" w:rsidP="00194276">
      <w:pPr>
        <w:pStyle w:val="Heading1"/>
      </w:pPr>
      <w:bookmarkStart w:id="4" w:name="O_858737"/>
      <w:bookmarkEnd w:id="4"/>
      <w:r w:rsidRPr="00194276">
        <w:t>Assessment Conditions</w:t>
      </w:r>
    </w:p>
    <w:p w:rsidR="00000000" w:rsidRPr="00194276" w:rsidP="00796B86">
      <w:pPr>
        <w:pStyle w:val="BodyText"/>
      </w:pPr>
      <w:r w:rsidRPr="00194276">
        <w:t>Competency is to be assessed in the workplace O</w:t>
      </w:r>
      <w:r w:rsidRPr="00194276">
        <w:t>R workplace and simulated environment that accurately reflects performance in a real workplace setting.</w:t>
      </w:r>
    </w:p>
    <w:p w:rsidR="00000000" w:rsidRPr="00194276" w:rsidP="00796B86">
      <w:pPr>
        <w:pStyle w:val="BodyText"/>
      </w:pPr>
      <w:r w:rsidRPr="00194276">
        <w:t>Assessors must satisfy current standards for RTOs.</w:t>
      </w:r>
    </w:p>
    <w:p w:rsidR="00000000" w:rsidRPr="00194276" w:rsidP="00194276">
      <w:pPr>
        <w:pStyle w:val="Heading1"/>
      </w:pPr>
      <w:bookmarkStart w:id="5" w:name="O_858740"/>
      <w:bookmarkEnd w:id="5"/>
      <w:r w:rsidRPr="00194276">
        <w:t>Links</w:t>
      </w:r>
    </w:p>
    <w:p w:rsidR="00000000" w:rsidRPr="00194276" w:rsidP="00796B86">
      <w:pPr>
        <w:pStyle w:val="BodyText"/>
      </w:pPr>
      <w:r w:rsidRPr="001942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E03D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94276" w:rsidP="00194276"/>
    <w:sectPr w:rsidSect="001942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76" w:rsidRPr="00796B86" w:rsidP="00796B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86" w:rsidP="001942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6B86" w:rsidP="001942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96B86" w:rsidP="001942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276" w:rsidRPr="00796B86" w:rsidP="00796B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86" w:rsidRPr="002D2AF8" w:rsidP="001942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AHCPRK304 Mate pigs and monitor dry sow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796B86" w:rsidP="001942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F66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1AB6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2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2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2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2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2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2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2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2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2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2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2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276"/>
  </w:style>
  <w:style w:type="character" w:customStyle="1" w:styleId="Heading1Char">
    <w:name w:val="Heading 1 Char"/>
    <w:basedOn w:val="DefaultParagraphFont"/>
    <w:link w:val="Heading1"/>
    <w:rsid w:val="001942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2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2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427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942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9427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942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2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2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2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2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2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2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2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2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2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2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2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2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2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2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2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2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2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2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2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42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4276"/>
    <w:rPr>
      <w:b/>
      <w:spacing w:val="0"/>
    </w:rPr>
  </w:style>
  <w:style w:type="paragraph" w:customStyle="1" w:styleId="SuperTitle">
    <w:name w:val="SuperTitle"/>
    <w:basedOn w:val="Title"/>
    <w:rsid w:val="001942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2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2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42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42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2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2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2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2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2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2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2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2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4276"/>
    <w:rPr>
      <w:i/>
    </w:rPr>
  </w:style>
  <w:style w:type="paragraph" w:styleId="Caption">
    <w:name w:val="caption"/>
    <w:basedOn w:val="BodyText"/>
    <w:next w:val="Normal"/>
    <w:qFormat/>
    <w:rsid w:val="001942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2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2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276"/>
  </w:style>
  <w:style w:type="paragraph" w:styleId="TableofFigures">
    <w:name w:val="table of figures"/>
    <w:basedOn w:val="Normal"/>
    <w:next w:val="Normal"/>
    <w:semiHidden/>
    <w:rsid w:val="001942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2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4276"/>
    <w:rPr>
      <w:rFonts w:ascii="Wingdings" w:hAnsi="Wingdings"/>
    </w:rPr>
  </w:style>
  <w:style w:type="character" w:customStyle="1" w:styleId="HotSpot">
    <w:name w:val="HotSpot"/>
    <w:rsid w:val="00194276"/>
    <w:rPr>
      <w:color w:val="0033CC"/>
      <w:u w:val="none"/>
    </w:rPr>
  </w:style>
  <w:style w:type="paragraph" w:customStyle="1" w:styleId="BodyTextRight">
    <w:name w:val="Body Text Right"/>
    <w:basedOn w:val="BodyText"/>
    <w:rsid w:val="001942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2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2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2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2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2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276"/>
    <w:rPr>
      <w:sz w:val="32"/>
    </w:rPr>
  </w:style>
  <w:style w:type="paragraph" w:customStyle="1" w:styleId="HeadingProcedure">
    <w:name w:val="Heading Procedure"/>
    <w:basedOn w:val="HeadingBase"/>
    <w:next w:val="Normal"/>
    <w:rsid w:val="001942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276"/>
    <w:pPr>
      <w:spacing w:before="60" w:after="60"/>
    </w:pPr>
  </w:style>
  <w:style w:type="paragraph" w:styleId="ListContinue">
    <w:name w:val="List Continue"/>
    <w:basedOn w:val="List"/>
    <w:rsid w:val="00194276"/>
    <w:pPr>
      <w:ind w:firstLine="0"/>
    </w:pPr>
  </w:style>
  <w:style w:type="paragraph" w:customStyle="1" w:styleId="ListNote">
    <w:name w:val="List Note"/>
    <w:basedOn w:val="List"/>
    <w:rsid w:val="001942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2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2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276"/>
    <w:rPr>
      <w:rFonts w:ascii="Courier New" w:hAnsi="Courier New"/>
    </w:rPr>
  </w:style>
  <w:style w:type="paragraph" w:customStyle="1" w:styleId="NoteBullet">
    <w:name w:val="Note Bullet"/>
    <w:basedOn w:val="Note"/>
    <w:rsid w:val="001942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2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2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2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2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42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2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276"/>
    <w:rPr>
      <w:b/>
      <w:smallCaps/>
    </w:rPr>
  </w:style>
  <w:style w:type="paragraph" w:customStyle="1" w:styleId="TableListNumber">
    <w:name w:val="Table List Number"/>
    <w:basedOn w:val="ListNumber"/>
    <w:rsid w:val="001942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2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276"/>
    <w:pPr>
      <w:numPr>
        <w:numId w:val="8"/>
      </w:numPr>
    </w:pPr>
  </w:style>
  <w:style w:type="paragraph" w:customStyle="1" w:styleId="ListAlpha2">
    <w:name w:val="List Alpha 2"/>
    <w:basedOn w:val="List2"/>
    <w:rsid w:val="00194276"/>
    <w:pPr>
      <w:numPr>
        <w:numId w:val="7"/>
      </w:numPr>
    </w:pPr>
  </w:style>
  <w:style w:type="paragraph" w:styleId="List2">
    <w:name w:val="List 2"/>
    <w:basedOn w:val="BodyText"/>
    <w:rsid w:val="001942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2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2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2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2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2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4276"/>
    <w:pPr>
      <w:numPr>
        <w:numId w:val="3"/>
      </w:numPr>
    </w:pPr>
  </w:style>
  <w:style w:type="paragraph" w:styleId="ListContinue2">
    <w:name w:val="List Continue 2"/>
    <w:basedOn w:val="List2"/>
    <w:rsid w:val="00194276"/>
    <w:pPr>
      <w:ind w:firstLine="0"/>
    </w:pPr>
  </w:style>
  <w:style w:type="paragraph" w:styleId="ListContinue3">
    <w:name w:val="List Continue 3"/>
    <w:basedOn w:val="List3"/>
    <w:rsid w:val="00194276"/>
    <w:pPr>
      <w:ind w:left="1021" w:firstLine="0"/>
    </w:pPr>
  </w:style>
  <w:style w:type="paragraph" w:styleId="ListContinue4">
    <w:name w:val="List Continue 4"/>
    <w:basedOn w:val="List4"/>
    <w:rsid w:val="00194276"/>
    <w:pPr>
      <w:ind w:firstLine="0"/>
    </w:pPr>
  </w:style>
  <w:style w:type="paragraph" w:styleId="ListContinue5">
    <w:name w:val="List Continue 5"/>
    <w:basedOn w:val="List5"/>
    <w:rsid w:val="00194276"/>
    <w:pPr>
      <w:ind w:firstLine="0"/>
    </w:pPr>
  </w:style>
  <w:style w:type="paragraph" w:styleId="ListNumber3">
    <w:name w:val="List Number 3"/>
    <w:basedOn w:val="List3"/>
    <w:rsid w:val="00194276"/>
    <w:pPr>
      <w:numPr>
        <w:numId w:val="4"/>
      </w:numPr>
    </w:pPr>
  </w:style>
  <w:style w:type="paragraph" w:styleId="ListNumber4">
    <w:name w:val="List Number 4"/>
    <w:basedOn w:val="List4"/>
    <w:rsid w:val="00194276"/>
    <w:pPr>
      <w:numPr>
        <w:numId w:val="5"/>
      </w:numPr>
    </w:pPr>
  </w:style>
  <w:style w:type="paragraph" w:styleId="ListNumber5">
    <w:name w:val="List Number 5"/>
    <w:basedOn w:val="List5"/>
    <w:rsid w:val="00194276"/>
    <w:pPr>
      <w:numPr>
        <w:numId w:val="6"/>
      </w:numPr>
    </w:pPr>
  </w:style>
  <w:style w:type="paragraph" w:styleId="BlockText">
    <w:name w:val="Block Text"/>
    <w:basedOn w:val="Normal"/>
    <w:rsid w:val="001942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2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276"/>
    <w:rPr>
      <w:sz w:val="16"/>
      <w:vertAlign w:val="superscript"/>
    </w:rPr>
  </w:style>
  <w:style w:type="character" w:customStyle="1" w:styleId="Symbols">
    <w:name w:val="Symbols"/>
    <w:basedOn w:val="DefaultParagraphFont"/>
    <w:rsid w:val="00194276"/>
    <w:rPr>
      <w:rFonts w:ascii="Symbol" w:hAnsi="Symbol"/>
    </w:rPr>
  </w:style>
  <w:style w:type="character" w:customStyle="1" w:styleId="MenuOptions">
    <w:name w:val="Menu Options"/>
    <w:basedOn w:val="DefaultParagraphFont"/>
    <w:rsid w:val="001942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276"/>
    <w:rPr>
      <w:b/>
    </w:rPr>
  </w:style>
  <w:style w:type="character" w:customStyle="1" w:styleId="Underlined">
    <w:name w:val="Underlined"/>
    <w:basedOn w:val="DefaultParagraphFont"/>
    <w:rsid w:val="00194276"/>
    <w:rPr>
      <w:u w:val="single"/>
    </w:rPr>
  </w:style>
  <w:style w:type="paragraph" w:customStyle="1" w:styleId="TableBodyTextRight">
    <w:name w:val="Table Body Text Right"/>
    <w:basedOn w:val="TableBodyText"/>
    <w:rsid w:val="001942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276"/>
    <w:rPr>
      <w:sz w:val="18"/>
    </w:rPr>
  </w:style>
  <w:style w:type="paragraph" w:customStyle="1" w:styleId="BodySmallRight">
    <w:name w:val="Body Small Right"/>
    <w:basedOn w:val="BodyTextRight"/>
    <w:rsid w:val="00194276"/>
    <w:rPr>
      <w:sz w:val="18"/>
      <w:szCs w:val="18"/>
    </w:rPr>
  </w:style>
  <w:style w:type="paragraph" w:customStyle="1" w:styleId="MarginEdition">
    <w:name w:val="Margin Edition"/>
    <w:basedOn w:val="MarginNote"/>
    <w:rsid w:val="001942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276"/>
    <w:rPr>
      <w:sz w:val="2"/>
      <w:szCs w:val="2"/>
    </w:rPr>
  </w:style>
  <w:style w:type="character" w:customStyle="1" w:styleId="Small">
    <w:name w:val="Small"/>
    <w:basedOn w:val="DefaultParagraphFont"/>
    <w:rsid w:val="00194276"/>
    <w:rPr>
      <w:sz w:val="16"/>
    </w:rPr>
  </w:style>
  <w:style w:type="paragraph" w:customStyle="1" w:styleId="WideTable">
    <w:name w:val="Wide Table"/>
    <w:basedOn w:val="Normal"/>
    <w:rsid w:val="001942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276"/>
  </w:style>
  <w:style w:type="paragraph" w:styleId="Quote">
    <w:name w:val="Quote"/>
    <w:basedOn w:val="Heading1"/>
    <w:link w:val="QuoteChar"/>
    <w:qFormat/>
    <w:rsid w:val="001942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2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276"/>
    <w:pPr>
      <w:pageBreakBefore/>
    </w:pPr>
  </w:style>
  <w:style w:type="paragraph" w:customStyle="1" w:styleId="Border">
    <w:name w:val="Border"/>
    <w:basedOn w:val="Normal"/>
    <w:qFormat/>
    <w:rsid w:val="001942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2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2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2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2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2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2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2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2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276"/>
    <w:rPr>
      <w:u w:val="single"/>
    </w:rPr>
  </w:style>
  <w:style w:type="character" w:customStyle="1" w:styleId="BoldandItalics">
    <w:name w:val="Bold and Italics"/>
    <w:qFormat/>
    <w:rsid w:val="00194276"/>
    <w:rPr>
      <w:b/>
      <w:i/>
      <w:u w:val="none"/>
    </w:rPr>
  </w:style>
  <w:style w:type="paragraph" w:styleId="BalloonText">
    <w:name w:val="Balloon Text"/>
    <w:basedOn w:val="Normal"/>
    <w:link w:val="BalloonTextChar"/>
    <w:rsid w:val="001942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2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2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2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2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2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276"/>
    <w:pPr>
      <w:spacing w:before="0" w:after="0"/>
    </w:pPr>
  </w:style>
  <w:style w:type="paragraph" w:customStyle="1" w:styleId="BodyTextBold">
    <w:name w:val="Body Text Bold"/>
    <w:basedOn w:val="BodyText"/>
    <w:qFormat/>
    <w:rsid w:val="00194276"/>
    <w:rPr>
      <w:b/>
    </w:rPr>
  </w:style>
  <w:style w:type="character" w:styleId="Hyperlink">
    <w:name w:val="Hyperlink"/>
    <w:basedOn w:val="DefaultParagraphFont"/>
    <w:uiPriority w:val="99"/>
    <w:unhideWhenUsed/>
    <w:rsid w:val="00796B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1948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AHCPRK304 Mate pigs and monitor dry sow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2021-03-30T00:30:00Z</dcterms:created>
  <dcterms:modified xsi:type="dcterms:W3CDTF">2021-03-30T00:30:00Z</dcterms:modified>
</cp:coreProperties>
</file>