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133D" w:rsidP="007D13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AHCPHT502 Develop a horticultural production plan</w:t>
      </w:r>
      <w:r>
        <w:fldChar w:fldCharType="end"/>
      </w:r>
    </w:p>
    <w:p w:rsidR="007D133D" w:rsidP="007D133D">
      <w:pPr>
        <w:pStyle w:val="Version"/>
        <w:sectPr w:rsidSect="001A19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1995" w:rsidP="001A1995">
      <w:pPr>
        <w:pStyle w:val="SuperHeading"/>
      </w:pPr>
      <w:r w:rsidRPr="001A1995">
        <w:t>AHCPHT502 Develop a horticultural production plan</w:t>
      </w:r>
    </w:p>
    <w:p w:rsidR="00000000" w:rsidRPr="001A1995" w:rsidP="001A1995">
      <w:pPr>
        <w:pStyle w:val="Heading1"/>
      </w:pPr>
      <w:bookmarkStart w:id="1" w:name="O_889109"/>
      <w:bookmarkEnd w:id="1"/>
      <w:r w:rsidRPr="001A19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A1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995">
            <w:pPr>
              <w:pStyle w:val="TableHeading"/>
              <w:rPr>
                <w:lang w:val="en-NZ"/>
              </w:rPr>
            </w:pPr>
            <w:r w:rsidRPr="001A199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995">
            <w:pPr>
              <w:pStyle w:val="TableHeading"/>
              <w:rPr>
                <w:lang w:val="en-NZ"/>
              </w:rPr>
            </w:pPr>
            <w:r w:rsidRPr="001A199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995">
            <w:pPr>
              <w:pStyle w:val="TableHeading"/>
              <w:rPr>
                <w:lang w:val="en-NZ"/>
              </w:rPr>
            </w:pPr>
            <w:r w:rsidRPr="001A1995">
              <w:t>Comment</w:t>
            </w:r>
          </w:p>
        </w:tc>
      </w:tr>
      <w:tr w:rsidTr="001A1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995">
            <w:pPr>
              <w:pStyle w:val="BodyText"/>
              <w:rPr>
                <w:lang w:val="en-NZ"/>
              </w:rPr>
            </w:pPr>
            <w:r w:rsidRPr="001A199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995">
            <w:pPr>
              <w:pStyle w:val="BodyText"/>
              <w:rPr>
                <w:lang w:val="en-NZ"/>
              </w:rPr>
            </w:pPr>
            <w:r w:rsidRPr="001A199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995" w:rsidP="001A1995">
            <w:pPr>
              <w:pStyle w:val="BodyText"/>
            </w:pPr>
            <w:r w:rsidRPr="001A1995">
              <w:t>Initial release</w:t>
            </w:r>
          </w:p>
        </w:tc>
      </w:tr>
    </w:tbl>
    <w:p w:rsidR="00000000" w:rsidRPr="001A1995" w:rsidP="001A1995">
      <w:pPr>
        <w:pStyle w:val="BodyText"/>
      </w:pPr>
    </w:p>
    <w:p w:rsidR="00000000" w:rsidRPr="001A1995" w:rsidP="001A1995">
      <w:pPr>
        <w:pStyle w:val="AllowPageBreak"/>
      </w:pPr>
    </w:p>
    <w:p w:rsidR="00000000" w:rsidRPr="001A1995" w:rsidP="001A1995">
      <w:pPr>
        <w:pStyle w:val="Heading1"/>
      </w:pPr>
      <w:bookmarkStart w:id="2" w:name="O_889110"/>
      <w:bookmarkEnd w:id="2"/>
      <w:r w:rsidRPr="001A1995">
        <w:t>Application</w:t>
      </w:r>
    </w:p>
    <w:p w:rsidR="00000000" w:rsidRPr="001A1995" w:rsidP="007D133D">
      <w:pPr>
        <w:pStyle w:val="BodyText"/>
      </w:pPr>
      <w:r w:rsidRPr="001A1995">
        <w:t>This unit of competency describes the skills and knowledge required to develop a production plan for a horticultural enterprise.</w:t>
      </w:r>
    </w:p>
    <w:p w:rsidR="00000000" w:rsidRPr="001A1995" w:rsidP="007D133D">
      <w:pPr>
        <w:pStyle w:val="BodyText"/>
      </w:pPr>
      <w:r w:rsidRPr="001A1995">
        <w:t>It applies to individuals who analyse information and exercise judgement to complete a range of advanced skilled activities and demonstrate deep knowledge in a specific technical area. They have accountability for the work of others and analyse, design and</w:t>
      </w:r>
      <w:r w:rsidRPr="001A1995">
        <w:t xml:space="preserve"> communicate solutions to a range of complex problems. All work is carried out to comply with workplace procedures.</w:t>
      </w:r>
    </w:p>
    <w:p w:rsidR="00000000" w:rsidRPr="001A1995" w:rsidP="007D133D">
      <w:pPr>
        <w:pStyle w:val="BodyText"/>
      </w:pPr>
      <w:r w:rsidRPr="001A1995">
        <w:t>No occupational licensing, legislative or certification requirements are known to apply to this unit at the time of publication.</w:t>
      </w:r>
    </w:p>
    <w:p w:rsidR="00000000" w:rsidRPr="001A1995" w:rsidP="001A1995">
      <w:pPr>
        <w:pStyle w:val="Heading1"/>
      </w:pPr>
      <w:bookmarkStart w:id="3" w:name="O_889111"/>
      <w:bookmarkEnd w:id="3"/>
      <w:r w:rsidRPr="001A1995">
        <w:t>Pre-requisite Unit</w:t>
      </w:r>
    </w:p>
    <w:p w:rsidR="00000000" w:rsidRPr="001A1995" w:rsidP="007D133D">
      <w:pPr>
        <w:pStyle w:val="BodyText"/>
      </w:pPr>
      <w:r w:rsidRPr="001A1995">
        <w:t>Nil.</w:t>
      </w:r>
    </w:p>
    <w:p w:rsidR="00000000" w:rsidRPr="001A1995" w:rsidP="001A1995">
      <w:pPr>
        <w:pStyle w:val="Heading1"/>
      </w:pPr>
      <w:bookmarkStart w:id="4" w:name="O_889113"/>
      <w:bookmarkEnd w:id="4"/>
      <w:r w:rsidRPr="001A1995">
        <w:t>Unit Sector</w:t>
      </w:r>
    </w:p>
    <w:p w:rsidR="00000000" w:rsidRPr="001A1995" w:rsidP="007D133D">
      <w:pPr>
        <w:pStyle w:val="BodyText"/>
      </w:pPr>
      <w:r w:rsidRPr="001A1995">
        <w:t>Production horticulture (PHT)</w:t>
      </w:r>
    </w:p>
    <w:p w:rsidR="00000000" w:rsidRPr="001A1995" w:rsidP="001A1995">
      <w:pPr>
        <w:pStyle w:val="Heading1"/>
      </w:pPr>
      <w:bookmarkStart w:id="5" w:name="O_889114"/>
      <w:bookmarkEnd w:id="5"/>
      <w:r w:rsidRPr="001A199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D133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995">
            <w:pPr>
              <w:pStyle w:val="TableHeading"/>
              <w:rPr>
                <w:lang w:val="en-NZ"/>
              </w:rPr>
            </w:pPr>
            <w:r w:rsidRPr="001A199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995">
            <w:pPr>
              <w:pStyle w:val="TableHeading"/>
              <w:rPr>
                <w:lang w:val="en-NZ"/>
              </w:rPr>
            </w:pPr>
            <w:r w:rsidRPr="001A1995">
              <w:t>Performance criteria</w:t>
            </w:r>
          </w:p>
        </w:tc>
      </w:tr>
      <w:tr w:rsidTr="007D133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995">
            <w:pPr>
              <w:pStyle w:val="BodyText"/>
              <w:rPr>
                <w:lang w:val="en-NZ"/>
              </w:rPr>
            </w:pPr>
            <w:r w:rsidRPr="001A1995">
              <w:t xml:space="preserve">Elements describe the essential outcomes. 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995">
            <w:pPr>
              <w:pStyle w:val="BodyText"/>
              <w:rPr>
                <w:lang w:val="en-NZ"/>
              </w:rPr>
            </w:pPr>
            <w:r w:rsidRPr="001A1995">
              <w:t>Performance criteria describe the performance needed to demonstrate achievement of the element.</w:t>
            </w:r>
          </w:p>
        </w:tc>
      </w:tr>
      <w:tr w:rsidTr="007D133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995">
            <w:pPr>
              <w:pStyle w:val="List"/>
              <w:rPr>
                <w:lang w:val="en-NZ"/>
              </w:rPr>
            </w:pPr>
            <w:r w:rsidRPr="001A1995">
              <w:t>1.</w:t>
            </w:r>
            <w:r w:rsidRPr="001A1995">
              <w:tab/>
              <w:t>Carry out planning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995" w:rsidP="001A1995">
            <w:pPr>
              <w:pStyle w:val="List"/>
            </w:pPr>
            <w:r w:rsidRPr="001A1995">
              <w:t>1.1</w:t>
            </w:r>
            <w:r w:rsidRPr="001A1995">
              <w:tab/>
              <w:t>Ensure client preferences and requirements are understood and confirmed according to enterprise marketing and business pla</w:t>
            </w:r>
            <w:r w:rsidRPr="001A1995">
              <w:t>ns</w:t>
            </w:r>
          </w:p>
          <w:p w:rsidR="00000000" w:rsidRPr="001A1995" w:rsidP="001A1995">
            <w:pPr>
              <w:pStyle w:val="List"/>
            </w:pPr>
            <w:r w:rsidRPr="001A1995">
              <w:t>1.2</w:t>
            </w:r>
            <w:r w:rsidRPr="001A1995">
              <w:tab/>
              <w:t xml:space="preserve">Assess the production site for growing factors, services and site </w:t>
            </w:r>
            <w:r w:rsidRPr="001A1995">
              <w:t>modifications</w:t>
            </w:r>
          </w:p>
          <w:p w:rsidR="00000000" w:rsidRPr="001A1995" w:rsidP="001A1995">
            <w:pPr>
              <w:pStyle w:val="List"/>
            </w:pPr>
            <w:r w:rsidRPr="001A1995">
              <w:t>1.3</w:t>
            </w:r>
            <w:r w:rsidRPr="001A1995">
              <w:tab/>
              <w:t>Research the growing requirements of plant species and cultivars and restrictions that may affect the production plan</w:t>
            </w:r>
          </w:p>
          <w:p w:rsidR="00000000" w:rsidRPr="001A1995" w:rsidP="001A1995">
            <w:pPr>
              <w:pStyle w:val="List"/>
            </w:pPr>
            <w:r w:rsidRPr="001A1995">
              <w:t>1.4</w:t>
            </w:r>
            <w:r w:rsidRPr="001A1995">
              <w:tab/>
              <w:t>Identify sustainable land use issues that m</w:t>
            </w:r>
            <w:r w:rsidRPr="001A1995">
              <w:t>ay affect planned production</w:t>
            </w:r>
          </w:p>
          <w:p w:rsidR="00000000" w:rsidRPr="001A1995" w:rsidP="001A1995">
            <w:pPr>
              <w:pStyle w:val="List"/>
            </w:pPr>
            <w:r w:rsidRPr="001A1995">
              <w:t>1.5</w:t>
            </w:r>
            <w:r w:rsidRPr="001A1995">
              <w:tab/>
              <w:t>Set production targets that are consistent with the marketing strategy and business plan</w:t>
            </w:r>
          </w:p>
          <w:p w:rsidR="00000000" w:rsidRPr="001A1995" w:rsidP="001A1995">
            <w:pPr>
              <w:pStyle w:val="List"/>
            </w:pPr>
            <w:r w:rsidRPr="001A1995">
              <w:t>1.6</w:t>
            </w:r>
            <w:r w:rsidRPr="001A1995">
              <w:tab/>
              <w:t>Determine production requirements in terms of quantity, quality and availability of the product</w:t>
            </w:r>
          </w:p>
          <w:p w:rsidR="00000000" w:rsidP="001A1995">
            <w:pPr>
              <w:pStyle w:val="List"/>
              <w:rPr>
                <w:lang w:val="en-NZ"/>
              </w:rPr>
            </w:pPr>
            <w:r w:rsidRPr="001A1995">
              <w:t>1.7</w:t>
            </w:r>
            <w:r w:rsidRPr="001A1995">
              <w:tab/>
              <w:t>Develop a plan that reflects c</w:t>
            </w:r>
            <w:r w:rsidRPr="001A1995">
              <w:t>lient preferences and requirements</w:t>
            </w:r>
          </w:p>
        </w:tc>
      </w:tr>
      <w:tr w:rsidTr="007D133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995">
            <w:pPr>
              <w:pStyle w:val="List"/>
              <w:rPr>
                <w:lang w:val="en-NZ"/>
              </w:rPr>
            </w:pPr>
            <w:r w:rsidRPr="001A1995">
              <w:t>2.</w:t>
            </w:r>
            <w:r w:rsidRPr="001A1995">
              <w:tab/>
              <w:t>Determine the requirements of horticultural production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995" w:rsidP="001A1995">
            <w:pPr>
              <w:pStyle w:val="List"/>
            </w:pPr>
            <w:r w:rsidRPr="001A1995">
              <w:t>2.1</w:t>
            </w:r>
            <w:r w:rsidRPr="001A1995">
              <w:tab/>
              <w:t>Identify plant species that are consistent with the plan and the calculate, cost and confirm availability with the supplier</w:t>
            </w:r>
          </w:p>
          <w:p w:rsidR="00000000" w:rsidRPr="001A1995" w:rsidP="001A1995">
            <w:pPr>
              <w:pStyle w:val="List"/>
            </w:pPr>
            <w:r w:rsidRPr="001A1995">
              <w:t>2.2</w:t>
            </w:r>
            <w:r w:rsidRPr="001A1995">
              <w:tab/>
              <w:t>Select plant establishment pro</w:t>
            </w:r>
            <w:r w:rsidRPr="001A1995">
              <w:t>cedures consistent with the agreed plan</w:t>
            </w:r>
          </w:p>
          <w:p w:rsidR="00000000" w:rsidRPr="001A1995" w:rsidP="001A1995">
            <w:pPr>
              <w:pStyle w:val="List"/>
            </w:pPr>
            <w:r w:rsidRPr="001A1995">
              <w:t>2.3</w:t>
            </w:r>
            <w:r w:rsidRPr="001A1995">
              <w:tab/>
              <w:t>Ensure design of the site includes irrigation and drainage systems, and takes into account the growing requirements of plants and sustainable land use practices</w:t>
            </w:r>
          </w:p>
          <w:p w:rsidR="00000000" w:rsidRPr="001A1995" w:rsidP="001A1995">
            <w:pPr>
              <w:pStyle w:val="List"/>
            </w:pPr>
            <w:r w:rsidRPr="001A1995">
              <w:t>2.4</w:t>
            </w:r>
            <w:r w:rsidRPr="001A1995">
              <w:tab/>
            </w:r>
            <w:r w:rsidRPr="001A1995">
              <w:t>Provide cultural management of the growing environment from planting to harvest</w:t>
            </w:r>
          </w:p>
          <w:p w:rsidR="00000000" w:rsidRPr="001A1995" w:rsidP="001A1995">
            <w:pPr>
              <w:pStyle w:val="List"/>
            </w:pPr>
            <w:r w:rsidRPr="001A1995">
              <w:t>2.5</w:t>
            </w:r>
            <w:r w:rsidRPr="001A1995">
              <w:tab/>
              <w:t>Determine harvesting dates to meet market deadlines</w:t>
            </w:r>
          </w:p>
          <w:p w:rsidR="00000000" w:rsidP="001A1995">
            <w:pPr>
              <w:pStyle w:val="List"/>
              <w:rPr>
                <w:lang w:val="en-NZ"/>
              </w:rPr>
            </w:pPr>
            <w:r w:rsidRPr="001A1995">
              <w:t>2.6</w:t>
            </w:r>
            <w:r w:rsidRPr="001A1995">
              <w:tab/>
              <w:t>Identify resources required for the establishment of the site</w:t>
            </w:r>
          </w:p>
        </w:tc>
      </w:tr>
      <w:tr w:rsidTr="007D133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995">
            <w:pPr>
              <w:pStyle w:val="List"/>
              <w:rPr>
                <w:lang w:val="en-NZ"/>
              </w:rPr>
            </w:pPr>
            <w:r w:rsidRPr="001A1995">
              <w:t>3.</w:t>
            </w:r>
            <w:r w:rsidRPr="001A1995">
              <w:tab/>
              <w:t>Schedule production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995" w:rsidP="001A1995">
            <w:pPr>
              <w:pStyle w:val="List"/>
            </w:pPr>
            <w:r w:rsidRPr="001A1995">
              <w:t>3.1</w:t>
            </w:r>
            <w:r w:rsidRPr="001A1995">
              <w:tab/>
              <w:t xml:space="preserve">Outline staged </w:t>
            </w:r>
            <w:r w:rsidRPr="001A1995">
              <w:t>implementation and development with future works access provided for</w:t>
            </w:r>
          </w:p>
          <w:p w:rsidR="00000000" w:rsidRPr="001A1995" w:rsidP="001A1995">
            <w:pPr>
              <w:pStyle w:val="List"/>
            </w:pPr>
            <w:r w:rsidRPr="001A1995">
              <w:t>3.2</w:t>
            </w:r>
            <w:r w:rsidRPr="001A1995">
              <w:tab/>
              <w:t>Determine timelines, taking into account any other planning requirements</w:t>
            </w:r>
          </w:p>
          <w:p w:rsidR="00000000" w:rsidP="001A1995">
            <w:pPr>
              <w:pStyle w:val="List"/>
              <w:rPr>
                <w:lang w:val="en-NZ"/>
              </w:rPr>
            </w:pPr>
            <w:r w:rsidRPr="001A1995">
              <w:t>3.3</w:t>
            </w:r>
            <w:r w:rsidRPr="001A1995">
              <w:tab/>
              <w:t>Plan marketing and schedule according to the production schedule and marketing strategy</w:t>
            </w:r>
          </w:p>
        </w:tc>
      </w:tr>
      <w:tr w:rsidTr="007D133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995">
            <w:pPr>
              <w:pStyle w:val="List"/>
              <w:rPr>
                <w:lang w:val="en-NZ"/>
              </w:rPr>
            </w:pPr>
            <w:r w:rsidRPr="001A1995">
              <w:t>4.</w:t>
            </w:r>
            <w:r w:rsidRPr="001A1995">
              <w:tab/>
              <w:t>Plan monitorin</w:t>
            </w:r>
            <w:r w:rsidRPr="001A1995">
              <w:t>g of the production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995" w:rsidP="001A1995">
            <w:pPr>
              <w:pStyle w:val="List"/>
            </w:pPr>
            <w:r w:rsidRPr="001A1995">
              <w:t>4.1</w:t>
            </w:r>
            <w:r w:rsidRPr="001A1995">
              <w:tab/>
              <w:t>Determine production activities to be monitored, the format for recording factors, frequency of monitoring and the thresholds for remedial action</w:t>
            </w:r>
          </w:p>
          <w:p w:rsidR="00000000" w:rsidRPr="001A1995" w:rsidP="001A1995">
            <w:pPr>
              <w:pStyle w:val="List"/>
            </w:pPr>
            <w:r w:rsidRPr="001A1995">
              <w:t>4.2</w:t>
            </w:r>
            <w:r w:rsidRPr="001A1995">
              <w:tab/>
              <w:t>Document required remedial for implementation by staff</w:t>
            </w:r>
          </w:p>
          <w:p w:rsidR="00000000" w:rsidRPr="001A1995" w:rsidP="001A1995">
            <w:pPr>
              <w:pStyle w:val="List"/>
            </w:pPr>
            <w:r w:rsidRPr="001A1995">
              <w:t>4.3</w:t>
            </w:r>
            <w:r w:rsidRPr="001A1995">
              <w:tab/>
              <w:t>Review on a regula</w:t>
            </w:r>
            <w:r w:rsidRPr="001A1995">
              <w:t xml:space="preserve">r basis the effectiveness of the monitoring system </w:t>
            </w:r>
          </w:p>
          <w:p w:rsidR="00000000" w:rsidP="001A1995">
            <w:pPr>
              <w:pStyle w:val="List"/>
              <w:rPr>
                <w:lang w:val="en-NZ"/>
              </w:rPr>
            </w:pPr>
            <w:r w:rsidRPr="001A1995">
              <w:t>4.4</w:t>
            </w:r>
            <w:r w:rsidRPr="001A1995">
              <w:tab/>
              <w:t>Compare the production program with feedback and projections from clients</w:t>
            </w:r>
          </w:p>
        </w:tc>
      </w:tr>
      <w:tr w:rsidTr="007D133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995">
            <w:pPr>
              <w:pStyle w:val="List"/>
              <w:rPr>
                <w:lang w:val="en-NZ"/>
              </w:rPr>
            </w:pPr>
            <w:r w:rsidRPr="001A1995">
              <w:t>5.</w:t>
            </w:r>
            <w:r w:rsidRPr="001A1995">
              <w:tab/>
              <w:t>Prepare and document the production plan and specification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995" w:rsidP="001A1995">
            <w:pPr>
              <w:pStyle w:val="List"/>
            </w:pPr>
            <w:r w:rsidRPr="001A1995">
              <w:t>5.1</w:t>
            </w:r>
            <w:r w:rsidRPr="001A1995">
              <w:tab/>
              <w:t>Prepare detailed plan, specifications and quotation based o</w:t>
            </w:r>
            <w:r w:rsidRPr="001A1995">
              <w:t>n horticultural conventions and the requirements of production</w:t>
            </w:r>
          </w:p>
          <w:p w:rsidR="00000000" w:rsidRPr="001A1995" w:rsidP="001A1995">
            <w:pPr>
              <w:pStyle w:val="List"/>
            </w:pPr>
            <w:r w:rsidRPr="001A1995">
              <w:t>5.2</w:t>
            </w:r>
            <w:r w:rsidRPr="001A1995">
              <w:tab/>
              <w:t>Develop and document detailed on-site procedures and schedules required for production</w:t>
            </w:r>
          </w:p>
        </w:tc>
      </w:tr>
    </w:tbl>
    <w:p w:rsidR="00000000" w:rsidRPr="001A1995" w:rsidP="001A1995">
      <w:pPr>
        <w:pStyle w:val="BodyText"/>
      </w:pPr>
    </w:p>
    <w:p w:rsidR="00000000" w:rsidRPr="001A1995" w:rsidP="001A1995">
      <w:pPr>
        <w:pStyle w:val="AllowPageBreak"/>
      </w:pPr>
    </w:p>
    <w:p w:rsidR="00000000" w:rsidRPr="001A1995" w:rsidP="001A1995">
      <w:pPr>
        <w:pStyle w:val="Heading1"/>
      </w:pPr>
      <w:bookmarkStart w:id="6" w:name="O_889115"/>
      <w:bookmarkEnd w:id="6"/>
      <w:r w:rsidRPr="001A1995">
        <w:t>Foundation Skills</w:t>
      </w:r>
    </w:p>
    <w:p w:rsidR="00000000" w:rsidRPr="001A1995" w:rsidP="007D133D">
      <w:pPr>
        <w:pStyle w:val="BodyText"/>
      </w:pPr>
      <w:r w:rsidRPr="001A1995">
        <w:t>Foundation Skills essential to performance are explic</w:t>
      </w:r>
      <w:r w:rsidRPr="001A1995">
        <w:t>it in the performance criteria of this unit of competency.</w:t>
      </w:r>
    </w:p>
    <w:p w:rsidR="00000000" w:rsidRPr="001A1995" w:rsidP="001A1995">
      <w:pPr>
        <w:pStyle w:val="Heading1"/>
      </w:pPr>
      <w:bookmarkStart w:id="7" w:name="O_889116"/>
      <w:bookmarkEnd w:id="7"/>
      <w:r w:rsidRPr="001A1995">
        <w:t>Range of Conditions</w:t>
      </w:r>
    </w:p>
    <w:p w:rsidR="00000000" w:rsidRPr="001A1995" w:rsidP="001A1995">
      <w:pPr>
        <w:pStyle w:val="Heading1"/>
      </w:pPr>
      <w:bookmarkStart w:id="8" w:name="O_889117"/>
      <w:bookmarkEnd w:id="8"/>
      <w:r w:rsidRPr="001A1995">
        <w:t>Unit Mapping Information</w:t>
      </w:r>
    </w:p>
    <w:p w:rsidR="00000000" w:rsidRPr="001A1995" w:rsidP="007D133D">
      <w:pPr>
        <w:pStyle w:val="BodyText"/>
      </w:pPr>
      <w:r w:rsidRPr="001A1995">
        <w:t>This unit is equivalent to AHCPHT502A Develop a horticultural production plan.</w:t>
      </w:r>
    </w:p>
    <w:p w:rsidR="00000000" w:rsidRPr="001A1995" w:rsidP="001A1995">
      <w:pPr>
        <w:pStyle w:val="Heading1"/>
      </w:pPr>
      <w:bookmarkStart w:id="9" w:name="O_889124"/>
      <w:bookmarkEnd w:id="9"/>
      <w:r w:rsidRPr="001A1995">
        <w:t>Links</w:t>
      </w:r>
    </w:p>
    <w:p w:rsidR="00000000" w:rsidRPr="001A1995" w:rsidP="007D133D">
      <w:pPr>
        <w:pStyle w:val="BodyText"/>
      </w:pPr>
      <w:r w:rsidRPr="001A1995">
        <w:t xml:space="preserve">Companion Volume </w:t>
      </w:r>
      <w:r w:rsidRPr="001A1995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910C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A1995" w:rsidP="007D133D">
      <w:pPr>
        <w:pStyle w:val="BodyText"/>
        <w:sectPr w:rsidSect="001A19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1995" w:rsidP="001A1995">
      <w:pPr>
        <w:pStyle w:val="SuperHeading"/>
      </w:pPr>
      <w:r w:rsidRPr="001A1995">
        <w:t>Assessment Requirements for AHCPHT502 Develop a horticultural production plan</w:t>
      </w:r>
    </w:p>
    <w:p w:rsidR="00000000" w:rsidRPr="001A1995" w:rsidP="001A1995">
      <w:pPr>
        <w:pStyle w:val="Heading1"/>
      </w:pPr>
      <w:bookmarkStart w:id="10" w:name="O_889119"/>
      <w:bookmarkEnd w:id="10"/>
      <w:r w:rsidRPr="001A19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A1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995">
            <w:pPr>
              <w:pStyle w:val="TableHeading"/>
              <w:rPr>
                <w:lang w:val="en-NZ"/>
              </w:rPr>
            </w:pPr>
            <w:r w:rsidRPr="001A199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995">
            <w:pPr>
              <w:pStyle w:val="TableHeading"/>
              <w:rPr>
                <w:lang w:val="en-NZ"/>
              </w:rPr>
            </w:pPr>
            <w:r w:rsidRPr="001A199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995">
            <w:pPr>
              <w:pStyle w:val="TableHeading"/>
              <w:rPr>
                <w:lang w:val="en-NZ"/>
              </w:rPr>
            </w:pPr>
            <w:r w:rsidRPr="001A1995">
              <w:t>Comment</w:t>
            </w:r>
          </w:p>
        </w:tc>
      </w:tr>
      <w:tr w:rsidTr="001A1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995">
            <w:pPr>
              <w:pStyle w:val="BodyText"/>
              <w:rPr>
                <w:lang w:val="en-NZ"/>
              </w:rPr>
            </w:pPr>
            <w:r w:rsidRPr="001A199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995">
            <w:pPr>
              <w:pStyle w:val="BodyText"/>
              <w:rPr>
                <w:lang w:val="en-NZ"/>
              </w:rPr>
            </w:pPr>
            <w:r w:rsidRPr="001A199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995" w:rsidP="001A1995">
            <w:pPr>
              <w:pStyle w:val="BodyText"/>
            </w:pPr>
            <w:r w:rsidRPr="001A1995">
              <w:t>Initial release</w:t>
            </w:r>
          </w:p>
        </w:tc>
      </w:tr>
    </w:tbl>
    <w:p w:rsidR="00000000" w:rsidRPr="001A1995" w:rsidP="001A1995">
      <w:pPr>
        <w:pStyle w:val="BodyText"/>
      </w:pPr>
    </w:p>
    <w:p w:rsidR="00000000" w:rsidRPr="001A1995" w:rsidP="001A1995">
      <w:pPr>
        <w:pStyle w:val="AllowPageBreak"/>
      </w:pPr>
    </w:p>
    <w:p w:rsidR="00000000" w:rsidRPr="001A1995" w:rsidP="001A1995">
      <w:pPr>
        <w:pStyle w:val="Heading1"/>
      </w:pPr>
      <w:bookmarkStart w:id="11" w:name="O_889120"/>
      <w:bookmarkEnd w:id="11"/>
      <w:r w:rsidRPr="001A1995">
        <w:t>Performance Evidence</w:t>
      </w:r>
    </w:p>
    <w:p w:rsidR="00000000" w:rsidRPr="001A1995" w:rsidP="007D133D">
      <w:pPr>
        <w:pStyle w:val="BodyText"/>
      </w:pPr>
      <w:r w:rsidRPr="001A1995">
        <w:t>The candid</w:t>
      </w:r>
      <w:r w:rsidRPr="001A1995">
        <w:t>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A1995" w:rsidP="007D133D">
      <w:pPr>
        <w:pStyle w:val="BodyText"/>
      </w:pPr>
      <w:r w:rsidRPr="001A1995">
        <w:t>The candidate must provide evidence</w:t>
      </w:r>
      <w:r w:rsidRPr="001A1995">
        <w:t xml:space="preserve"> that they can:</w:t>
      </w:r>
    </w:p>
    <w:p w:rsidR="00000000" w:rsidRPr="001A1995" w:rsidP="001A1995">
      <w:pPr>
        <w:pStyle w:val="ListBullet"/>
      </w:pPr>
      <w:r w:rsidRPr="001A1995">
        <w:t>develop a horticultural production plan that reflects client preferences and requirements</w:t>
      </w:r>
    </w:p>
    <w:p w:rsidR="00000000" w:rsidRPr="001A1995" w:rsidP="001A1995">
      <w:pPr>
        <w:pStyle w:val="ListBullet"/>
      </w:pPr>
      <w:r w:rsidRPr="001A1995">
        <w:t>design and incorporate infrastructure into planning</w:t>
      </w:r>
    </w:p>
    <w:p w:rsidR="00000000" w:rsidRPr="001A1995" w:rsidP="001A1995">
      <w:pPr>
        <w:pStyle w:val="ListBullet"/>
      </w:pPr>
      <w:r w:rsidRPr="001A1995">
        <w:t>document and cost the production plan</w:t>
      </w:r>
    </w:p>
    <w:p w:rsidR="00000000" w:rsidRPr="001A1995" w:rsidP="001A1995">
      <w:pPr>
        <w:pStyle w:val="ListBullet"/>
      </w:pPr>
      <w:r w:rsidRPr="001A1995">
        <w:t>establish product specifications</w:t>
      </w:r>
    </w:p>
    <w:p w:rsidR="00000000" w:rsidRPr="001A1995" w:rsidP="001A1995">
      <w:pPr>
        <w:pStyle w:val="ListBullet"/>
      </w:pPr>
      <w:r w:rsidRPr="001A1995">
        <w:t>research site factors and land use issues</w:t>
      </w:r>
    </w:p>
    <w:p w:rsidR="00000000" w:rsidRPr="001A1995" w:rsidP="001A1995">
      <w:pPr>
        <w:pStyle w:val="ListBullet"/>
      </w:pPr>
      <w:r w:rsidRPr="001A1995">
        <w:t>select and source plants or plant material for seeding or propagation</w:t>
      </w:r>
    </w:p>
    <w:p w:rsidR="00000000" w:rsidRPr="001A1995" w:rsidP="001A1995">
      <w:pPr>
        <w:pStyle w:val="ListBullet"/>
      </w:pPr>
      <w:r w:rsidRPr="001A1995">
        <w:t>develop a monitoring program to cover the horticultural operation from sowing to sale</w:t>
      </w:r>
    </w:p>
    <w:p w:rsidR="00000000" w:rsidRPr="001A1995" w:rsidP="001A1995">
      <w:pPr>
        <w:pStyle w:val="AllowPageBreak"/>
      </w:pPr>
    </w:p>
    <w:p w:rsidR="00000000" w:rsidRPr="001A1995" w:rsidP="001A1995">
      <w:pPr>
        <w:pStyle w:val="Heading1"/>
      </w:pPr>
      <w:bookmarkStart w:id="12" w:name="O_889121"/>
      <w:bookmarkEnd w:id="12"/>
      <w:r w:rsidRPr="001A1995">
        <w:t>Knowledge Evidence</w:t>
      </w:r>
    </w:p>
    <w:p w:rsidR="00000000" w:rsidRPr="001A1995" w:rsidP="007D133D">
      <w:pPr>
        <w:pStyle w:val="BodyText"/>
      </w:pPr>
      <w:r w:rsidRPr="001A1995">
        <w:t>The candidate must dem</w:t>
      </w:r>
      <w:r w:rsidRPr="001A1995">
        <w:t>onstrate knowledge of:</w:t>
      </w:r>
    </w:p>
    <w:p w:rsidR="00000000" w:rsidRPr="001A1995" w:rsidP="001A1995">
      <w:pPr>
        <w:pStyle w:val="ListBullet"/>
      </w:pPr>
      <w:r w:rsidRPr="001A1995">
        <w:t>principles and practices for developing a horticultural production plan</w:t>
      </w:r>
    </w:p>
    <w:p w:rsidR="00000000" w:rsidRPr="001A1995" w:rsidP="001A1995">
      <w:pPr>
        <w:pStyle w:val="ListBullet2"/>
      </w:pPr>
      <w:r w:rsidRPr="001A1995">
        <w:t>advantages and limitations of sustainable horticulture systems</w:t>
      </w:r>
    </w:p>
    <w:p w:rsidR="00000000" w:rsidRPr="001A1995" w:rsidP="001A1995">
      <w:pPr>
        <w:pStyle w:val="ListBullet2"/>
      </w:pPr>
      <w:r w:rsidRPr="001A1995">
        <w:t>establishment and maintenance of a range of enterprise horticultural products in relation to cli</w:t>
      </w:r>
      <w:r w:rsidRPr="001A1995">
        <w:t>ent needs and the standards required by the marketplace</w:t>
      </w:r>
    </w:p>
    <w:p w:rsidR="00000000" w:rsidRPr="001A1995" w:rsidP="001A1995">
      <w:pPr>
        <w:pStyle w:val="ListBullet2"/>
      </w:pPr>
      <w:r w:rsidRPr="001A1995">
        <w:t>establishment procedures, plant selection and cultural practices for a range of enterprise horticultural products</w:t>
      </w:r>
    </w:p>
    <w:p w:rsidR="00000000" w:rsidRPr="001A1995" w:rsidP="001A1995">
      <w:pPr>
        <w:pStyle w:val="ListBullet2"/>
      </w:pPr>
      <w:r w:rsidRPr="001A1995">
        <w:t>processes and techniques for preparing, costing and documenting plans for and scheduling horticultural production</w:t>
      </w:r>
    </w:p>
    <w:p w:rsidR="00000000" w:rsidRPr="001A1995" w:rsidP="001A1995">
      <w:pPr>
        <w:pStyle w:val="ListBullet2"/>
      </w:pPr>
      <w:r w:rsidRPr="001A1995">
        <w:t>role of business and marketing plans and client consultation processes in planning horticultural production</w:t>
      </w:r>
    </w:p>
    <w:p w:rsidR="00000000" w:rsidRPr="001A1995" w:rsidP="001A1995">
      <w:pPr>
        <w:pStyle w:val="AllowPageBreak"/>
      </w:pPr>
    </w:p>
    <w:p w:rsidR="00000000" w:rsidRPr="001A1995" w:rsidP="001A1995">
      <w:pPr>
        <w:pStyle w:val="Heading1"/>
      </w:pPr>
      <w:bookmarkStart w:id="13" w:name="O_889122"/>
      <w:bookmarkEnd w:id="13"/>
      <w:r w:rsidRPr="001A1995">
        <w:t>Assessment Condit</w:t>
      </w:r>
      <w:r w:rsidRPr="001A1995">
        <w:t>ions</w:t>
      </w:r>
    </w:p>
    <w:p w:rsidR="00000000" w:rsidRPr="001A1995" w:rsidP="007D133D">
      <w:pPr>
        <w:pStyle w:val="BodyText"/>
      </w:pPr>
      <w:r w:rsidRPr="001A1995">
        <w:t>Assessors must satisfy current standards for RTOs.</w:t>
      </w:r>
    </w:p>
    <w:p w:rsidR="00000000" w:rsidRPr="001A1995" w:rsidP="001A1995">
      <w:pPr>
        <w:pStyle w:val="Heading1"/>
      </w:pPr>
      <w:bookmarkStart w:id="14" w:name="O_889125"/>
      <w:bookmarkEnd w:id="14"/>
      <w:r w:rsidRPr="001A1995">
        <w:t>Links</w:t>
      </w:r>
    </w:p>
    <w:p w:rsidR="00000000" w:rsidRPr="001A1995" w:rsidP="007D133D">
      <w:pPr>
        <w:pStyle w:val="BodyText"/>
      </w:pPr>
      <w:r w:rsidRPr="001A19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910C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A1995" w:rsidP="001A1995"/>
    <w:sectPr w:rsidSect="001A19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9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995" w:rsidRPr="007D133D" w:rsidP="007D13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9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33D" w:rsidP="001A19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133D" w:rsidP="001A19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D133D" w:rsidP="001A19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995" w:rsidP="001A19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133D">
      <w:t>Approved</w:t>
    </w:r>
    <w:r w:rsidR="007D13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13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133D">
      <w:rPr>
        <w:noProof/>
      </w:rPr>
      <w:t>4</w:t>
    </w:r>
    <w:r>
      <w:rPr>
        <w:noProof/>
      </w:rPr>
      <w:fldChar w:fldCharType="end"/>
    </w:r>
  </w:p>
  <w:p w:rsidR="001A1995" w:rsidP="001A19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13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133D">
      <w:t>Skills Insight</w:t>
    </w:r>
    <w:r w:rsidR="007D133D">
      <w:fldChar w:fldCharType="end"/>
    </w:r>
  </w:p>
  <w:p w:rsidR="001A1995" w:rsidP="001A19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9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3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1995" w:rsidRPr="007D133D" w:rsidP="007D13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9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33D" w:rsidRPr="002D2AF8" w:rsidP="001A19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AHCPHT502 Develop a horticultural production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D133D" w:rsidP="001A19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995" w:rsidRPr="002D2AF8" w:rsidP="001A19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133D">
      <w:t>AHCPHT502 Develop a horticultural production plan</w:t>
    </w:r>
    <w:r w:rsidR="007D13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133D">
      <w:rPr>
        <w:noProof/>
      </w:rPr>
      <w:t>2 March 2025</w:t>
    </w:r>
    <w:r>
      <w:fldChar w:fldCharType="end"/>
    </w:r>
  </w:p>
  <w:p w:rsidR="001A1995" w:rsidP="001A19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E261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481D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1EB4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9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19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19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19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19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19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19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19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19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19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19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1995"/>
  </w:style>
  <w:style w:type="character" w:customStyle="1" w:styleId="Heading1Char">
    <w:name w:val="Heading 1 Char"/>
    <w:basedOn w:val="DefaultParagraphFont"/>
    <w:link w:val="Heading1"/>
    <w:rsid w:val="001A19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19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19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19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19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19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19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A199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A19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19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19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19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19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19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19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19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19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19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19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19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19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19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19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19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19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19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19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19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1995"/>
    <w:rPr>
      <w:b/>
      <w:spacing w:val="0"/>
    </w:rPr>
  </w:style>
  <w:style w:type="paragraph" w:customStyle="1" w:styleId="SuperTitle">
    <w:name w:val="SuperTitle"/>
    <w:basedOn w:val="Title"/>
    <w:rsid w:val="001A19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19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19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19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19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19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19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19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19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19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19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19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1995"/>
    <w:rPr>
      <w:i/>
    </w:rPr>
  </w:style>
  <w:style w:type="paragraph" w:styleId="Caption">
    <w:name w:val="caption"/>
    <w:basedOn w:val="BodyText"/>
    <w:next w:val="Normal"/>
    <w:qFormat/>
    <w:rsid w:val="001A19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19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19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1995"/>
  </w:style>
  <w:style w:type="paragraph" w:styleId="TableofFigures">
    <w:name w:val="table of figures"/>
    <w:basedOn w:val="Normal"/>
    <w:next w:val="Normal"/>
    <w:semiHidden/>
    <w:rsid w:val="001A19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19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1995"/>
    <w:rPr>
      <w:rFonts w:ascii="Wingdings" w:hAnsi="Wingdings"/>
    </w:rPr>
  </w:style>
  <w:style w:type="character" w:customStyle="1" w:styleId="HotSpot">
    <w:name w:val="HotSpot"/>
    <w:rsid w:val="001A1995"/>
    <w:rPr>
      <w:color w:val="0033CC"/>
      <w:u w:val="none"/>
    </w:rPr>
  </w:style>
  <w:style w:type="paragraph" w:customStyle="1" w:styleId="BodyTextRight">
    <w:name w:val="Body Text Right"/>
    <w:basedOn w:val="BodyText"/>
    <w:rsid w:val="001A19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19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19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19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19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19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1995"/>
    <w:rPr>
      <w:sz w:val="32"/>
    </w:rPr>
  </w:style>
  <w:style w:type="paragraph" w:customStyle="1" w:styleId="HeadingProcedure">
    <w:name w:val="Heading Procedure"/>
    <w:basedOn w:val="HeadingBase"/>
    <w:next w:val="Normal"/>
    <w:rsid w:val="001A19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1995"/>
    <w:pPr>
      <w:spacing w:before="60" w:after="60"/>
    </w:pPr>
  </w:style>
  <w:style w:type="paragraph" w:styleId="ListContinue">
    <w:name w:val="List Continue"/>
    <w:basedOn w:val="List"/>
    <w:rsid w:val="001A1995"/>
    <w:pPr>
      <w:ind w:firstLine="0"/>
    </w:pPr>
  </w:style>
  <w:style w:type="paragraph" w:customStyle="1" w:styleId="ListNote">
    <w:name w:val="List Note"/>
    <w:basedOn w:val="List"/>
    <w:rsid w:val="001A19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19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19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1995"/>
    <w:rPr>
      <w:rFonts w:ascii="Courier New" w:hAnsi="Courier New"/>
    </w:rPr>
  </w:style>
  <w:style w:type="paragraph" w:customStyle="1" w:styleId="NoteBullet">
    <w:name w:val="Note Bullet"/>
    <w:basedOn w:val="Note"/>
    <w:rsid w:val="001A19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19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19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19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19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19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19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1995"/>
    <w:rPr>
      <w:b/>
      <w:smallCaps/>
    </w:rPr>
  </w:style>
  <w:style w:type="paragraph" w:customStyle="1" w:styleId="TableListNumber">
    <w:name w:val="Table List Number"/>
    <w:basedOn w:val="ListNumber"/>
    <w:rsid w:val="001A19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19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1995"/>
    <w:pPr>
      <w:numPr>
        <w:numId w:val="9"/>
      </w:numPr>
    </w:pPr>
  </w:style>
  <w:style w:type="paragraph" w:customStyle="1" w:styleId="ListAlpha2">
    <w:name w:val="List Alpha 2"/>
    <w:basedOn w:val="List2"/>
    <w:rsid w:val="001A1995"/>
    <w:pPr>
      <w:numPr>
        <w:numId w:val="8"/>
      </w:numPr>
    </w:pPr>
  </w:style>
  <w:style w:type="paragraph" w:styleId="List2">
    <w:name w:val="List 2"/>
    <w:basedOn w:val="BodyText"/>
    <w:rsid w:val="001A19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19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19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19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19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19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1995"/>
    <w:pPr>
      <w:numPr>
        <w:numId w:val="4"/>
      </w:numPr>
    </w:pPr>
  </w:style>
  <w:style w:type="paragraph" w:styleId="ListContinue2">
    <w:name w:val="List Continue 2"/>
    <w:basedOn w:val="List2"/>
    <w:rsid w:val="001A1995"/>
    <w:pPr>
      <w:ind w:firstLine="0"/>
    </w:pPr>
  </w:style>
  <w:style w:type="paragraph" w:styleId="ListContinue3">
    <w:name w:val="List Continue 3"/>
    <w:basedOn w:val="List3"/>
    <w:rsid w:val="001A1995"/>
    <w:pPr>
      <w:ind w:left="1021" w:firstLine="0"/>
    </w:pPr>
  </w:style>
  <w:style w:type="paragraph" w:styleId="ListContinue4">
    <w:name w:val="List Continue 4"/>
    <w:basedOn w:val="List4"/>
    <w:rsid w:val="001A1995"/>
    <w:pPr>
      <w:ind w:firstLine="0"/>
    </w:pPr>
  </w:style>
  <w:style w:type="paragraph" w:styleId="ListContinue5">
    <w:name w:val="List Continue 5"/>
    <w:basedOn w:val="List5"/>
    <w:rsid w:val="001A1995"/>
    <w:pPr>
      <w:ind w:firstLine="0"/>
    </w:pPr>
  </w:style>
  <w:style w:type="paragraph" w:styleId="ListNumber3">
    <w:name w:val="List Number 3"/>
    <w:basedOn w:val="List3"/>
    <w:rsid w:val="001A1995"/>
    <w:pPr>
      <w:numPr>
        <w:numId w:val="5"/>
      </w:numPr>
    </w:pPr>
  </w:style>
  <w:style w:type="paragraph" w:styleId="ListNumber4">
    <w:name w:val="List Number 4"/>
    <w:basedOn w:val="List4"/>
    <w:rsid w:val="001A1995"/>
    <w:pPr>
      <w:numPr>
        <w:numId w:val="6"/>
      </w:numPr>
    </w:pPr>
  </w:style>
  <w:style w:type="paragraph" w:styleId="ListNumber5">
    <w:name w:val="List Number 5"/>
    <w:basedOn w:val="List5"/>
    <w:rsid w:val="001A1995"/>
    <w:pPr>
      <w:numPr>
        <w:numId w:val="7"/>
      </w:numPr>
    </w:pPr>
  </w:style>
  <w:style w:type="paragraph" w:styleId="BlockText">
    <w:name w:val="Block Text"/>
    <w:basedOn w:val="Normal"/>
    <w:rsid w:val="001A19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19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1995"/>
    <w:rPr>
      <w:sz w:val="16"/>
      <w:vertAlign w:val="superscript"/>
    </w:rPr>
  </w:style>
  <w:style w:type="character" w:customStyle="1" w:styleId="Symbols">
    <w:name w:val="Symbols"/>
    <w:basedOn w:val="DefaultParagraphFont"/>
    <w:rsid w:val="001A1995"/>
    <w:rPr>
      <w:rFonts w:ascii="Symbol" w:hAnsi="Symbol"/>
    </w:rPr>
  </w:style>
  <w:style w:type="character" w:customStyle="1" w:styleId="MenuOptions">
    <w:name w:val="Menu Options"/>
    <w:basedOn w:val="DefaultParagraphFont"/>
    <w:rsid w:val="001A19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1995"/>
    <w:rPr>
      <w:b/>
    </w:rPr>
  </w:style>
  <w:style w:type="character" w:customStyle="1" w:styleId="Underlined">
    <w:name w:val="Underlined"/>
    <w:basedOn w:val="DefaultParagraphFont"/>
    <w:rsid w:val="001A1995"/>
    <w:rPr>
      <w:u w:val="single"/>
    </w:rPr>
  </w:style>
  <w:style w:type="paragraph" w:customStyle="1" w:styleId="TableBodyTextRight">
    <w:name w:val="Table Body Text Right"/>
    <w:basedOn w:val="TableBodyText"/>
    <w:rsid w:val="001A19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1995"/>
    <w:rPr>
      <w:sz w:val="18"/>
    </w:rPr>
  </w:style>
  <w:style w:type="paragraph" w:customStyle="1" w:styleId="BodySmallRight">
    <w:name w:val="Body Small Right"/>
    <w:basedOn w:val="BodyTextRight"/>
    <w:rsid w:val="001A1995"/>
    <w:rPr>
      <w:sz w:val="18"/>
      <w:szCs w:val="18"/>
    </w:rPr>
  </w:style>
  <w:style w:type="paragraph" w:customStyle="1" w:styleId="MarginEdition">
    <w:name w:val="Margin Edition"/>
    <w:basedOn w:val="MarginNote"/>
    <w:rsid w:val="001A19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1995"/>
    <w:rPr>
      <w:sz w:val="2"/>
      <w:szCs w:val="2"/>
    </w:rPr>
  </w:style>
  <w:style w:type="character" w:customStyle="1" w:styleId="Small">
    <w:name w:val="Small"/>
    <w:basedOn w:val="DefaultParagraphFont"/>
    <w:rsid w:val="001A1995"/>
    <w:rPr>
      <w:sz w:val="16"/>
    </w:rPr>
  </w:style>
  <w:style w:type="paragraph" w:customStyle="1" w:styleId="WideTable">
    <w:name w:val="Wide Table"/>
    <w:basedOn w:val="Normal"/>
    <w:rsid w:val="001A19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1995"/>
  </w:style>
  <w:style w:type="paragraph" w:styleId="Quote">
    <w:name w:val="Quote"/>
    <w:basedOn w:val="Heading1"/>
    <w:link w:val="QuoteChar"/>
    <w:qFormat/>
    <w:rsid w:val="001A19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19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1995"/>
    <w:pPr>
      <w:pageBreakBefore/>
    </w:pPr>
  </w:style>
  <w:style w:type="paragraph" w:customStyle="1" w:styleId="Border">
    <w:name w:val="Border"/>
    <w:basedOn w:val="Normal"/>
    <w:qFormat/>
    <w:rsid w:val="001A19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19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9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9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19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19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19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19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19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1995"/>
    <w:rPr>
      <w:u w:val="single"/>
    </w:rPr>
  </w:style>
  <w:style w:type="character" w:customStyle="1" w:styleId="BoldandItalics">
    <w:name w:val="Bold and Italics"/>
    <w:qFormat/>
    <w:rsid w:val="001A1995"/>
    <w:rPr>
      <w:b/>
      <w:i/>
      <w:u w:val="none"/>
    </w:rPr>
  </w:style>
  <w:style w:type="paragraph" w:styleId="BalloonText">
    <w:name w:val="Balloon Text"/>
    <w:basedOn w:val="Normal"/>
    <w:link w:val="BalloonTextChar"/>
    <w:rsid w:val="001A19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19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19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19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19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19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1995"/>
    <w:pPr>
      <w:spacing w:before="0" w:after="0"/>
    </w:pPr>
  </w:style>
  <w:style w:type="paragraph" w:customStyle="1" w:styleId="BodyTextBold">
    <w:name w:val="Body Text Bold"/>
    <w:basedOn w:val="BodyText"/>
    <w:qFormat/>
    <w:rsid w:val="001A1995"/>
    <w:rPr>
      <w:b/>
    </w:rPr>
  </w:style>
  <w:style w:type="character" w:styleId="Hyperlink">
    <w:name w:val="Hyperlink"/>
    <w:basedOn w:val="DefaultParagraphFont"/>
    <w:uiPriority w:val="99"/>
    <w:unhideWhenUsed/>
    <w:rsid w:val="007D13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794</Words>
  <Characters>5086</Characters>
  <Application>Microsoft Office Word</Application>
  <DocSecurity>0</DocSecurity>
  <Lines>164</Lines>
  <Paragraphs>104</Paragraphs>
  <ScaleCrop>false</ScaleCrop>
  <Company>Author-it Software Corporation Ltd.</Company>
  <LinksUpToDate>false</LinksUpToDate>
  <CharactersWithSpaces>5776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AHCPHT502 Develop a horticultural production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2025-03-01T15:17:00Z</dcterms:created>
  <dcterms:modified xsi:type="dcterms:W3CDTF">2025-03-01T15:17:00Z</dcterms:modified>
</cp:coreProperties>
</file>