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01E" w:rsidP="008A201E">
      <w:pPr>
        <w:pStyle w:val="Title"/>
      </w:pPr>
      <w:r>
        <w:fldChar w:fldCharType="begin"/>
      </w:r>
      <w:r>
        <w:instrText xml:space="preserve"> TITLE   \* MERGEFORMAT </w:instrText>
      </w:r>
      <w:r>
        <w:fldChar w:fldCharType="separate"/>
      </w:r>
      <w:r>
        <w:t>AHCPHT308 Prepare value added compost-based products</w:t>
      </w:r>
      <w:r>
        <w:fldChar w:fldCharType="end"/>
      </w:r>
    </w:p>
    <w:p w:rsidR="008A201E" w:rsidP="008A201E">
      <w:pPr>
        <w:pStyle w:val="Version"/>
        <w:sectPr w:rsidSect="00900B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B9E" w:rsidP="00900B9E">
      <w:pPr>
        <w:pStyle w:val="SuperHeading"/>
      </w:pPr>
      <w:r w:rsidRPr="00900B9E">
        <w:t>AHCPHT308 Prepare value added compost-based products</w:t>
      </w:r>
    </w:p>
    <w:p w:rsidR="00000000" w:rsidRPr="00900B9E" w:rsidP="00900B9E">
      <w:pPr>
        <w:pStyle w:val="Heading1"/>
      </w:pPr>
      <w:bookmarkStart w:id="1" w:name="O_886905"/>
      <w:bookmarkEnd w:id="1"/>
      <w:r w:rsidRPr="00900B9E">
        <w:t>Modification History</w:t>
      </w:r>
    </w:p>
    <w:tbl>
      <w:tblPr>
        <w:tblW w:w="0" w:type="auto"/>
        <w:tblLayout w:type="fixed"/>
        <w:tblCellMar>
          <w:left w:w="62" w:type="dxa"/>
          <w:right w:w="62" w:type="dxa"/>
        </w:tblCellMar>
        <w:tblLook w:val="0000"/>
      </w:tblPr>
      <w:tblGrid>
        <w:gridCol w:w="1179"/>
        <w:gridCol w:w="1524"/>
        <w:gridCol w:w="4869"/>
      </w:tblGrid>
      <w:tr w:rsidTr="00900B9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00B9E">
            <w:pPr>
              <w:pStyle w:val="TableHeading"/>
              <w:rPr>
                <w:lang w:val="en-NZ"/>
              </w:rPr>
            </w:pPr>
            <w:r w:rsidRPr="00900B9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00B9E">
            <w:pPr>
              <w:pStyle w:val="TableHeading"/>
              <w:rPr>
                <w:lang w:val="en-NZ"/>
              </w:rPr>
            </w:pPr>
            <w:r w:rsidRPr="00900B9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00B9E">
            <w:pPr>
              <w:pStyle w:val="TableHeading"/>
              <w:rPr>
                <w:lang w:val="en-NZ"/>
              </w:rPr>
            </w:pPr>
            <w:r w:rsidRPr="00900B9E">
              <w:t>Comment</w:t>
            </w:r>
          </w:p>
        </w:tc>
      </w:tr>
      <w:tr w:rsidTr="00900B9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00B9E">
            <w:pPr>
              <w:pStyle w:val="BodyText"/>
              <w:rPr>
                <w:lang w:val="en-NZ"/>
              </w:rPr>
            </w:pPr>
            <w:r w:rsidRPr="00900B9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00B9E">
            <w:pPr>
              <w:pStyle w:val="BodyText"/>
              <w:rPr>
                <w:lang w:val="en-NZ"/>
              </w:rPr>
            </w:pPr>
            <w:r w:rsidRPr="00900B9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00B9E" w:rsidP="00900B9E">
            <w:pPr>
              <w:pStyle w:val="BodyText"/>
            </w:pPr>
            <w:r w:rsidRPr="00900B9E">
              <w:t>Initial release</w:t>
            </w:r>
          </w:p>
        </w:tc>
      </w:tr>
    </w:tbl>
    <w:p w:rsidR="00000000" w:rsidRPr="00900B9E" w:rsidP="00900B9E">
      <w:pPr>
        <w:pStyle w:val="BodyText"/>
      </w:pPr>
    </w:p>
    <w:p w:rsidR="00000000" w:rsidRPr="00900B9E" w:rsidP="00900B9E">
      <w:pPr>
        <w:pStyle w:val="AllowPageBreak"/>
      </w:pPr>
    </w:p>
    <w:p w:rsidR="00000000" w:rsidRPr="00900B9E" w:rsidP="00900B9E">
      <w:pPr>
        <w:pStyle w:val="Heading1"/>
      </w:pPr>
      <w:bookmarkStart w:id="2" w:name="O_886906"/>
      <w:bookmarkEnd w:id="2"/>
      <w:r w:rsidRPr="00900B9E">
        <w:t>Application</w:t>
      </w:r>
    </w:p>
    <w:p w:rsidR="00000000" w:rsidRPr="00900B9E" w:rsidP="008A201E">
      <w:pPr>
        <w:pStyle w:val="BodyText"/>
      </w:pPr>
      <w:r w:rsidRPr="00900B9E">
        <w:t>This unit of competency describes the skills and knowledge required to prepare or blend compost with other materials or products to produce various value added compost-based products.</w:t>
      </w:r>
    </w:p>
    <w:p w:rsidR="00000000" w:rsidRPr="00900B9E" w:rsidP="008A201E">
      <w:pPr>
        <w:pStyle w:val="BodyText"/>
      </w:pPr>
      <w:r w:rsidRPr="00900B9E">
        <w:t>It applies to individuals who take responsibility for their own work an</w:t>
      </w:r>
      <w:r w:rsidRPr="00900B9E">
        <w:t>d for the quality of the work of others. They use discretion and judgement in the selection, allocation and use of available resources. All work is carried out to comply with workplace procedures.</w:t>
      </w:r>
    </w:p>
    <w:p w:rsidR="00000000" w:rsidRPr="00900B9E" w:rsidP="008A201E">
      <w:pPr>
        <w:pStyle w:val="BodyText"/>
      </w:pPr>
      <w:r w:rsidRPr="00900B9E">
        <w:t>No occupational licensing, legislative or certification re</w:t>
      </w:r>
      <w:r w:rsidRPr="00900B9E">
        <w:t>quirements are known to apply to this unit at the time of publication.</w:t>
      </w:r>
    </w:p>
    <w:p w:rsidR="00000000" w:rsidRPr="00900B9E" w:rsidP="00900B9E">
      <w:pPr>
        <w:pStyle w:val="Heading1"/>
      </w:pPr>
      <w:bookmarkStart w:id="3" w:name="O_886907"/>
      <w:bookmarkEnd w:id="3"/>
      <w:r w:rsidRPr="00900B9E">
        <w:t>Pre-requisite Unit</w:t>
      </w:r>
    </w:p>
    <w:p w:rsidR="00000000" w:rsidRPr="00900B9E" w:rsidP="008A201E">
      <w:pPr>
        <w:pStyle w:val="BodyText"/>
      </w:pPr>
      <w:r w:rsidRPr="00900B9E">
        <w:t>Nil.</w:t>
      </w:r>
    </w:p>
    <w:p w:rsidR="00000000" w:rsidRPr="00900B9E" w:rsidP="00900B9E">
      <w:pPr>
        <w:pStyle w:val="Heading1"/>
      </w:pPr>
      <w:bookmarkStart w:id="4" w:name="O_886909"/>
      <w:bookmarkEnd w:id="4"/>
      <w:r w:rsidRPr="00900B9E">
        <w:t>Unit Sector</w:t>
      </w:r>
    </w:p>
    <w:p w:rsidR="00000000" w:rsidRPr="00900B9E" w:rsidP="008A201E">
      <w:pPr>
        <w:pStyle w:val="BodyText"/>
      </w:pPr>
      <w:r w:rsidRPr="00900B9E">
        <w:t>Production horticulture (PHT)</w:t>
      </w:r>
    </w:p>
    <w:p w:rsidR="00000000" w:rsidRPr="00900B9E" w:rsidP="00900B9E">
      <w:pPr>
        <w:pStyle w:val="Heading1"/>
      </w:pPr>
      <w:bookmarkStart w:id="5" w:name="O_886910"/>
      <w:bookmarkEnd w:id="5"/>
      <w:r w:rsidRPr="00900B9E">
        <w:t>Elements and Performance Criteria</w:t>
      </w:r>
    </w:p>
    <w:tbl>
      <w:tblPr>
        <w:tblW w:w="9570" w:type="dxa"/>
        <w:tblLayout w:type="fixed"/>
        <w:tblCellMar>
          <w:left w:w="62" w:type="dxa"/>
          <w:right w:w="62" w:type="dxa"/>
        </w:tblCellMar>
        <w:tblLook w:val="0000"/>
      </w:tblPr>
      <w:tblGrid>
        <w:gridCol w:w="2731"/>
        <w:gridCol w:w="6839"/>
      </w:tblGrid>
      <w:tr w:rsidTr="008A201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0B9E">
            <w:pPr>
              <w:pStyle w:val="TableHeading"/>
              <w:rPr>
                <w:lang w:val="en-NZ"/>
              </w:rPr>
            </w:pPr>
            <w:r w:rsidRPr="00900B9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0B9E">
            <w:pPr>
              <w:pStyle w:val="TableHeading"/>
              <w:rPr>
                <w:lang w:val="en-NZ"/>
              </w:rPr>
            </w:pPr>
            <w:r w:rsidRPr="00900B9E">
              <w:t>Performance criteria</w:t>
            </w:r>
          </w:p>
        </w:tc>
      </w:tr>
      <w:tr w:rsidTr="008A201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0B9E">
            <w:pPr>
              <w:pStyle w:val="BodyText"/>
              <w:rPr>
                <w:lang w:val="en-NZ"/>
              </w:rPr>
            </w:pPr>
            <w:r w:rsidRPr="00900B9E">
              <w:t>Elem</w:t>
            </w:r>
            <w:r w:rsidRPr="00900B9E">
              <w:t>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0B9E">
            <w:pPr>
              <w:pStyle w:val="BodyText"/>
              <w:rPr>
                <w:lang w:val="en-NZ"/>
              </w:rPr>
            </w:pPr>
            <w:r w:rsidRPr="00900B9E">
              <w:t>Performance criteria describe the performance needed to demonstrate achievement of the element.</w:t>
            </w:r>
          </w:p>
        </w:tc>
      </w:tr>
      <w:tr w:rsidTr="008A201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B9E">
            <w:pPr>
              <w:pStyle w:val="List"/>
              <w:rPr>
                <w:lang w:val="en-NZ"/>
              </w:rPr>
            </w:pPr>
            <w:r w:rsidRPr="00900B9E">
              <w:t>1.</w:t>
            </w:r>
            <w:r w:rsidRPr="00900B9E">
              <w:tab/>
              <w:t>Organise for value-added product preparation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B9E" w:rsidP="00900B9E">
            <w:pPr>
              <w:pStyle w:val="List"/>
            </w:pPr>
            <w:r w:rsidRPr="00900B9E">
              <w:t>1.1</w:t>
            </w:r>
            <w:r w:rsidRPr="00900B9E">
              <w:tab/>
              <w:t>Review job sheet or work order to identify product requirements</w:t>
            </w:r>
          </w:p>
          <w:p w:rsidR="00000000" w:rsidRPr="00900B9E" w:rsidP="00900B9E">
            <w:pPr>
              <w:pStyle w:val="List"/>
            </w:pPr>
            <w:r w:rsidRPr="00900B9E">
              <w:t>1.2</w:t>
            </w:r>
            <w:r w:rsidRPr="00900B9E">
              <w:tab/>
            </w:r>
            <w:r w:rsidRPr="00900B9E">
              <w:t>Organise equipment required for product preparation</w:t>
            </w:r>
          </w:p>
          <w:p w:rsidR="00000000" w:rsidP="00900B9E">
            <w:pPr>
              <w:pStyle w:val="List"/>
              <w:rPr>
                <w:lang w:val="en-NZ"/>
              </w:rPr>
            </w:pPr>
            <w:r w:rsidRPr="00900B9E">
              <w:t>1.3</w:t>
            </w:r>
            <w:r w:rsidRPr="00900B9E">
              <w:tab/>
              <w:t>Identify workplace hazards and environmental implications and assess and manage risk</w:t>
            </w:r>
          </w:p>
        </w:tc>
      </w:tr>
      <w:tr w:rsidTr="008A201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B9E">
            <w:pPr>
              <w:pStyle w:val="List"/>
              <w:rPr>
                <w:lang w:val="en-NZ"/>
              </w:rPr>
            </w:pPr>
            <w:r w:rsidRPr="00900B9E">
              <w:t>2.</w:t>
            </w:r>
            <w:r w:rsidRPr="00900B9E">
              <w:tab/>
              <w:t>Prepare value-added products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B9E" w:rsidP="00900B9E">
            <w:pPr>
              <w:pStyle w:val="List"/>
            </w:pPr>
            <w:r w:rsidRPr="00900B9E">
              <w:t>2.1</w:t>
            </w:r>
            <w:r w:rsidRPr="00900B9E">
              <w:tab/>
              <w:t>Confirm compost and product additives against job sheet</w:t>
            </w:r>
          </w:p>
          <w:p w:rsidR="00000000" w:rsidRPr="00900B9E" w:rsidP="00900B9E">
            <w:pPr>
              <w:pStyle w:val="List"/>
            </w:pPr>
            <w:r w:rsidRPr="00900B9E">
              <w:t>2.2</w:t>
            </w:r>
            <w:r w:rsidRPr="00900B9E">
              <w:tab/>
              <w:t>Measure and transp</w:t>
            </w:r>
            <w:r w:rsidRPr="00900B9E">
              <w:t>ort compost and additives to preparation area</w:t>
            </w:r>
          </w:p>
          <w:p w:rsidR="00000000" w:rsidRPr="00900B9E" w:rsidP="00900B9E">
            <w:pPr>
              <w:pStyle w:val="List"/>
            </w:pPr>
            <w:r w:rsidRPr="00900B9E">
              <w:t>2.3</w:t>
            </w:r>
            <w:r w:rsidRPr="00900B9E">
              <w:tab/>
              <w:t>Monitor and check compost and additives against specifications and identify and report variations or non-conformances</w:t>
            </w:r>
          </w:p>
          <w:p w:rsidR="00000000" w:rsidRPr="00900B9E" w:rsidP="00900B9E">
            <w:pPr>
              <w:pStyle w:val="List"/>
            </w:pPr>
            <w:r w:rsidRPr="00900B9E">
              <w:t>2.4</w:t>
            </w:r>
            <w:r w:rsidRPr="00900B9E">
              <w:tab/>
              <w:t>Blend and process compost, materials and other additives</w:t>
            </w:r>
          </w:p>
          <w:p w:rsidR="00000000" w:rsidP="00900B9E">
            <w:pPr>
              <w:pStyle w:val="List"/>
              <w:rPr>
                <w:lang w:val="en-NZ"/>
              </w:rPr>
            </w:pPr>
            <w:r w:rsidRPr="00900B9E">
              <w:t>2.5</w:t>
            </w:r>
            <w:r w:rsidRPr="00900B9E">
              <w:tab/>
              <w:t>Clean machinery and sit</w:t>
            </w:r>
            <w:r w:rsidRPr="00900B9E">
              <w:t>e to avoid contamination between batches</w:t>
            </w:r>
          </w:p>
        </w:tc>
      </w:tr>
      <w:tr w:rsidTr="008A201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B9E">
            <w:pPr>
              <w:pStyle w:val="List"/>
              <w:rPr>
                <w:lang w:val="en-NZ"/>
              </w:rPr>
            </w:pPr>
            <w:r w:rsidRPr="00900B9E">
              <w:t>3.</w:t>
            </w:r>
            <w:r w:rsidRPr="00900B9E">
              <w:tab/>
              <w:t>Conduct quality inspection and readiness for sale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B9E" w:rsidP="00900B9E">
            <w:pPr>
              <w:pStyle w:val="List"/>
            </w:pPr>
            <w:r w:rsidRPr="00900B9E">
              <w:t>3.1</w:t>
            </w:r>
            <w:r w:rsidRPr="00900B9E">
              <w:tab/>
              <w:t>Inspect and check product for compliance with job sheet and product requirements</w:t>
            </w:r>
          </w:p>
          <w:p w:rsidR="00000000" w:rsidRPr="00900B9E" w:rsidP="00900B9E">
            <w:pPr>
              <w:pStyle w:val="List"/>
            </w:pPr>
            <w:r w:rsidRPr="00900B9E">
              <w:t>3.2</w:t>
            </w:r>
            <w:r w:rsidRPr="00900B9E">
              <w:tab/>
              <w:t>Document product details accurately and promptly</w:t>
            </w:r>
          </w:p>
          <w:p w:rsidR="00000000" w:rsidRPr="00900B9E" w:rsidP="00900B9E">
            <w:pPr>
              <w:pStyle w:val="List"/>
            </w:pPr>
            <w:r w:rsidRPr="00900B9E">
              <w:t>3.3</w:t>
            </w:r>
            <w:r w:rsidRPr="00900B9E">
              <w:tab/>
            </w:r>
            <w:r w:rsidRPr="00900B9E">
              <w:t>Transport product to holding bay and confirm quantity of product</w:t>
            </w:r>
          </w:p>
          <w:p w:rsidR="00000000" w:rsidRPr="00900B9E" w:rsidP="00900B9E">
            <w:pPr>
              <w:pStyle w:val="List"/>
            </w:pPr>
            <w:r w:rsidRPr="00900B9E">
              <w:t>3.4</w:t>
            </w:r>
            <w:r w:rsidRPr="00900B9E">
              <w:tab/>
              <w:t>Label product according to regulatory and customer requirements</w:t>
            </w:r>
          </w:p>
          <w:p w:rsidR="00000000" w:rsidRPr="00900B9E" w:rsidP="00900B9E">
            <w:pPr>
              <w:pStyle w:val="List"/>
            </w:pPr>
            <w:r w:rsidRPr="00900B9E">
              <w:t>3.5</w:t>
            </w:r>
            <w:r w:rsidRPr="00900B9E">
              <w:tab/>
              <w:t>Release product for dispatch</w:t>
            </w:r>
          </w:p>
        </w:tc>
      </w:tr>
    </w:tbl>
    <w:p w:rsidR="00000000" w:rsidRPr="00900B9E" w:rsidP="00900B9E">
      <w:pPr>
        <w:pStyle w:val="BodyText"/>
      </w:pPr>
    </w:p>
    <w:p w:rsidR="00000000" w:rsidRPr="00900B9E" w:rsidP="00900B9E">
      <w:pPr>
        <w:pStyle w:val="AllowPageBreak"/>
      </w:pPr>
    </w:p>
    <w:p w:rsidR="00000000" w:rsidRPr="00900B9E" w:rsidP="00900B9E">
      <w:pPr>
        <w:pStyle w:val="Heading1"/>
      </w:pPr>
      <w:bookmarkStart w:id="6" w:name="O_886911"/>
      <w:bookmarkEnd w:id="6"/>
      <w:r w:rsidRPr="00900B9E">
        <w:t>Foundation Skills</w:t>
      </w:r>
    </w:p>
    <w:p w:rsidR="00000000" w:rsidRPr="00900B9E" w:rsidP="008A201E">
      <w:pPr>
        <w:pStyle w:val="BodyText"/>
      </w:pPr>
      <w:r w:rsidRPr="00900B9E">
        <w:t>Foundation Skills essential to performance are explic</w:t>
      </w:r>
      <w:r w:rsidRPr="00900B9E">
        <w:t>it in the performance criteria of this unit of competency.</w:t>
      </w:r>
    </w:p>
    <w:p w:rsidR="00000000" w:rsidRPr="00900B9E" w:rsidP="00900B9E">
      <w:pPr>
        <w:pStyle w:val="Heading1"/>
      </w:pPr>
      <w:bookmarkStart w:id="7" w:name="O_886912"/>
      <w:bookmarkEnd w:id="7"/>
      <w:r w:rsidRPr="00900B9E">
        <w:t>Range of Conditions</w:t>
      </w:r>
    </w:p>
    <w:p w:rsidR="00000000" w:rsidRPr="00900B9E" w:rsidP="00900B9E">
      <w:pPr>
        <w:pStyle w:val="Heading1"/>
      </w:pPr>
      <w:bookmarkStart w:id="8" w:name="O_886913"/>
      <w:bookmarkEnd w:id="8"/>
      <w:r w:rsidRPr="00900B9E">
        <w:t>Unit Mapping Information</w:t>
      </w:r>
    </w:p>
    <w:p w:rsidR="00000000" w:rsidRPr="00900B9E" w:rsidP="008A201E">
      <w:pPr>
        <w:pStyle w:val="BodyText"/>
      </w:pPr>
      <w:r w:rsidRPr="00900B9E">
        <w:t>This unit is equivalent to AHCPHT308A Prepare value added compost-based products.</w:t>
      </w:r>
    </w:p>
    <w:p w:rsidR="00000000" w:rsidRPr="00900B9E" w:rsidP="00900B9E">
      <w:pPr>
        <w:pStyle w:val="Heading1"/>
      </w:pPr>
      <w:bookmarkStart w:id="9" w:name="O_886920"/>
      <w:bookmarkEnd w:id="9"/>
      <w:r w:rsidRPr="00900B9E">
        <w:t>Links</w:t>
      </w:r>
    </w:p>
    <w:p w:rsidR="00000000" w:rsidRPr="00900B9E" w:rsidP="008A201E">
      <w:pPr>
        <w:pStyle w:val="BodyText"/>
      </w:pPr>
      <w:r w:rsidRPr="00900B9E">
        <w:t>Companion Volu</w:t>
      </w:r>
      <w:r w:rsidRPr="00900B9E">
        <w:t xml:space="preserve">me implementation guides are found in VETNet - </w:t>
      </w:r>
      <w:r>
        <w:fldChar w:fldCharType="begin"/>
      </w:r>
      <w:r>
        <w:instrText xml:space="preserve"> HYPERLINK "https://vetnet.gov.au/Pages/TrainingDocs.aspx?q=c6399549-9c62-4a5e-bf1a-524b2322cf72" </w:instrText>
      </w:r>
      <w:r>
        <w:fldChar w:fldCharType="separate"/>
      </w:r>
      <w:r w:rsidRPr="00BA6FF5">
        <w:rPr>
          <w:rStyle w:val="Hyperlink"/>
        </w:rPr>
        <w:t>https://vetnet.gov.au/Pages/TrainingDocs.aspx?q=c6399549-9c62-4a5e-bf1a-524b2322cf72</w:t>
      </w:r>
      <w:r>
        <w:fldChar w:fldCharType="end"/>
      </w:r>
    </w:p>
    <w:p w:rsidR="00000000" w:rsidRPr="00900B9E" w:rsidP="00900B9E"/>
    <w:sectPr w:rsidSect="00900B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9E" w:rsidRPr="008A201E" w:rsidP="008A2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1E" w:rsidP="00900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201E" w:rsidP="00900B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A201E" w:rsidP="00900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B9E" w:rsidRPr="008A201E" w:rsidP="008A20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1E" w:rsidRPr="002D2AF8" w:rsidP="00900B9E">
    <w:pPr>
      <w:pStyle w:val="Header"/>
      <w:framePr w:wrap="around"/>
    </w:pPr>
    <w:r>
      <w:fldChar w:fldCharType="begin"/>
    </w:r>
    <w:r>
      <w:instrText xml:space="preserve"> TITLE   \* MERGEFORMAT </w:instrText>
    </w:r>
    <w:r>
      <w:fldChar w:fldCharType="separate"/>
    </w:r>
    <w:r>
      <w:t>AHCPHT308 Prepare value added compost-based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A201E" w:rsidP="00900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B9E"/>
    <w:pPr>
      <w:spacing w:before="360" w:after="60"/>
      <w:outlineLvl w:val="0"/>
    </w:pPr>
    <w:rPr>
      <w:sz w:val="32"/>
    </w:rPr>
  </w:style>
  <w:style w:type="paragraph" w:styleId="Heading2">
    <w:name w:val="heading 2"/>
    <w:basedOn w:val="HeadingBase"/>
    <w:next w:val="BodyText"/>
    <w:link w:val="Heading2Char"/>
    <w:qFormat/>
    <w:rsid w:val="00900B9E"/>
    <w:pPr>
      <w:keepLines/>
      <w:spacing w:before="240" w:after="120"/>
      <w:outlineLvl w:val="1"/>
    </w:pPr>
    <w:rPr>
      <w:sz w:val="28"/>
      <w:szCs w:val="40"/>
    </w:rPr>
  </w:style>
  <w:style w:type="paragraph" w:styleId="Heading3">
    <w:name w:val="heading 3"/>
    <w:basedOn w:val="HeadingBase"/>
    <w:next w:val="BodyText"/>
    <w:link w:val="Heading3Char"/>
    <w:qFormat/>
    <w:rsid w:val="00900B9E"/>
    <w:pPr>
      <w:spacing w:before="180" w:after="120"/>
      <w:outlineLvl w:val="2"/>
    </w:pPr>
    <w:rPr>
      <w:spacing w:val="-10"/>
      <w:kern w:val="32"/>
    </w:rPr>
  </w:style>
  <w:style w:type="paragraph" w:styleId="Heading4">
    <w:name w:val="heading 4"/>
    <w:basedOn w:val="HeadingBase"/>
    <w:next w:val="BodyText"/>
    <w:link w:val="Heading4Char"/>
    <w:qFormat/>
    <w:rsid w:val="00900B9E"/>
    <w:pPr>
      <w:spacing w:before="160" w:after="120"/>
      <w:outlineLvl w:val="3"/>
    </w:pPr>
    <w:rPr>
      <w:sz w:val="22"/>
    </w:rPr>
  </w:style>
  <w:style w:type="paragraph" w:styleId="Heading5">
    <w:name w:val="heading 5"/>
    <w:basedOn w:val="HeadingBase"/>
    <w:next w:val="Normal"/>
    <w:link w:val="Heading5Char"/>
    <w:qFormat/>
    <w:rsid w:val="00900B9E"/>
    <w:pPr>
      <w:spacing w:before="80"/>
      <w:outlineLvl w:val="4"/>
    </w:pPr>
    <w:rPr>
      <w:color w:val="918585"/>
      <w:sz w:val="20"/>
    </w:rPr>
  </w:style>
  <w:style w:type="paragraph" w:styleId="Heading6">
    <w:name w:val="heading 6"/>
    <w:basedOn w:val="HeadingBase"/>
    <w:next w:val="Normal"/>
    <w:link w:val="Heading6Char"/>
    <w:qFormat/>
    <w:rsid w:val="00900B9E"/>
    <w:pPr>
      <w:spacing w:before="60"/>
      <w:outlineLvl w:val="5"/>
    </w:pPr>
    <w:rPr>
      <w:color w:val="918585"/>
      <w:sz w:val="20"/>
    </w:rPr>
  </w:style>
  <w:style w:type="paragraph" w:styleId="Heading7">
    <w:name w:val="heading 7"/>
    <w:basedOn w:val="Normal"/>
    <w:next w:val="Normal"/>
    <w:link w:val="Heading7Char"/>
    <w:qFormat/>
    <w:rsid w:val="00900B9E"/>
    <w:pPr>
      <w:ind w:left="720"/>
      <w:outlineLvl w:val="6"/>
    </w:pPr>
    <w:rPr>
      <w:i/>
    </w:rPr>
  </w:style>
  <w:style w:type="paragraph" w:styleId="Heading8">
    <w:name w:val="heading 8"/>
    <w:basedOn w:val="Normal"/>
    <w:next w:val="Normal"/>
    <w:link w:val="Heading8Char"/>
    <w:qFormat/>
    <w:rsid w:val="00900B9E"/>
    <w:pPr>
      <w:ind w:left="720"/>
      <w:outlineLvl w:val="7"/>
    </w:pPr>
    <w:rPr>
      <w:i/>
    </w:rPr>
  </w:style>
  <w:style w:type="paragraph" w:styleId="Heading9">
    <w:name w:val="heading 9"/>
    <w:basedOn w:val="Normal"/>
    <w:next w:val="Normal"/>
    <w:link w:val="Heading9Char"/>
    <w:qFormat/>
    <w:rsid w:val="00900B9E"/>
    <w:pPr>
      <w:ind w:left="720"/>
      <w:outlineLvl w:val="8"/>
    </w:pPr>
    <w:rPr>
      <w:i/>
    </w:rPr>
  </w:style>
  <w:style w:type="character" w:default="1" w:styleId="DefaultParagraphFont">
    <w:name w:val="Default Paragraph Font"/>
    <w:uiPriority w:val="1"/>
    <w:unhideWhenUsed/>
    <w:rsid w:val="00900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B9E"/>
  </w:style>
  <w:style w:type="character" w:customStyle="1" w:styleId="Heading1Char">
    <w:name w:val="Heading 1 Char"/>
    <w:basedOn w:val="DefaultParagraphFont"/>
    <w:link w:val="Heading1"/>
    <w:rsid w:val="00900B9E"/>
    <w:rPr>
      <w:rFonts w:ascii="Times New Roman" w:eastAsia="Times New Roman" w:hAnsi="Times New Roman" w:cs="Times New Roman"/>
      <w:b/>
      <w:sz w:val="32"/>
      <w:szCs w:val="20"/>
      <w:lang w:eastAsia="en-US"/>
    </w:rPr>
  </w:style>
  <w:style w:type="paragraph" w:styleId="BodyText">
    <w:name w:val="Body Text"/>
    <w:basedOn w:val="Normal"/>
    <w:link w:val="BodyTextChar"/>
    <w:rsid w:val="00900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B9E"/>
    <w:rPr>
      <w:rFonts w:ascii="Times New Roman" w:eastAsia="Times New Roman" w:hAnsi="Times New Roman" w:cs="Times New Roman"/>
      <w:sz w:val="24"/>
      <w:lang w:eastAsia="en-US"/>
    </w:rPr>
  </w:style>
  <w:style w:type="paragraph" w:styleId="List">
    <w:name w:val="List"/>
    <w:basedOn w:val="BodyText"/>
    <w:next w:val="BodyText"/>
    <w:rsid w:val="00900B9E"/>
    <w:pPr>
      <w:tabs>
        <w:tab w:val="left" w:pos="340"/>
      </w:tabs>
      <w:spacing w:before="60" w:after="60"/>
      <w:ind w:left="340" w:hanging="340"/>
    </w:pPr>
  </w:style>
  <w:style w:type="paragraph" w:customStyle="1" w:styleId="SuperHeading">
    <w:name w:val="SuperHeading"/>
    <w:basedOn w:val="Normal"/>
    <w:rsid w:val="00900B9E"/>
    <w:pPr>
      <w:spacing w:before="240" w:after="120"/>
      <w:outlineLvl w:val="0"/>
    </w:pPr>
    <w:rPr>
      <w:rFonts w:ascii="Times New Roman" w:hAnsi="Times New Roman"/>
      <w:b/>
      <w:sz w:val="32"/>
    </w:rPr>
  </w:style>
  <w:style w:type="paragraph" w:customStyle="1" w:styleId="TableHeading">
    <w:name w:val="Table Heading"/>
    <w:basedOn w:val="HeadingBase"/>
    <w:rsid w:val="00900B9E"/>
    <w:pPr>
      <w:keepLines/>
      <w:pBdr>
        <w:bottom w:val="single" w:sz="6" w:space="1" w:color="918585"/>
      </w:pBdr>
      <w:spacing w:before="240"/>
    </w:pPr>
  </w:style>
  <w:style w:type="paragraph" w:customStyle="1" w:styleId="AllowPageBreak">
    <w:name w:val="AllowPageBreak"/>
    <w:rsid w:val="00900B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B9E"/>
    <w:rPr>
      <w:rFonts w:ascii="Courier New" w:eastAsia="Times New Roman" w:hAnsi="Courier New" w:cs="Times New Roman"/>
      <w:i/>
      <w:szCs w:val="20"/>
      <w:lang w:eastAsia="en-US"/>
    </w:rPr>
  </w:style>
  <w:style w:type="paragraph" w:customStyle="1" w:styleId="HeadingBase">
    <w:name w:val="Heading Base"/>
    <w:rsid w:val="00900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B9E"/>
    <w:pPr>
      <w:tabs>
        <w:tab w:val="right" w:leader="dot" w:pos="9072"/>
      </w:tabs>
      <w:ind w:left="567"/>
    </w:pPr>
    <w:rPr>
      <w:szCs w:val="22"/>
    </w:rPr>
  </w:style>
  <w:style w:type="paragraph" w:customStyle="1" w:styleId="TOCBase">
    <w:name w:val="TOC Base"/>
    <w:rsid w:val="00900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B9E"/>
    <w:pPr>
      <w:tabs>
        <w:tab w:val="right" w:leader="dot" w:pos="9072"/>
      </w:tabs>
      <w:spacing w:before="40" w:after="40"/>
      <w:ind w:left="284"/>
    </w:pPr>
    <w:rPr>
      <w:rFonts w:ascii="Times New Roman" w:hAnsi="Times New Roman"/>
    </w:rPr>
  </w:style>
  <w:style w:type="paragraph" w:styleId="TOC1">
    <w:name w:val="toc 1"/>
    <w:basedOn w:val="TOCBase"/>
    <w:next w:val="Normal"/>
    <w:rsid w:val="00900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B9E"/>
    <w:rPr>
      <w:rFonts w:ascii="Times New Roman" w:eastAsia="Times New Roman" w:hAnsi="Times New Roman" w:cs="Times New Roman"/>
      <w:sz w:val="16"/>
      <w:lang w:eastAsia="en-US"/>
    </w:rPr>
  </w:style>
  <w:style w:type="paragraph" w:styleId="Title">
    <w:name w:val="Title"/>
    <w:basedOn w:val="HeadingBase"/>
    <w:link w:val="TitleChar"/>
    <w:qFormat/>
    <w:rsid w:val="00900B9E"/>
    <w:pPr>
      <w:spacing w:before="5040"/>
      <w:jc w:val="center"/>
    </w:pPr>
    <w:rPr>
      <w:sz w:val="48"/>
      <w:szCs w:val="72"/>
      <w:lang w:val="en-US"/>
    </w:rPr>
  </w:style>
  <w:style w:type="character" w:customStyle="1" w:styleId="TitleChar">
    <w:name w:val="Title Char"/>
    <w:basedOn w:val="DefaultParagraphFont"/>
    <w:link w:val="Title"/>
    <w:rsid w:val="00900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B9E"/>
    <w:pPr>
      <w:tabs>
        <w:tab w:val="left" w:pos="3600"/>
        <w:tab w:val="left" w:pos="3958"/>
      </w:tabs>
    </w:pPr>
  </w:style>
  <w:style w:type="paragraph" w:styleId="ListBullet">
    <w:name w:val="List Bullet"/>
    <w:basedOn w:val="List"/>
    <w:rsid w:val="00900B9E"/>
    <w:pPr>
      <w:numPr>
        <w:numId w:val="10"/>
      </w:numPr>
      <w:tabs>
        <w:tab w:val="clear" w:pos="340"/>
      </w:tabs>
      <w:spacing w:before="40" w:after="40"/>
    </w:pPr>
  </w:style>
  <w:style w:type="paragraph" w:customStyle="1" w:styleId="Note">
    <w:name w:val="Note"/>
    <w:basedOn w:val="BodyText"/>
    <w:rsid w:val="00900B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0B9E"/>
    <w:rPr>
      <w:b/>
      <w:spacing w:val="0"/>
    </w:rPr>
  </w:style>
  <w:style w:type="paragraph" w:customStyle="1" w:styleId="SuperTitle">
    <w:name w:val="SuperTitle"/>
    <w:basedOn w:val="Title"/>
    <w:rsid w:val="00900B9E"/>
    <w:pPr>
      <w:framePr w:wrap="auto" w:hAnchor="text" w:y="6049"/>
    </w:pPr>
    <w:rPr>
      <w:color w:val="000000"/>
      <w:sz w:val="40"/>
    </w:rPr>
  </w:style>
  <w:style w:type="paragraph" w:customStyle="1" w:styleId="TOCTitle">
    <w:name w:val="TOCTitle"/>
    <w:basedOn w:val="Heading1"/>
    <w:rsid w:val="00900B9E"/>
    <w:pPr>
      <w:spacing w:after="240"/>
      <w:jc w:val="center"/>
      <w:outlineLvl w:val="9"/>
    </w:pPr>
    <w:rPr>
      <w:caps/>
    </w:rPr>
  </w:style>
  <w:style w:type="paragraph" w:customStyle="1" w:styleId="Version">
    <w:name w:val="Version"/>
    <w:rsid w:val="00900B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0B9E"/>
    <w:pPr>
      <w:numPr>
        <w:numId w:val="11"/>
      </w:numPr>
      <w:tabs>
        <w:tab w:val="clear" w:pos="680"/>
      </w:tabs>
    </w:pPr>
  </w:style>
  <w:style w:type="paragraph" w:styleId="Index1">
    <w:name w:val="index 1"/>
    <w:basedOn w:val="Normal"/>
    <w:next w:val="Normal"/>
    <w:semiHidden/>
    <w:rsid w:val="00900B9E"/>
    <w:pPr>
      <w:keepNext w:val="0"/>
      <w:tabs>
        <w:tab w:val="right" w:pos="4176"/>
      </w:tabs>
      <w:ind w:left="198" w:hanging="198"/>
    </w:pPr>
    <w:rPr>
      <w:rFonts w:ascii="Garamond" w:hAnsi="Garamond"/>
    </w:rPr>
  </w:style>
  <w:style w:type="paragraph" w:styleId="IndexHeading">
    <w:name w:val="index heading"/>
    <w:basedOn w:val="Normal"/>
    <w:next w:val="Index1"/>
    <w:semiHidden/>
    <w:rsid w:val="00900B9E"/>
    <w:pPr>
      <w:spacing w:before="120" w:after="120"/>
    </w:pPr>
    <w:rPr>
      <w:rFonts w:ascii="Arial" w:hAnsi="Arial"/>
      <w:b/>
      <w:color w:val="918585"/>
      <w:sz w:val="24"/>
    </w:rPr>
  </w:style>
  <w:style w:type="paragraph" w:styleId="Header">
    <w:name w:val="header"/>
    <w:basedOn w:val="Normal"/>
    <w:link w:val="HeaderChar"/>
    <w:rsid w:val="00900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B9E"/>
    <w:rPr>
      <w:rFonts w:ascii="Times New Roman" w:eastAsia="Times New Roman" w:hAnsi="Times New Roman" w:cs="Times New Roman"/>
      <w:sz w:val="16"/>
      <w:szCs w:val="20"/>
      <w:lang w:val="en-GB" w:eastAsia="en-US"/>
    </w:rPr>
  </w:style>
  <w:style w:type="paragraph" w:customStyle="1" w:styleId="Chapter">
    <w:name w:val="Chapter"/>
    <w:basedOn w:val="Normal"/>
    <w:rsid w:val="00900B9E"/>
    <w:pPr>
      <w:spacing w:before="240"/>
    </w:pPr>
    <w:rPr>
      <w:rFonts w:ascii="Times New Roman" w:hAnsi="Times New Roman"/>
      <w:smallCaps/>
      <w:spacing w:val="80"/>
      <w:sz w:val="28"/>
    </w:rPr>
  </w:style>
  <w:style w:type="paragraph" w:customStyle="1" w:styleId="InChapter">
    <w:name w:val="InChapter"/>
    <w:basedOn w:val="Heading3"/>
    <w:rsid w:val="00900B9E"/>
    <w:pPr>
      <w:spacing w:after="240"/>
      <w:outlineLvl w:val="9"/>
    </w:pPr>
    <w:rPr>
      <w:noProof/>
    </w:rPr>
  </w:style>
  <w:style w:type="paragraph" w:styleId="Index2">
    <w:name w:val="index 2"/>
    <w:basedOn w:val="Normal"/>
    <w:next w:val="Normal"/>
    <w:semiHidden/>
    <w:rsid w:val="00900B9E"/>
    <w:pPr>
      <w:tabs>
        <w:tab w:val="right" w:pos="4176"/>
      </w:tabs>
      <w:ind w:left="568" w:hanging="284"/>
    </w:pPr>
    <w:rPr>
      <w:rFonts w:ascii="Garamond" w:hAnsi="Garamond"/>
    </w:rPr>
  </w:style>
  <w:style w:type="paragraph" w:customStyle="1" w:styleId="Byline">
    <w:name w:val="Byline"/>
    <w:rsid w:val="00900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B9E"/>
    <w:pPr>
      <w:tabs>
        <w:tab w:val="clear" w:pos="3600"/>
        <w:tab w:val="clear" w:pos="3958"/>
      </w:tabs>
      <w:jc w:val="right"/>
    </w:pPr>
  </w:style>
  <w:style w:type="character" w:styleId="Emphasis">
    <w:name w:val="Emphasis"/>
    <w:basedOn w:val="DefaultParagraphFont"/>
    <w:qFormat/>
    <w:rsid w:val="00900B9E"/>
    <w:rPr>
      <w:i/>
    </w:rPr>
  </w:style>
  <w:style w:type="paragraph" w:styleId="Caption">
    <w:name w:val="caption"/>
    <w:basedOn w:val="BodyText"/>
    <w:next w:val="Normal"/>
    <w:qFormat/>
    <w:rsid w:val="00900B9E"/>
    <w:pPr>
      <w:framePr w:w="2268" w:hSpace="181" w:vSpace="181" w:wrap="around" w:vAnchor="text" w:hAnchor="page" w:x="1135" w:y="285" w:anchorLock="1"/>
    </w:pPr>
    <w:rPr>
      <w:i/>
    </w:rPr>
  </w:style>
  <w:style w:type="paragraph" w:customStyle="1" w:styleId="MiniTOCTitle">
    <w:name w:val="MiniTOCTitle"/>
    <w:basedOn w:val="Heading4"/>
    <w:rsid w:val="00900B9E"/>
    <w:pPr>
      <w:spacing w:before="240"/>
      <w:outlineLvl w:val="9"/>
    </w:pPr>
    <w:rPr>
      <w:noProof/>
      <w:sz w:val="24"/>
    </w:rPr>
  </w:style>
  <w:style w:type="paragraph" w:customStyle="1" w:styleId="MiniTOCItem">
    <w:name w:val="MiniTOCItem"/>
    <w:basedOn w:val="ListBullet"/>
    <w:rsid w:val="00900B9E"/>
    <w:pPr>
      <w:numPr>
        <w:numId w:val="0"/>
      </w:numPr>
      <w:tabs>
        <w:tab w:val="right" w:leader="dot" w:pos="6521"/>
      </w:tabs>
      <w:spacing w:before="0" w:after="0"/>
    </w:pPr>
  </w:style>
  <w:style w:type="paragraph" w:customStyle="1" w:styleId="TOFTitle">
    <w:name w:val="TOFTitle"/>
    <w:basedOn w:val="TOCTitle"/>
    <w:rsid w:val="00900B9E"/>
  </w:style>
  <w:style w:type="paragraph" w:styleId="TableofFigures">
    <w:name w:val="table of figures"/>
    <w:basedOn w:val="Normal"/>
    <w:next w:val="Normal"/>
    <w:semiHidden/>
    <w:rsid w:val="00900B9E"/>
    <w:pPr>
      <w:tabs>
        <w:tab w:val="right" w:leader="dot" w:pos="9072"/>
      </w:tabs>
      <w:ind w:left="970" w:hanging="403"/>
    </w:pPr>
    <w:rPr>
      <w:rFonts w:ascii="Times New Roman" w:hAnsi="Times New Roman"/>
      <w:b/>
    </w:rPr>
  </w:style>
  <w:style w:type="paragraph" w:styleId="ListNumber">
    <w:name w:val="List Number"/>
    <w:basedOn w:val="List"/>
    <w:rsid w:val="00900B9E"/>
    <w:pPr>
      <w:numPr>
        <w:numId w:val="13"/>
      </w:numPr>
      <w:tabs>
        <w:tab w:val="clear" w:pos="340"/>
      </w:tabs>
    </w:pPr>
  </w:style>
  <w:style w:type="character" w:customStyle="1" w:styleId="WingdingSymbols">
    <w:name w:val="Wingding Symbols"/>
    <w:rsid w:val="00900B9E"/>
    <w:rPr>
      <w:rFonts w:ascii="Wingdings" w:hAnsi="Wingdings"/>
    </w:rPr>
  </w:style>
  <w:style w:type="character" w:customStyle="1" w:styleId="HotSpot">
    <w:name w:val="HotSpot"/>
    <w:rsid w:val="00900B9E"/>
    <w:rPr>
      <w:color w:val="0033CC"/>
      <w:u w:val="none"/>
    </w:rPr>
  </w:style>
  <w:style w:type="paragraph" w:customStyle="1" w:styleId="BodyTextRight">
    <w:name w:val="Body Text Right"/>
    <w:basedOn w:val="BodyText"/>
    <w:rsid w:val="00900B9E"/>
    <w:pPr>
      <w:spacing w:before="0" w:after="0"/>
      <w:jc w:val="right"/>
    </w:pPr>
  </w:style>
  <w:style w:type="paragraph" w:styleId="Index3">
    <w:name w:val="index 3"/>
    <w:basedOn w:val="ListNumber2"/>
    <w:next w:val="Normal"/>
    <w:semiHidden/>
    <w:rsid w:val="00900B9E"/>
    <w:pPr>
      <w:numPr>
        <w:numId w:val="0"/>
      </w:numPr>
      <w:tabs>
        <w:tab w:val="right" w:leader="dot" w:pos="4176"/>
      </w:tabs>
    </w:pPr>
  </w:style>
  <w:style w:type="paragraph" w:styleId="ListNumber2">
    <w:name w:val="List Number 2"/>
    <w:basedOn w:val="List2"/>
    <w:rsid w:val="00900B9E"/>
    <w:pPr>
      <w:numPr>
        <w:numId w:val="8"/>
      </w:numPr>
      <w:tabs>
        <w:tab w:val="clear" w:pos="1060"/>
      </w:tabs>
    </w:pPr>
  </w:style>
  <w:style w:type="paragraph" w:customStyle="1" w:styleId="MarginNote">
    <w:name w:val="Margin Note"/>
    <w:basedOn w:val="BodyText"/>
    <w:rsid w:val="00900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B9E"/>
    <w:rPr>
      <w:sz w:val="32"/>
    </w:rPr>
  </w:style>
  <w:style w:type="paragraph" w:customStyle="1" w:styleId="HeadingProcedure">
    <w:name w:val="Heading Procedure"/>
    <w:basedOn w:val="HeadingBase"/>
    <w:next w:val="Normal"/>
    <w:rsid w:val="00900B9E"/>
    <w:pPr>
      <w:tabs>
        <w:tab w:val="left" w:pos="0"/>
      </w:tabs>
      <w:spacing w:before="120" w:after="60"/>
    </w:pPr>
    <w:rPr>
      <w:i/>
      <w:color w:val="918585"/>
      <w:sz w:val="22"/>
    </w:rPr>
  </w:style>
  <w:style w:type="paragraph" w:customStyle="1" w:styleId="TableBodyText">
    <w:name w:val="Table Body Text"/>
    <w:basedOn w:val="BodyText"/>
    <w:rsid w:val="00900B9E"/>
    <w:pPr>
      <w:spacing w:before="60" w:after="60"/>
    </w:pPr>
  </w:style>
  <w:style w:type="paragraph" w:styleId="ListContinue">
    <w:name w:val="List Continue"/>
    <w:basedOn w:val="List"/>
    <w:rsid w:val="00900B9E"/>
    <w:pPr>
      <w:ind w:firstLine="0"/>
    </w:pPr>
  </w:style>
  <w:style w:type="paragraph" w:customStyle="1" w:styleId="ListNote">
    <w:name w:val="List Note"/>
    <w:basedOn w:val="List"/>
    <w:rsid w:val="00900B9E"/>
    <w:pPr>
      <w:pBdr>
        <w:top w:val="single" w:sz="6" w:space="2" w:color="918585"/>
        <w:bottom w:val="single" w:sz="6" w:space="2" w:color="918585"/>
      </w:pBdr>
      <w:tabs>
        <w:tab w:val="left" w:pos="1021"/>
      </w:tabs>
      <w:ind w:firstLine="0"/>
    </w:pPr>
  </w:style>
  <w:style w:type="paragraph" w:customStyle="1" w:styleId="Warning">
    <w:name w:val="Warning"/>
    <w:basedOn w:val="BodyText"/>
    <w:rsid w:val="00900B9E"/>
    <w:pPr>
      <w:shd w:val="clear" w:color="auto" w:fill="D9D9D9"/>
      <w:tabs>
        <w:tab w:val="left" w:pos="992"/>
      </w:tabs>
      <w:ind w:left="119" w:right="119"/>
    </w:pPr>
    <w:rPr>
      <w:sz w:val="20"/>
    </w:rPr>
  </w:style>
  <w:style w:type="paragraph" w:customStyle="1" w:styleId="MarginIcons">
    <w:name w:val="Margin Icons"/>
    <w:basedOn w:val="BodyText"/>
    <w:rsid w:val="00900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B9E"/>
    <w:rPr>
      <w:rFonts w:ascii="Courier New" w:hAnsi="Courier New"/>
    </w:rPr>
  </w:style>
  <w:style w:type="paragraph" w:customStyle="1" w:styleId="NoteBullet">
    <w:name w:val="Note Bullet"/>
    <w:basedOn w:val="Note"/>
    <w:rsid w:val="00900B9E"/>
    <w:pPr>
      <w:tabs>
        <w:tab w:val="clear" w:pos="680"/>
      </w:tabs>
      <w:spacing w:before="60" w:after="60"/>
    </w:pPr>
  </w:style>
  <w:style w:type="paragraph" w:customStyle="1" w:styleId="SubHeading2">
    <w:name w:val="SubHeading2"/>
    <w:basedOn w:val="HeadingBase"/>
    <w:rsid w:val="00900B9E"/>
    <w:pPr>
      <w:spacing w:before="240" w:after="60"/>
    </w:pPr>
    <w:rPr>
      <w:sz w:val="20"/>
    </w:rPr>
  </w:style>
  <w:style w:type="paragraph" w:customStyle="1" w:styleId="SubHeading1">
    <w:name w:val="SubHeading1"/>
    <w:basedOn w:val="HeadingBase"/>
    <w:rsid w:val="00900B9E"/>
    <w:pPr>
      <w:spacing w:before="240" w:after="60"/>
    </w:pPr>
    <w:rPr>
      <w:color w:val="918585"/>
      <w:sz w:val="22"/>
    </w:rPr>
  </w:style>
  <w:style w:type="paragraph" w:customStyle="1" w:styleId="SideHeading">
    <w:name w:val="Side Heading"/>
    <w:basedOn w:val="HeadingBase"/>
    <w:rsid w:val="00900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B9E"/>
    <w:pPr>
      <w:numPr>
        <w:numId w:val="9"/>
      </w:numPr>
    </w:pPr>
  </w:style>
  <w:style w:type="paragraph" w:styleId="PlainText">
    <w:name w:val="Plain Text"/>
    <w:basedOn w:val="Normal"/>
    <w:link w:val="PlainTextChar"/>
    <w:rsid w:val="00900B9E"/>
    <w:rPr>
      <w:sz w:val="20"/>
    </w:rPr>
  </w:style>
  <w:style w:type="character" w:customStyle="1" w:styleId="PlainTextChar">
    <w:name w:val="Plain Text Char"/>
    <w:basedOn w:val="DefaultParagraphFont"/>
    <w:link w:val="PlainText"/>
    <w:rsid w:val="00900B9E"/>
    <w:rPr>
      <w:rFonts w:ascii="Courier New" w:eastAsia="Times New Roman" w:hAnsi="Courier New" w:cs="Times New Roman"/>
      <w:sz w:val="20"/>
      <w:szCs w:val="20"/>
      <w:lang w:eastAsia="en-US"/>
    </w:rPr>
  </w:style>
  <w:style w:type="character" w:customStyle="1" w:styleId="MenuOption">
    <w:name w:val="Menu Option"/>
    <w:basedOn w:val="DefaultParagraphFont"/>
    <w:rsid w:val="00900B9E"/>
    <w:rPr>
      <w:b/>
      <w:smallCaps/>
    </w:rPr>
  </w:style>
  <w:style w:type="paragraph" w:customStyle="1" w:styleId="TableListNumber">
    <w:name w:val="Table List Number"/>
    <w:basedOn w:val="ListNumber"/>
    <w:rsid w:val="00900B9E"/>
    <w:pPr>
      <w:numPr>
        <w:numId w:val="0"/>
      </w:numPr>
    </w:pPr>
  </w:style>
  <w:style w:type="paragraph" w:styleId="TOC4">
    <w:name w:val="toc 4"/>
    <w:basedOn w:val="TOCBase"/>
    <w:next w:val="Normal"/>
    <w:semiHidden/>
    <w:rsid w:val="00900B9E"/>
    <w:pPr>
      <w:tabs>
        <w:tab w:val="right" w:leader="dot" w:pos="9071"/>
      </w:tabs>
      <w:ind w:left="1701"/>
    </w:pPr>
  </w:style>
  <w:style w:type="paragraph" w:customStyle="1" w:styleId="ListAlpha">
    <w:name w:val="List Alpha"/>
    <w:basedOn w:val="List"/>
    <w:rsid w:val="00900B9E"/>
    <w:pPr>
      <w:numPr>
        <w:numId w:val="7"/>
      </w:numPr>
    </w:pPr>
  </w:style>
  <w:style w:type="paragraph" w:customStyle="1" w:styleId="ListAlpha2">
    <w:name w:val="List Alpha 2"/>
    <w:basedOn w:val="List2"/>
    <w:rsid w:val="00900B9E"/>
    <w:pPr>
      <w:numPr>
        <w:numId w:val="6"/>
      </w:numPr>
    </w:pPr>
  </w:style>
  <w:style w:type="paragraph" w:styleId="List2">
    <w:name w:val="List 2"/>
    <w:basedOn w:val="BodyText"/>
    <w:rsid w:val="00900B9E"/>
    <w:pPr>
      <w:tabs>
        <w:tab w:val="left" w:pos="680"/>
      </w:tabs>
      <w:spacing w:before="60" w:after="60"/>
      <w:ind w:left="680" w:hanging="340"/>
    </w:pPr>
  </w:style>
  <w:style w:type="paragraph" w:styleId="List3">
    <w:name w:val="List 3"/>
    <w:basedOn w:val="BodyText"/>
    <w:rsid w:val="00900B9E"/>
    <w:pPr>
      <w:tabs>
        <w:tab w:val="left" w:pos="1021"/>
      </w:tabs>
      <w:spacing w:before="60" w:after="60"/>
      <w:ind w:left="1020" w:hanging="340"/>
    </w:pPr>
  </w:style>
  <w:style w:type="paragraph" w:styleId="List4">
    <w:name w:val="List 4"/>
    <w:basedOn w:val="BodyText"/>
    <w:rsid w:val="00900B9E"/>
    <w:pPr>
      <w:tabs>
        <w:tab w:val="left" w:pos="1361"/>
      </w:tabs>
      <w:spacing w:before="60" w:after="60"/>
      <w:ind w:left="1361" w:hanging="340"/>
    </w:pPr>
  </w:style>
  <w:style w:type="paragraph" w:styleId="List5">
    <w:name w:val="List 5"/>
    <w:basedOn w:val="BodyText"/>
    <w:rsid w:val="00900B9E"/>
    <w:pPr>
      <w:tabs>
        <w:tab w:val="left" w:pos="1701"/>
      </w:tabs>
      <w:spacing w:before="60" w:after="60"/>
      <w:ind w:left="1701" w:hanging="340"/>
    </w:pPr>
  </w:style>
  <w:style w:type="paragraph" w:styleId="ListBullet3">
    <w:name w:val="List Bullet 3"/>
    <w:basedOn w:val="List3"/>
    <w:rsid w:val="00900B9E"/>
    <w:pPr>
      <w:numPr>
        <w:numId w:val="12"/>
      </w:numPr>
      <w:tabs>
        <w:tab w:val="clear" w:pos="1021"/>
      </w:tabs>
      <w:ind w:left="1037" w:hanging="357"/>
    </w:pPr>
  </w:style>
  <w:style w:type="paragraph" w:styleId="ListBullet4">
    <w:name w:val="List Bullet 4"/>
    <w:basedOn w:val="List4"/>
    <w:rsid w:val="00900B9E"/>
    <w:pPr>
      <w:numPr>
        <w:numId w:val="1"/>
      </w:numPr>
      <w:tabs>
        <w:tab w:val="clear" w:pos="1361"/>
      </w:tabs>
    </w:pPr>
  </w:style>
  <w:style w:type="paragraph" w:styleId="ListBullet5">
    <w:name w:val="List Bullet 5"/>
    <w:basedOn w:val="List5"/>
    <w:rsid w:val="00900B9E"/>
    <w:pPr>
      <w:numPr>
        <w:numId w:val="2"/>
      </w:numPr>
    </w:pPr>
  </w:style>
  <w:style w:type="paragraph" w:styleId="ListContinue2">
    <w:name w:val="List Continue 2"/>
    <w:basedOn w:val="List2"/>
    <w:rsid w:val="00900B9E"/>
    <w:pPr>
      <w:ind w:firstLine="0"/>
    </w:pPr>
  </w:style>
  <w:style w:type="paragraph" w:styleId="ListContinue3">
    <w:name w:val="List Continue 3"/>
    <w:basedOn w:val="List3"/>
    <w:rsid w:val="00900B9E"/>
    <w:pPr>
      <w:ind w:left="1021" w:firstLine="0"/>
    </w:pPr>
  </w:style>
  <w:style w:type="paragraph" w:styleId="ListContinue4">
    <w:name w:val="List Continue 4"/>
    <w:basedOn w:val="List4"/>
    <w:rsid w:val="00900B9E"/>
    <w:pPr>
      <w:ind w:firstLine="0"/>
    </w:pPr>
  </w:style>
  <w:style w:type="paragraph" w:styleId="ListContinue5">
    <w:name w:val="List Continue 5"/>
    <w:basedOn w:val="List5"/>
    <w:rsid w:val="00900B9E"/>
    <w:pPr>
      <w:ind w:firstLine="0"/>
    </w:pPr>
  </w:style>
  <w:style w:type="paragraph" w:styleId="ListNumber3">
    <w:name w:val="List Number 3"/>
    <w:basedOn w:val="List3"/>
    <w:rsid w:val="00900B9E"/>
    <w:pPr>
      <w:numPr>
        <w:numId w:val="3"/>
      </w:numPr>
    </w:pPr>
  </w:style>
  <w:style w:type="paragraph" w:styleId="ListNumber4">
    <w:name w:val="List Number 4"/>
    <w:basedOn w:val="List4"/>
    <w:rsid w:val="00900B9E"/>
    <w:pPr>
      <w:numPr>
        <w:numId w:val="4"/>
      </w:numPr>
    </w:pPr>
  </w:style>
  <w:style w:type="paragraph" w:styleId="ListNumber5">
    <w:name w:val="List Number 5"/>
    <w:basedOn w:val="List5"/>
    <w:rsid w:val="00900B9E"/>
    <w:pPr>
      <w:numPr>
        <w:numId w:val="5"/>
      </w:numPr>
    </w:pPr>
  </w:style>
  <w:style w:type="paragraph" w:styleId="BlockText">
    <w:name w:val="Block Text"/>
    <w:basedOn w:val="Normal"/>
    <w:rsid w:val="00900B9E"/>
    <w:pPr>
      <w:spacing w:after="120"/>
      <w:ind w:left="1440" w:right="1440"/>
    </w:pPr>
  </w:style>
  <w:style w:type="character" w:customStyle="1" w:styleId="Subscript">
    <w:name w:val="Subscript"/>
    <w:basedOn w:val="DefaultParagraphFont"/>
    <w:rsid w:val="00900B9E"/>
    <w:rPr>
      <w:sz w:val="16"/>
      <w:vertAlign w:val="subscript"/>
    </w:rPr>
  </w:style>
  <w:style w:type="character" w:customStyle="1" w:styleId="Superscript">
    <w:name w:val="Superscript"/>
    <w:basedOn w:val="DefaultParagraphFont"/>
    <w:rsid w:val="00900B9E"/>
    <w:rPr>
      <w:sz w:val="16"/>
      <w:vertAlign w:val="superscript"/>
    </w:rPr>
  </w:style>
  <w:style w:type="character" w:customStyle="1" w:styleId="Symbols">
    <w:name w:val="Symbols"/>
    <w:basedOn w:val="DefaultParagraphFont"/>
    <w:rsid w:val="00900B9E"/>
    <w:rPr>
      <w:rFonts w:ascii="Symbol" w:hAnsi="Symbol"/>
    </w:rPr>
  </w:style>
  <w:style w:type="character" w:customStyle="1" w:styleId="MenuOptions">
    <w:name w:val="Menu Options"/>
    <w:basedOn w:val="DefaultParagraphFont"/>
    <w:rsid w:val="00900B9E"/>
    <w:rPr>
      <w:rFonts w:ascii="Arial Narrow" w:hAnsi="Arial Narrow"/>
      <w:smallCaps/>
    </w:rPr>
  </w:style>
  <w:style w:type="character" w:customStyle="1" w:styleId="Buttons">
    <w:name w:val="Buttons"/>
    <w:basedOn w:val="DefaultParagraphFont"/>
    <w:rsid w:val="00900B9E"/>
    <w:rPr>
      <w:b/>
    </w:rPr>
  </w:style>
  <w:style w:type="character" w:customStyle="1" w:styleId="Underlined">
    <w:name w:val="Underlined"/>
    <w:basedOn w:val="DefaultParagraphFont"/>
    <w:rsid w:val="00900B9E"/>
    <w:rPr>
      <w:u w:val="single"/>
    </w:rPr>
  </w:style>
  <w:style w:type="paragraph" w:customStyle="1" w:styleId="TableBodyTextRight">
    <w:name w:val="Table Body Text Right"/>
    <w:basedOn w:val="TableBodyText"/>
    <w:rsid w:val="00900B9E"/>
    <w:pPr>
      <w:widowControl w:val="0"/>
      <w:autoSpaceDE w:val="0"/>
      <w:autoSpaceDN w:val="0"/>
      <w:adjustRightInd w:val="0"/>
      <w:jc w:val="right"/>
    </w:pPr>
    <w:rPr>
      <w:rFonts w:cs="Arial"/>
      <w:szCs w:val="18"/>
    </w:rPr>
  </w:style>
  <w:style w:type="paragraph" w:customStyle="1" w:styleId="CopyrightText">
    <w:name w:val="Copyright Text"/>
    <w:basedOn w:val="BodyText"/>
    <w:rsid w:val="00900B9E"/>
    <w:rPr>
      <w:sz w:val="18"/>
    </w:rPr>
  </w:style>
  <w:style w:type="paragraph" w:customStyle="1" w:styleId="BodySmallRight">
    <w:name w:val="Body Small Right"/>
    <w:basedOn w:val="BodyTextRight"/>
    <w:rsid w:val="00900B9E"/>
    <w:rPr>
      <w:sz w:val="18"/>
      <w:szCs w:val="18"/>
    </w:rPr>
  </w:style>
  <w:style w:type="paragraph" w:customStyle="1" w:styleId="MarginEdition">
    <w:name w:val="Margin Edition"/>
    <w:basedOn w:val="MarginNote"/>
    <w:rsid w:val="00900B9E"/>
    <w:pPr>
      <w:spacing w:before="0" w:after="0"/>
    </w:pPr>
    <w:rPr>
      <w:rFonts w:ascii="Times New Roman" w:hAnsi="Times New Roman"/>
      <w:color w:val="999999"/>
    </w:rPr>
  </w:style>
  <w:style w:type="paragraph" w:customStyle="1" w:styleId="Spacer">
    <w:name w:val="Spacer"/>
    <w:basedOn w:val="Normal"/>
    <w:rsid w:val="00900B9E"/>
    <w:rPr>
      <w:sz w:val="2"/>
      <w:szCs w:val="2"/>
    </w:rPr>
  </w:style>
  <w:style w:type="character" w:customStyle="1" w:styleId="Small">
    <w:name w:val="Small"/>
    <w:basedOn w:val="DefaultParagraphFont"/>
    <w:rsid w:val="00900B9E"/>
    <w:rPr>
      <w:sz w:val="16"/>
    </w:rPr>
  </w:style>
  <w:style w:type="paragraph" w:customStyle="1" w:styleId="WideTable">
    <w:name w:val="Wide Table"/>
    <w:basedOn w:val="Normal"/>
    <w:rsid w:val="00900B9E"/>
    <w:pPr>
      <w:ind w:left="-1418"/>
    </w:pPr>
    <w:rPr>
      <w:sz w:val="2"/>
      <w:szCs w:val="2"/>
    </w:rPr>
  </w:style>
  <w:style w:type="character" w:styleId="PageNumber">
    <w:name w:val="page number"/>
    <w:basedOn w:val="DefaultParagraphFont"/>
    <w:rsid w:val="00900B9E"/>
  </w:style>
  <w:style w:type="paragraph" w:styleId="Quote">
    <w:name w:val="Quote"/>
    <w:basedOn w:val="Heading1"/>
    <w:link w:val="QuoteChar"/>
    <w:qFormat/>
    <w:rsid w:val="00900B9E"/>
    <w:rPr>
      <w:b w:val="0"/>
      <w:sz w:val="72"/>
      <w:szCs w:val="72"/>
      <w:lang w:val="en-NZ"/>
    </w:rPr>
  </w:style>
  <w:style w:type="character" w:customStyle="1" w:styleId="QuoteChar">
    <w:name w:val="Quote Char"/>
    <w:basedOn w:val="DefaultParagraphFont"/>
    <w:link w:val="Quote"/>
    <w:rsid w:val="00900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B9E"/>
    <w:pPr>
      <w:pageBreakBefore/>
    </w:pPr>
  </w:style>
  <w:style w:type="paragraph" w:customStyle="1" w:styleId="Border">
    <w:name w:val="Border"/>
    <w:basedOn w:val="Normal"/>
    <w:qFormat/>
    <w:rsid w:val="00900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B9E"/>
    <w:rPr>
      <w:b/>
      <w:bCs/>
      <w:i/>
      <w:iCs/>
      <w:color w:val="auto"/>
    </w:rPr>
  </w:style>
  <w:style w:type="paragraph" w:styleId="IntenseQuote">
    <w:name w:val="Intense Quote"/>
    <w:basedOn w:val="Normal"/>
    <w:next w:val="Normal"/>
    <w:link w:val="IntenseQuoteChar"/>
    <w:uiPriority w:val="30"/>
    <w:qFormat/>
    <w:rsid w:val="00900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B9E"/>
    <w:rPr>
      <w:smallCaps/>
      <w:color w:val="auto"/>
      <w:u w:val="single"/>
    </w:rPr>
  </w:style>
  <w:style w:type="character" w:styleId="IntenseReference">
    <w:name w:val="Intense Reference"/>
    <w:basedOn w:val="DefaultParagraphFont"/>
    <w:uiPriority w:val="32"/>
    <w:qFormat/>
    <w:rsid w:val="00900B9E"/>
    <w:rPr>
      <w:b/>
      <w:bCs/>
      <w:smallCaps/>
      <w:color w:val="auto"/>
      <w:spacing w:val="5"/>
      <w:u w:val="single"/>
    </w:rPr>
  </w:style>
  <w:style w:type="paragraph" w:customStyle="1" w:styleId="2ColumnHeading">
    <w:name w:val="2Column Heading"/>
    <w:basedOn w:val="BodyText"/>
    <w:qFormat/>
    <w:rsid w:val="00900B9E"/>
    <w:pPr>
      <w:spacing w:after="60"/>
      <w:ind w:left="-2268"/>
    </w:pPr>
    <w:rPr>
      <w:b/>
    </w:rPr>
  </w:style>
  <w:style w:type="paragraph" w:customStyle="1" w:styleId="Heading1TOC">
    <w:name w:val="Heading1 TOC"/>
    <w:basedOn w:val="Normal"/>
    <w:qFormat/>
    <w:rsid w:val="00900B9E"/>
    <w:pPr>
      <w:spacing w:before="240" w:after="120"/>
    </w:pPr>
    <w:rPr>
      <w:rFonts w:ascii="Times New Roman" w:hAnsi="Times New Roman"/>
      <w:b/>
      <w:sz w:val="32"/>
    </w:rPr>
  </w:style>
  <w:style w:type="paragraph" w:customStyle="1" w:styleId="Heading2TOC">
    <w:name w:val="Heading2 TOC"/>
    <w:basedOn w:val="Normal"/>
    <w:qFormat/>
    <w:rsid w:val="00900B9E"/>
    <w:pPr>
      <w:spacing w:before="240" w:after="60"/>
    </w:pPr>
    <w:rPr>
      <w:rFonts w:ascii="Times New Roman" w:hAnsi="Times New Roman"/>
      <w:b/>
      <w:sz w:val="28"/>
    </w:rPr>
  </w:style>
  <w:style w:type="character" w:customStyle="1" w:styleId="Underline">
    <w:name w:val="Underline"/>
    <w:basedOn w:val="DefaultParagraphFont"/>
    <w:qFormat/>
    <w:rsid w:val="00900B9E"/>
    <w:rPr>
      <w:u w:val="single"/>
    </w:rPr>
  </w:style>
  <w:style w:type="character" w:customStyle="1" w:styleId="BoldandItalics">
    <w:name w:val="Bold and Italics"/>
    <w:qFormat/>
    <w:rsid w:val="00900B9E"/>
    <w:rPr>
      <w:b/>
      <w:i/>
      <w:u w:val="none"/>
    </w:rPr>
  </w:style>
  <w:style w:type="paragraph" w:styleId="BalloonText">
    <w:name w:val="Balloon Text"/>
    <w:basedOn w:val="Normal"/>
    <w:link w:val="BalloonTextChar"/>
    <w:rsid w:val="00900B9E"/>
    <w:rPr>
      <w:rFonts w:ascii="Tahoma" w:hAnsi="Tahoma" w:cs="Tahoma"/>
      <w:sz w:val="16"/>
      <w:szCs w:val="16"/>
    </w:rPr>
  </w:style>
  <w:style w:type="character" w:customStyle="1" w:styleId="BalloonTextChar">
    <w:name w:val="Balloon Text Char"/>
    <w:basedOn w:val="DefaultParagraphFont"/>
    <w:link w:val="BalloonText"/>
    <w:rsid w:val="00900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B9E"/>
    <w:rPr>
      <w:b/>
      <w:color w:val="660033"/>
      <w:spacing w:val="0"/>
    </w:rPr>
  </w:style>
  <w:style w:type="paragraph" w:customStyle="1" w:styleId="Nameditemlist">
    <w:name w:val="Named item list"/>
    <w:basedOn w:val="BodyText"/>
    <w:qFormat/>
    <w:rsid w:val="00900B9E"/>
    <w:pPr>
      <w:tabs>
        <w:tab w:val="left" w:pos="2835"/>
      </w:tabs>
      <w:ind w:left="2835" w:hanging="2835"/>
    </w:pPr>
  </w:style>
  <w:style w:type="paragraph" w:customStyle="1" w:styleId="BodyTextnopadding">
    <w:name w:val="Body Text no padding"/>
    <w:basedOn w:val="BodyText"/>
    <w:qFormat/>
    <w:rsid w:val="00900B9E"/>
    <w:pPr>
      <w:spacing w:before="0" w:after="0"/>
    </w:pPr>
  </w:style>
  <w:style w:type="paragraph" w:customStyle="1" w:styleId="BodyTextBold">
    <w:name w:val="Body Text Bold"/>
    <w:basedOn w:val="BodyText"/>
    <w:qFormat/>
    <w:rsid w:val="00900B9E"/>
    <w:rPr>
      <w:b/>
    </w:rPr>
  </w:style>
  <w:style w:type="character" w:styleId="Hyperlink">
    <w:name w:val="Hyperlink"/>
    <w:basedOn w:val="DefaultParagraphFont"/>
    <w:uiPriority w:val="99"/>
    <w:unhideWhenUsed/>
    <w:rsid w:val="008A20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364</Words>
  <Characters>2311</Characters>
  <Application>Microsoft Office Word</Application>
  <DocSecurity>0</DocSecurity>
  <Lines>82</Lines>
  <Paragraphs>56</Paragraphs>
  <ScaleCrop>false</ScaleCrop>
  <Company>Author-it Software Corporation Ltd.</Company>
  <LinksUpToDate>false</LinksUpToDate>
  <CharactersWithSpaces>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AHCPHT308 Prepare value added compost-based products</dc:title>
  <dc:subject>Approved</dc:subject>
  <dc:creator>Skills Impact</dc:creator>
  <cp:keywords>Release: 1</cp:keywords>
  <dc:description>Review Date: 12 April 2008</dc:description>
  <cp:lastModifiedBy>HSD_TPCMSd.prod</cp:lastModifiedBy>
  <cp:revision>3</cp:revision>
  <dcterms:created xsi:type="dcterms:W3CDTF">2022-12-19T06:46:00Z</dcterms:created>
  <dcterms:modified xsi:type="dcterms:W3CDTF">2022-12-19T06:47:00Z</dcterms:modified>
</cp:coreProperties>
</file>