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CD6" w:rsidP="00737C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AHCPHT305 Regulate crops</w:t>
      </w:r>
      <w:r>
        <w:fldChar w:fldCharType="end"/>
      </w:r>
    </w:p>
    <w:p w:rsidR="00737CD6" w:rsidP="00737CD6">
      <w:pPr>
        <w:pStyle w:val="Version"/>
        <w:sectPr w:rsidSect="003E0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137" w:rsidP="003E0137">
      <w:pPr>
        <w:pStyle w:val="SuperHeading"/>
      </w:pPr>
      <w:r w:rsidRPr="003E0137">
        <w:t>Assessment Requirements for AHCPHT305 Regulate crops</w:t>
      </w:r>
    </w:p>
    <w:p w:rsidR="00000000" w:rsidRPr="003E0137" w:rsidP="003E0137">
      <w:pPr>
        <w:pStyle w:val="Heading1"/>
      </w:pPr>
      <w:bookmarkStart w:id="1" w:name="O_886630"/>
      <w:bookmarkEnd w:id="1"/>
      <w:r w:rsidRPr="003E01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E0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7">
            <w:pPr>
              <w:pStyle w:val="TableHeading"/>
              <w:rPr>
                <w:lang w:val="en-NZ"/>
              </w:rPr>
            </w:pPr>
            <w:r w:rsidRPr="003E013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7">
            <w:pPr>
              <w:pStyle w:val="TableHeading"/>
              <w:rPr>
                <w:lang w:val="en-NZ"/>
              </w:rPr>
            </w:pPr>
            <w:r w:rsidRPr="003E013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7">
            <w:pPr>
              <w:pStyle w:val="TableHeading"/>
              <w:rPr>
                <w:lang w:val="en-NZ"/>
              </w:rPr>
            </w:pPr>
            <w:r w:rsidRPr="003E0137">
              <w:t>Comment</w:t>
            </w:r>
          </w:p>
        </w:tc>
      </w:tr>
      <w:tr w:rsidTr="003E0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7">
            <w:pPr>
              <w:pStyle w:val="BodyText"/>
              <w:rPr>
                <w:lang w:val="en-NZ"/>
              </w:rPr>
            </w:pPr>
            <w:r w:rsidRPr="003E013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7">
            <w:pPr>
              <w:pStyle w:val="BodyText"/>
              <w:rPr>
                <w:lang w:val="en-NZ"/>
              </w:rPr>
            </w:pPr>
            <w:r w:rsidRPr="003E013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7" w:rsidP="003E0137">
            <w:pPr>
              <w:pStyle w:val="BodyText"/>
            </w:pPr>
            <w:r w:rsidRPr="003E0137">
              <w:t>Initial release</w:t>
            </w:r>
          </w:p>
        </w:tc>
      </w:tr>
    </w:tbl>
    <w:p w:rsidR="00000000" w:rsidRPr="003E0137" w:rsidP="003E0137">
      <w:pPr>
        <w:pStyle w:val="BodyText"/>
      </w:pPr>
    </w:p>
    <w:p w:rsidR="00000000" w:rsidRPr="003E0137" w:rsidP="003E0137">
      <w:pPr>
        <w:pStyle w:val="AllowPageBreak"/>
      </w:pPr>
    </w:p>
    <w:p w:rsidR="00000000" w:rsidRPr="003E0137" w:rsidP="003E0137">
      <w:pPr>
        <w:pStyle w:val="Heading1"/>
      </w:pPr>
      <w:bookmarkStart w:id="2" w:name="O_886631"/>
      <w:bookmarkEnd w:id="2"/>
      <w:r w:rsidRPr="003E0137">
        <w:t>Performance Evidence</w:t>
      </w:r>
    </w:p>
    <w:p w:rsidR="00000000" w:rsidRPr="003E0137" w:rsidP="00737CD6">
      <w:pPr>
        <w:pStyle w:val="BodyText"/>
      </w:pPr>
      <w:r w:rsidRPr="003E013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E0137" w:rsidP="00737CD6">
      <w:pPr>
        <w:pStyle w:val="BodyText"/>
      </w:pPr>
      <w:r w:rsidRPr="003E0137">
        <w:t>The candidate must provid</w:t>
      </w:r>
      <w:r w:rsidRPr="003E0137">
        <w:t>e evidence that they can:</w:t>
      </w:r>
    </w:p>
    <w:p w:rsidR="00000000" w:rsidRPr="003E0137" w:rsidP="003E0137">
      <w:pPr>
        <w:pStyle w:val="ListBullet"/>
      </w:pPr>
      <w:r w:rsidRPr="003E0137">
        <w:t>carry out pre-operational and safety checks on crop regulation tools, equipment and machinery</w:t>
      </w:r>
    </w:p>
    <w:p w:rsidR="00000000" w:rsidRPr="003E0137" w:rsidP="003E0137">
      <w:pPr>
        <w:pStyle w:val="ListBullet"/>
      </w:pPr>
      <w:r w:rsidRPr="003E0137">
        <w:t xml:space="preserve">assess the effects on plant growth, habit and production levels of thinning and pruning operations </w:t>
      </w:r>
    </w:p>
    <w:p w:rsidR="00000000" w:rsidRPr="003E0137" w:rsidP="003E0137">
      <w:pPr>
        <w:pStyle w:val="ListBullet"/>
      </w:pPr>
      <w:r w:rsidRPr="003E0137">
        <w:t xml:space="preserve">interpret requirements for pruning </w:t>
      </w:r>
      <w:r w:rsidRPr="003E0137">
        <w:t>or thinning and work to instructions</w:t>
      </w:r>
    </w:p>
    <w:p w:rsidR="00000000" w:rsidRPr="003E0137" w:rsidP="003E0137">
      <w:pPr>
        <w:pStyle w:val="ListBullet"/>
      </w:pPr>
      <w:r w:rsidRPr="003E0137">
        <w:t>use and maintain a range of plant thinning or pruning tools</w:t>
      </w:r>
    </w:p>
    <w:p w:rsidR="00000000" w:rsidRPr="003E0137" w:rsidP="003E0137">
      <w:pPr>
        <w:pStyle w:val="ListBullet"/>
      </w:pPr>
      <w:r w:rsidRPr="003E0137">
        <w:t>remove and dispose of waste material</w:t>
      </w:r>
    </w:p>
    <w:p w:rsidR="00000000" w:rsidRPr="003E0137" w:rsidP="003E0137">
      <w:pPr>
        <w:pStyle w:val="ListBullet"/>
      </w:pPr>
      <w:r w:rsidRPr="003E0137">
        <w:t>report signs of diseases and pests</w:t>
      </w:r>
    </w:p>
    <w:p w:rsidR="00000000" w:rsidRPr="003E0137" w:rsidP="003E0137">
      <w:pPr>
        <w:pStyle w:val="ListBullet"/>
      </w:pPr>
      <w:r w:rsidRPr="003E0137">
        <w:t>operate crop regulation tools, equipment and machinery</w:t>
      </w:r>
    </w:p>
    <w:p w:rsidR="00000000" w:rsidRPr="003E0137" w:rsidP="003E0137">
      <w:pPr>
        <w:pStyle w:val="AllowPageBreak"/>
      </w:pPr>
    </w:p>
    <w:p w:rsidR="00000000" w:rsidRPr="003E0137" w:rsidP="003E0137">
      <w:pPr>
        <w:pStyle w:val="Heading1"/>
      </w:pPr>
      <w:bookmarkStart w:id="3" w:name="O_886632"/>
      <w:bookmarkEnd w:id="3"/>
      <w:r w:rsidRPr="003E0137">
        <w:t>Knowledge Evide</w:t>
      </w:r>
      <w:r w:rsidRPr="003E0137">
        <w:t>nce</w:t>
      </w:r>
    </w:p>
    <w:p w:rsidR="00000000" w:rsidRPr="003E0137" w:rsidP="00737CD6">
      <w:pPr>
        <w:pStyle w:val="BodyText"/>
      </w:pPr>
      <w:r w:rsidRPr="003E0137">
        <w:t>The candidate must demonstrate knowledge of:</w:t>
      </w:r>
    </w:p>
    <w:p w:rsidR="00000000" w:rsidRPr="003E0137" w:rsidP="003E0137">
      <w:pPr>
        <w:pStyle w:val="ListBullet"/>
      </w:pPr>
      <w:r w:rsidRPr="003E0137">
        <w:t>principles and practices of crop regulation</w:t>
      </w:r>
    </w:p>
    <w:p w:rsidR="00000000" w:rsidRPr="003E0137" w:rsidP="003E0137">
      <w:pPr>
        <w:pStyle w:val="ListBullet2"/>
      </w:pPr>
      <w:r w:rsidRPr="003E0137">
        <w:t>effect of weather which may prevent or impede crop regulation activities</w:t>
      </w:r>
    </w:p>
    <w:p w:rsidR="00000000" w:rsidRPr="003E0137" w:rsidP="003E0137">
      <w:pPr>
        <w:pStyle w:val="ListBullet2"/>
      </w:pPr>
      <w:r w:rsidRPr="003E0137">
        <w:t>effects on plant growth, habit and production levels of thinning and pruning operations in relation to the market goals of the enterprise</w:t>
      </w:r>
    </w:p>
    <w:p w:rsidR="00000000" w:rsidRPr="003E0137" w:rsidP="003E0137">
      <w:pPr>
        <w:pStyle w:val="ListBullet2"/>
      </w:pPr>
      <w:r w:rsidRPr="003E0137">
        <w:t>enterprise quality procedures and characteristics of a crop relative to varying market requirements</w:t>
      </w:r>
    </w:p>
    <w:p w:rsidR="00000000" w:rsidRPr="003E0137" w:rsidP="003E0137">
      <w:pPr>
        <w:pStyle w:val="ListBullet2"/>
      </w:pPr>
      <w:r w:rsidRPr="003E0137">
        <w:t>principles of thin</w:t>
      </w:r>
      <w:r w:rsidRPr="003E0137">
        <w:t>ning and pruning and the methods used to achieve crop regulation goals</w:t>
      </w:r>
    </w:p>
    <w:p w:rsidR="00000000" w:rsidRPr="003E0137" w:rsidP="003E0137">
      <w:pPr>
        <w:pStyle w:val="ListBullet2"/>
      </w:pPr>
      <w:r w:rsidRPr="003E0137">
        <w:t>safe work procedures for use of machinery and equipment</w:t>
      </w:r>
    </w:p>
    <w:p w:rsidR="00000000" w:rsidRPr="003E0137" w:rsidP="003E0137">
      <w:pPr>
        <w:pStyle w:val="ListBullet2"/>
      </w:pPr>
      <w:r w:rsidRPr="003E0137">
        <w:t xml:space="preserve">tools, equipment and machinery used for crop regulation </w:t>
      </w:r>
    </w:p>
    <w:p w:rsidR="00000000" w:rsidRPr="003E0137" w:rsidP="003E0137">
      <w:pPr>
        <w:pStyle w:val="ListBullet2"/>
      </w:pPr>
      <w:r w:rsidRPr="003E0137">
        <w:t>types of crop regulation materials</w:t>
      </w:r>
    </w:p>
    <w:p w:rsidR="00000000" w:rsidRPr="003E0137" w:rsidP="003E0137">
      <w:pPr>
        <w:pStyle w:val="AllowPageBreak"/>
      </w:pPr>
    </w:p>
    <w:p w:rsidR="00000000" w:rsidRPr="003E0137" w:rsidP="003E0137">
      <w:pPr>
        <w:pStyle w:val="Heading1"/>
      </w:pPr>
      <w:bookmarkStart w:id="4" w:name="O_886633"/>
      <w:bookmarkEnd w:id="4"/>
      <w:r w:rsidRPr="003E0137">
        <w:t>Assessment Condition</w:t>
      </w:r>
      <w:r w:rsidRPr="003E0137">
        <w:t>s</w:t>
      </w:r>
    </w:p>
    <w:p w:rsidR="00000000" w:rsidRPr="003E0137" w:rsidP="00737CD6">
      <w:pPr>
        <w:pStyle w:val="BodyText"/>
      </w:pPr>
      <w:r w:rsidRPr="003E0137">
        <w:t>Assessors must satisfy current standards for RTOs.</w:t>
      </w:r>
    </w:p>
    <w:p w:rsidR="00000000" w:rsidRPr="003E0137" w:rsidP="003E0137">
      <w:pPr>
        <w:pStyle w:val="Heading1"/>
      </w:pPr>
      <w:bookmarkStart w:id="5" w:name="O_886636"/>
      <w:bookmarkEnd w:id="5"/>
      <w:r w:rsidRPr="003E0137">
        <w:t>Links</w:t>
      </w:r>
    </w:p>
    <w:p w:rsidR="00000000" w:rsidRPr="003E0137" w:rsidP="00737CD6">
      <w:pPr>
        <w:pStyle w:val="BodyText"/>
      </w:pPr>
      <w:r w:rsidRPr="003E01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39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0137" w:rsidP="003E0137"/>
    <w:sectPr w:rsidSect="003E01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37" w:rsidRPr="00737CD6" w:rsidP="00737C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D6" w:rsidP="003E0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7CD6" w:rsidP="003E0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7CD6" w:rsidP="003E0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137" w:rsidRPr="00737CD6" w:rsidP="00737C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D6" w:rsidRPr="002D2AF8" w:rsidP="003E0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AHCPHT305 Regulate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37CD6" w:rsidP="003E0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1A88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8CB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466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137"/>
  </w:style>
  <w:style w:type="character" w:customStyle="1" w:styleId="Heading1Char">
    <w:name w:val="Heading 1 Char"/>
    <w:basedOn w:val="DefaultParagraphFont"/>
    <w:link w:val="Heading1"/>
    <w:rsid w:val="003E0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1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01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0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E013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E0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0137"/>
    <w:rPr>
      <w:b/>
      <w:spacing w:val="0"/>
    </w:rPr>
  </w:style>
  <w:style w:type="paragraph" w:customStyle="1" w:styleId="SuperTitle">
    <w:name w:val="SuperTitle"/>
    <w:basedOn w:val="Title"/>
    <w:rsid w:val="003E0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0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1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0137"/>
    <w:rPr>
      <w:i/>
    </w:rPr>
  </w:style>
  <w:style w:type="paragraph" w:styleId="Caption">
    <w:name w:val="caption"/>
    <w:basedOn w:val="BodyText"/>
    <w:next w:val="Normal"/>
    <w:qFormat/>
    <w:rsid w:val="003E0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137"/>
  </w:style>
  <w:style w:type="paragraph" w:styleId="TableofFigures">
    <w:name w:val="table of figures"/>
    <w:basedOn w:val="Normal"/>
    <w:next w:val="Normal"/>
    <w:semiHidden/>
    <w:rsid w:val="003E0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1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0137"/>
    <w:rPr>
      <w:rFonts w:ascii="Wingdings" w:hAnsi="Wingdings"/>
    </w:rPr>
  </w:style>
  <w:style w:type="character" w:customStyle="1" w:styleId="HotSpot">
    <w:name w:val="HotSpot"/>
    <w:rsid w:val="003E0137"/>
    <w:rPr>
      <w:color w:val="0033CC"/>
      <w:u w:val="none"/>
    </w:rPr>
  </w:style>
  <w:style w:type="paragraph" w:customStyle="1" w:styleId="BodyTextRight">
    <w:name w:val="Body Text Right"/>
    <w:basedOn w:val="BodyText"/>
    <w:rsid w:val="003E0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1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137"/>
    <w:rPr>
      <w:sz w:val="32"/>
    </w:rPr>
  </w:style>
  <w:style w:type="paragraph" w:customStyle="1" w:styleId="HeadingProcedure">
    <w:name w:val="Heading Procedure"/>
    <w:basedOn w:val="HeadingBase"/>
    <w:next w:val="Normal"/>
    <w:rsid w:val="003E0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137"/>
    <w:pPr>
      <w:spacing w:before="60" w:after="60"/>
    </w:pPr>
  </w:style>
  <w:style w:type="paragraph" w:styleId="ListContinue">
    <w:name w:val="List Continue"/>
    <w:basedOn w:val="List"/>
    <w:rsid w:val="003E0137"/>
    <w:pPr>
      <w:ind w:firstLine="0"/>
    </w:pPr>
  </w:style>
  <w:style w:type="paragraph" w:customStyle="1" w:styleId="ListNote">
    <w:name w:val="List Note"/>
    <w:basedOn w:val="List"/>
    <w:rsid w:val="003E0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137"/>
    <w:rPr>
      <w:rFonts w:ascii="Courier New" w:hAnsi="Courier New"/>
    </w:rPr>
  </w:style>
  <w:style w:type="paragraph" w:customStyle="1" w:styleId="NoteBullet">
    <w:name w:val="Note Bullet"/>
    <w:basedOn w:val="Note"/>
    <w:rsid w:val="003E0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1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0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137"/>
    <w:rPr>
      <w:b/>
      <w:smallCaps/>
    </w:rPr>
  </w:style>
  <w:style w:type="paragraph" w:customStyle="1" w:styleId="TableListNumber">
    <w:name w:val="Table List Number"/>
    <w:basedOn w:val="ListNumber"/>
    <w:rsid w:val="003E0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137"/>
    <w:pPr>
      <w:numPr>
        <w:numId w:val="9"/>
      </w:numPr>
    </w:pPr>
  </w:style>
  <w:style w:type="paragraph" w:customStyle="1" w:styleId="ListAlpha2">
    <w:name w:val="List Alpha 2"/>
    <w:basedOn w:val="List2"/>
    <w:rsid w:val="003E0137"/>
    <w:pPr>
      <w:numPr>
        <w:numId w:val="8"/>
      </w:numPr>
    </w:pPr>
  </w:style>
  <w:style w:type="paragraph" w:styleId="List2">
    <w:name w:val="List 2"/>
    <w:basedOn w:val="BodyText"/>
    <w:rsid w:val="003E0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1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1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0137"/>
    <w:pPr>
      <w:numPr>
        <w:numId w:val="4"/>
      </w:numPr>
    </w:pPr>
  </w:style>
  <w:style w:type="paragraph" w:styleId="ListContinue2">
    <w:name w:val="List Continue 2"/>
    <w:basedOn w:val="List2"/>
    <w:rsid w:val="003E0137"/>
    <w:pPr>
      <w:ind w:firstLine="0"/>
    </w:pPr>
  </w:style>
  <w:style w:type="paragraph" w:styleId="ListContinue3">
    <w:name w:val="List Continue 3"/>
    <w:basedOn w:val="List3"/>
    <w:rsid w:val="003E0137"/>
    <w:pPr>
      <w:ind w:left="1021" w:firstLine="0"/>
    </w:pPr>
  </w:style>
  <w:style w:type="paragraph" w:styleId="ListContinue4">
    <w:name w:val="List Continue 4"/>
    <w:basedOn w:val="List4"/>
    <w:rsid w:val="003E0137"/>
    <w:pPr>
      <w:ind w:firstLine="0"/>
    </w:pPr>
  </w:style>
  <w:style w:type="paragraph" w:styleId="ListContinue5">
    <w:name w:val="List Continue 5"/>
    <w:basedOn w:val="List5"/>
    <w:rsid w:val="003E0137"/>
    <w:pPr>
      <w:ind w:firstLine="0"/>
    </w:pPr>
  </w:style>
  <w:style w:type="paragraph" w:styleId="ListNumber3">
    <w:name w:val="List Number 3"/>
    <w:basedOn w:val="List3"/>
    <w:rsid w:val="003E0137"/>
    <w:pPr>
      <w:numPr>
        <w:numId w:val="5"/>
      </w:numPr>
    </w:pPr>
  </w:style>
  <w:style w:type="paragraph" w:styleId="ListNumber4">
    <w:name w:val="List Number 4"/>
    <w:basedOn w:val="List4"/>
    <w:rsid w:val="003E0137"/>
    <w:pPr>
      <w:numPr>
        <w:numId w:val="6"/>
      </w:numPr>
    </w:pPr>
  </w:style>
  <w:style w:type="paragraph" w:styleId="ListNumber5">
    <w:name w:val="List Number 5"/>
    <w:basedOn w:val="List5"/>
    <w:rsid w:val="003E0137"/>
    <w:pPr>
      <w:numPr>
        <w:numId w:val="7"/>
      </w:numPr>
    </w:pPr>
  </w:style>
  <w:style w:type="paragraph" w:styleId="BlockText">
    <w:name w:val="Block Text"/>
    <w:basedOn w:val="Normal"/>
    <w:rsid w:val="003E0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137"/>
    <w:rPr>
      <w:sz w:val="16"/>
      <w:vertAlign w:val="superscript"/>
    </w:rPr>
  </w:style>
  <w:style w:type="character" w:customStyle="1" w:styleId="Symbols">
    <w:name w:val="Symbols"/>
    <w:basedOn w:val="DefaultParagraphFont"/>
    <w:rsid w:val="003E0137"/>
    <w:rPr>
      <w:rFonts w:ascii="Symbol" w:hAnsi="Symbol"/>
    </w:rPr>
  </w:style>
  <w:style w:type="character" w:customStyle="1" w:styleId="MenuOptions">
    <w:name w:val="Menu Options"/>
    <w:basedOn w:val="DefaultParagraphFont"/>
    <w:rsid w:val="003E0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137"/>
    <w:rPr>
      <w:b/>
    </w:rPr>
  </w:style>
  <w:style w:type="character" w:customStyle="1" w:styleId="Underlined">
    <w:name w:val="Underlined"/>
    <w:basedOn w:val="DefaultParagraphFont"/>
    <w:rsid w:val="003E0137"/>
    <w:rPr>
      <w:u w:val="single"/>
    </w:rPr>
  </w:style>
  <w:style w:type="paragraph" w:customStyle="1" w:styleId="TableBodyTextRight">
    <w:name w:val="Table Body Text Right"/>
    <w:basedOn w:val="TableBodyText"/>
    <w:rsid w:val="003E0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137"/>
    <w:rPr>
      <w:sz w:val="18"/>
    </w:rPr>
  </w:style>
  <w:style w:type="paragraph" w:customStyle="1" w:styleId="BodySmallRight">
    <w:name w:val="Body Small Right"/>
    <w:basedOn w:val="BodyTextRight"/>
    <w:rsid w:val="003E0137"/>
    <w:rPr>
      <w:sz w:val="18"/>
      <w:szCs w:val="18"/>
    </w:rPr>
  </w:style>
  <w:style w:type="paragraph" w:customStyle="1" w:styleId="MarginEdition">
    <w:name w:val="Margin Edition"/>
    <w:basedOn w:val="MarginNote"/>
    <w:rsid w:val="003E0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137"/>
    <w:rPr>
      <w:sz w:val="2"/>
      <w:szCs w:val="2"/>
    </w:rPr>
  </w:style>
  <w:style w:type="character" w:customStyle="1" w:styleId="Small">
    <w:name w:val="Small"/>
    <w:basedOn w:val="DefaultParagraphFont"/>
    <w:rsid w:val="003E0137"/>
    <w:rPr>
      <w:sz w:val="16"/>
    </w:rPr>
  </w:style>
  <w:style w:type="paragraph" w:customStyle="1" w:styleId="WideTable">
    <w:name w:val="Wide Table"/>
    <w:basedOn w:val="Normal"/>
    <w:rsid w:val="003E0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137"/>
  </w:style>
  <w:style w:type="paragraph" w:styleId="Quote">
    <w:name w:val="Quote"/>
    <w:basedOn w:val="Heading1"/>
    <w:link w:val="QuoteChar"/>
    <w:qFormat/>
    <w:rsid w:val="003E0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137"/>
    <w:pPr>
      <w:pageBreakBefore/>
    </w:pPr>
  </w:style>
  <w:style w:type="paragraph" w:customStyle="1" w:styleId="Border">
    <w:name w:val="Border"/>
    <w:basedOn w:val="Normal"/>
    <w:qFormat/>
    <w:rsid w:val="003E0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137"/>
    <w:rPr>
      <w:u w:val="single"/>
    </w:rPr>
  </w:style>
  <w:style w:type="character" w:customStyle="1" w:styleId="BoldandItalics">
    <w:name w:val="Bold and Italics"/>
    <w:qFormat/>
    <w:rsid w:val="003E0137"/>
    <w:rPr>
      <w:b/>
      <w:i/>
      <w:u w:val="none"/>
    </w:rPr>
  </w:style>
  <w:style w:type="paragraph" w:styleId="BalloonText">
    <w:name w:val="Balloon Text"/>
    <w:basedOn w:val="Normal"/>
    <w:link w:val="BalloonTextChar"/>
    <w:rsid w:val="003E0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137"/>
    <w:pPr>
      <w:spacing w:before="0" w:after="0"/>
    </w:pPr>
  </w:style>
  <w:style w:type="paragraph" w:customStyle="1" w:styleId="BodyTextBold">
    <w:name w:val="Body Text Bold"/>
    <w:basedOn w:val="BodyText"/>
    <w:qFormat/>
    <w:rsid w:val="003E0137"/>
    <w:rPr>
      <w:b/>
    </w:rPr>
  </w:style>
  <w:style w:type="character" w:styleId="Hyperlink">
    <w:name w:val="Hyperlink"/>
    <w:basedOn w:val="DefaultParagraphFont"/>
    <w:uiPriority w:val="99"/>
    <w:unhideWhenUsed/>
    <w:rsid w:val="00737C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1728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AHCPHT305 Regulate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2022-07-31T14:56:00Z</dcterms:created>
  <dcterms:modified xsi:type="dcterms:W3CDTF">2022-07-31T14:56:00Z</dcterms:modified>
</cp:coreProperties>
</file>