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E3E" w:rsidP="00892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AHCPHT301 Carry out a crop regulation program</w:t>
      </w:r>
      <w:r>
        <w:fldChar w:fldCharType="end"/>
      </w:r>
    </w:p>
    <w:p w:rsidR="00892E3E" w:rsidP="00892E3E">
      <w:pPr>
        <w:pStyle w:val="Version"/>
        <w:sectPr w:rsidSect="00BF5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897" w:rsidP="00BF5897">
      <w:pPr>
        <w:pStyle w:val="SuperHeading"/>
      </w:pPr>
      <w:r w:rsidRPr="00BF5897">
        <w:t>Assessment Requirements for AHCPHT301 Carry out a crop regulation program</w:t>
      </w:r>
    </w:p>
    <w:p w:rsidR="00000000" w:rsidRPr="00BF5897" w:rsidP="00BF5897">
      <w:pPr>
        <w:pStyle w:val="Heading1"/>
      </w:pPr>
      <w:bookmarkStart w:id="1" w:name="O_938080"/>
      <w:bookmarkEnd w:id="1"/>
      <w:r w:rsidRPr="00BF58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2670"/>
        <w:gridCol w:w="2670"/>
      </w:tblGrid>
      <w:tr w:rsidTr="00892E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897">
            <w:pPr>
              <w:pStyle w:val="BodyText"/>
              <w:rPr>
                <w:lang w:val="en-NZ"/>
              </w:rPr>
            </w:pPr>
            <w:r w:rsidRPr="00BF5897">
              <w:t>Release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897">
            <w:pPr>
              <w:pStyle w:val="BodyText"/>
              <w:rPr>
                <w:lang w:val="en-NZ"/>
              </w:rPr>
            </w:pPr>
            <w:r w:rsidRPr="00BF5897">
              <w:t>TP Version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897">
            <w:pPr>
              <w:pStyle w:val="BodyText"/>
              <w:rPr>
                <w:lang w:val="en-NZ"/>
              </w:rPr>
            </w:pPr>
            <w:r w:rsidRPr="00BF5897">
              <w:t>Comment</w:t>
            </w:r>
          </w:p>
        </w:tc>
      </w:tr>
      <w:tr w:rsidTr="00892E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897">
            <w:pPr>
              <w:pStyle w:val="BodyText"/>
              <w:rPr>
                <w:lang w:val="en-NZ"/>
              </w:rPr>
            </w:pPr>
            <w:r w:rsidRPr="00BF5897"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897">
            <w:pPr>
              <w:pStyle w:val="BodyText"/>
              <w:rPr>
                <w:lang w:val="en-NZ"/>
              </w:rPr>
            </w:pPr>
            <w:r w:rsidRPr="00BF5897">
              <w:t>AHC v1.1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897" w:rsidP="00BF5897">
            <w:pPr>
              <w:pStyle w:val="BodyText"/>
            </w:pPr>
            <w:r w:rsidRPr="00BF5897">
              <w:t>Initial release</w:t>
            </w:r>
          </w:p>
        </w:tc>
      </w:tr>
    </w:tbl>
    <w:p w:rsidR="00000000" w:rsidRPr="00BF5897" w:rsidP="00BF5897">
      <w:pPr>
        <w:pStyle w:val="BodyText"/>
      </w:pPr>
    </w:p>
    <w:p w:rsidR="00000000" w:rsidRPr="00BF5897" w:rsidP="00BF5897">
      <w:pPr>
        <w:pStyle w:val="AllowPageBreak"/>
      </w:pPr>
    </w:p>
    <w:p w:rsidR="00000000" w:rsidRPr="00BF5897" w:rsidP="00BF5897">
      <w:pPr>
        <w:pStyle w:val="Heading1"/>
      </w:pPr>
      <w:bookmarkStart w:id="2" w:name="O_938081"/>
      <w:bookmarkEnd w:id="2"/>
      <w:r w:rsidRPr="00BF5897">
        <w:t>Performance Evidence</w:t>
      </w:r>
    </w:p>
    <w:p w:rsidR="00000000" w:rsidRPr="00BF5897" w:rsidP="00892E3E">
      <w:pPr>
        <w:pStyle w:val="BodyText"/>
      </w:pPr>
      <w:r w:rsidRPr="00BF5897">
        <w:t>The candidate must demonstrate evidence of their ability to satisfy holistically all of the requirements of unit.  Performance should be demonstrated consistently over time and in a suitable range of contexts.</w:t>
      </w:r>
    </w:p>
    <w:p w:rsidR="00000000" w:rsidRPr="00BF5897" w:rsidP="00892E3E">
      <w:pPr>
        <w:pStyle w:val="BodyText"/>
      </w:pPr>
      <w:r w:rsidRPr="00BF5897">
        <w:t xml:space="preserve">The candidate must provide evidence that they </w:t>
      </w:r>
      <w:r w:rsidRPr="00BF5897">
        <w:t>can:</w:t>
      </w:r>
    </w:p>
    <w:p w:rsidR="00000000" w:rsidRPr="00BF5897" w:rsidP="00BF5897">
      <w:pPr>
        <w:pStyle w:val="ListBullet"/>
      </w:pPr>
      <w:r w:rsidRPr="00BF5897">
        <w:t xml:space="preserve">assess the effects on plant growth, habit and production levels of thinning and pruning operations </w:t>
      </w:r>
    </w:p>
    <w:p w:rsidR="00000000" w:rsidRPr="00BF5897" w:rsidP="00BF5897">
      <w:pPr>
        <w:pStyle w:val="ListBullet"/>
      </w:pPr>
      <w:r w:rsidRPr="00BF5897">
        <w:t xml:space="preserve">co-ordinate work groups </w:t>
      </w:r>
    </w:p>
    <w:p w:rsidR="00000000" w:rsidRPr="00BF5897" w:rsidP="00BF5897">
      <w:pPr>
        <w:pStyle w:val="ListBullet"/>
      </w:pPr>
      <w:r w:rsidRPr="00BF5897">
        <w:t>prepare for crop regulation activities</w:t>
      </w:r>
    </w:p>
    <w:p w:rsidR="00000000" w:rsidRPr="00BF5897" w:rsidP="00BF5897">
      <w:pPr>
        <w:pStyle w:val="ListBullet"/>
      </w:pPr>
      <w:r w:rsidRPr="00BF5897">
        <w:t xml:space="preserve">carry-out crop thinning procedures as required </w:t>
      </w:r>
    </w:p>
    <w:p w:rsidR="00000000" w:rsidRPr="00BF5897" w:rsidP="00BF5897">
      <w:pPr>
        <w:pStyle w:val="ListBullet"/>
      </w:pPr>
      <w:r w:rsidRPr="00BF5897">
        <w:t>use a range of methods to achieve crop regulation goals</w:t>
      </w:r>
    </w:p>
    <w:p w:rsidR="00000000" w:rsidRPr="00BF5897" w:rsidP="00BF5897">
      <w:pPr>
        <w:pStyle w:val="ListBullet"/>
      </w:pPr>
      <w:r w:rsidRPr="00BF5897">
        <w:t>record or report activities</w:t>
      </w:r>
    </w:p>
    <w:p w:rsidR="00000000" w:rsidRPr="00BF5897" w:rsidP="00BF5897">
      <w:pPr>
        <w:pStyle w:val="ListBullet"/>
      </w:pPr>
      <w:r w:rsidRPr="00BF5897">
        <w:t>store and maintain equipment and materials</w:t>
      </w:r>
    </w:p>
    <w:p w:rsidR="00000000" w:rsidRPr="00BF5897" w:rsidP="00BF5897">
      <w:pPr>
        <w:pStyle w:val="AllowPageBreak"/>
      </w:pPr>
    </w:p>
    <w:p w:rsidR="00000000" w:rsidRPr="00BF5897" w:rsidP="00BF5897">
      <w:pPr>
        <w:pStyle w:val="Heading1"/>
      </w:pPr>
      <w:bookmarkStart w:id="3" w:name="O_938082"/>
      <w:bookmarkEnd w:id="3"/>
      <w:r w:rsidRPr="00BF5897">
        <w:t>Knowledge Evidence</w:t>
      </w:r>
    </w:p>
    <w:p w:rsidR="00000000" w:rsidRPr="00BF5897" w:rsidP="00892E3E">
      <w:pPr>
        <w:pStyle w:val="BodyText"/>
      </w:pPr>
      <w:r w:rsidRPr="00BF5897">
        <w:t>The candidate must demonstrate knowledge of:</w:t>
      </w:r>
    </w:p>
    <w:p w:rsidR="00000000" w:rsidRPr="00BF5897" w:rsidP="00BF5897">
      <w:pPr>
        <w:pStyle w:val="ListBullet"/>
      </w:pPr>
      <w:r w:rsidRPr="00BF5897">
        <w:t>principles and practices of crop regulation</w:t>
      </w:r>
    </w:p>
    <w:p w:rsidR="00000000" w:rsidRPr="00BF5897" w:rsidP="00BF5897">
      <w:pPr>
        <w:pStyle w:val="ListBullet2"/>
      </w:pPr>
      <w:r w:rsidRPr="00BF5897">
        <w:t>ef</w:t>
      </w:r>
      <w:r w:rsidRPr="00BF5897">
        <w:t>fects on plant growth, habit and production levels of thinning and pruning operations in relation to the market goals of the enterprise</w:t>
      </w:r>
    </w:p>
    <w:p w:rsidR="00000000" w:rsidRPr="00BF5897" w:rsidP="00BF5897">
      <w:pPr>
        <w:pStyle w:val="ListBullet2"/>
      </w:pPr>
      <w:r w:rsidRPr="00BF5897">
        <w:t>enterprise quality procedures and characteristics of a crop relative to varying market requirements</w:t>
      </w:r>
    </w:p>
    <w:p w:rsidR="00000000" w:rsidRPr="00BF5897" w:rsidP="00BF5897">
      <w:pPr>
        <w:pStyle w:val="ListBullet2"/>
      </w:pPr>
      <w:r w:rsidRPr="00BF5897">
        <w:t>environmental impact</w:t>
      </w:r>
      <w:r w:rsidRPr="00BF5897">
        <w:t>s of crop regulation and disposal of waste</w:t>
      </w:r>
    </w:p>
    <w:p w:rsidR="00000000" w:rsidRPr="00BF5897" w:rsidP="00BF5897">
      <w:pPr>
        <w:pStyle w:val="ListBullet2"/>
      </w:pPr>
      <w:r w:rsidRPr="00BF5897">
        <w:t>principles of thinning and pruning and the methods used to achieve crop regulation goals</w:t>
      </w:r>
    </w:p>
    <w:p w:rsidR="00000000" w:rsidRPr="00BF5897" w:rsidP="00BF5897">
      <w:pPr>
        <w:pStyle w:val="ListBullet2"/>
      </w:pPr>
      <w:r w:rsidRPr="00BF5897">
        <w:t>safe work procedures for use of machinery and equipment</w:t>
      </w:r>
    </w:p>
    <w:p w:rsidR="00892E3E" w:rsidP="00BF5897">
      <w:pPr>
        <w:pStyle w:val="ListBullet2"/>
      </w:pPr>
      <w:r w:rsidRPr="00BF5897">
        <w:t>types of crop regulation materials</w:t>
      </w:r>
    </w:p>
    <w:p w:rsidR="00892E3E" w:rsidP="00BF5897">
      <w:pPr>
        <w:pStyle w:val="ListBullet2"/>
      </w:pPr>
    </w:p>
    <w:p w:rsidR="00000000" w:rsidRPr="00BF5897" w:rsidP="00BF5897">
      <w:pPr>
        <w:pStyle w:val="Heading1"/>
      </w:pPr>
      <w:bookmarkStart w:id="4" w:name="O_938083"/>
      <w:bookmarkEnd w:id="4"/>
      <w:r w:rsidRPr="00BF5897">
        <w:t>Assessment Conditions</w:t>
      </w:r>
    </w:p>
    <w:p w:rsidR="00000000" w:rsidRPr="00BF5897" w:rsidP="00892E3E">
      <w:pPr>
        <w:pStyle w:val="BodyText"/>
      </w:pPr>
      <w:r w:rsidRPr="00BF5897">
        <w:t>Assessors must satisfy current standards for RTOs.</w:t>
      </w:r>
    </w:p>
    <w:p w:rsidR="00000000" w:rsidRPr="00BF5897" w:rsidP="00BF5897">
      <w:pPr>
        <w:pStyle w:val="Heading1"/>
      </w:pPr>
      <w:bookmarkStart w:id="5" w:name="O_938086"/>
      <w:bookmarkEnd w:id="5"/>
      <w:r w:rsidRPr="00BF5897">
        <w:t>Links</w:t>
      </w:r>
    </w:p>
    <w:p w:rsidR="00000000" w:rsidRPr="00BF5897" w:rsidP="00892E3E">
      <w:pPr>
        <w:pStyle w:val="BodyText"/>
      </w:pPr>
      <w:r w:rsidRPr="00BF58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150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5897" w:rsidP="00BF5897"/>
    <w:sectPr w:rsidSect="00BF58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97" w:rsidRPr="00892E3E" w:rsidP="00892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3E" w:rsidP="00BF5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2E3E" w:rsidP="00BF5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2E3E" w:rsidP="00BF5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897" w:rsidRPr="00892E3E" w:rsidP="00892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E3E" w:rsidRPr="002D2AF8" w:rsidP="00BF5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AHCPHT301 Carry out a crop regulation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92E3E" w:rsidP="00BF5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18A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26D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082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897"/>
  </w:style>
  <w:style w:type="character" w:customStyle="1" w:styleId="Heading1Char">
    <w:name w:val="Heading 1 Char"/>
    <w:basedOn w:val="DefaultParagraphFont"/>
    <w:link w:val="Heading1"/>
    <w:rsid w:val="00BF5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8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58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5897"/>
    <w:rPr>
      <w:b/>
      <w:spacing w:val="0"/>
    </w:rPr>
  </w:style>
  <w:style w:type="paragraph" w:customStyle="1" w:styleId="SuperTitle">
    <w:name w:val="SuperTitle"/>
    <w:basedOn w:val="Title"/>
    <w:rsid w:val="00BF5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8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897"/>
    <w:rPr>
      <w:i/>
    </w:rPr>
  </w:style>
  <w:style w:type="paragraph" w:styleId="Caption">
    <w:name w:val="caption"/>
    <w:basedOn w:val="BodyText"/>
    <w:next w:val="Normal"/>
    <w:qFormat/>
    <w:rsid w:val="00BF5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897"/>
  </w:style>
  <w:style w:type="paragraph" w:styleId="TableofFigures">
    <w:name w:val="table of figures"/>
    <w:basedOn w:val="Normal"/>
    <w:next w:val="Normal"/>
    <w:semiHidden/>
    <w:rsid w:val="00BF5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8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897"/>
    <w:rPr>
      <w:rFonts w:ascii="Wingdings" w:hAnsi="Wingdings"/>
    </w:rPr>
  </w:style>
  <w:style w:type="paragraph" w:customStyle="1" w:styleId="TableHeading">
    <w:name w:val="Table Heading"/>
    <w:basedOn w:val="HeadingBase"/>
    <w:rsid w:val="00BF5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897"/>
    <w:rPr>
      <w:color w:val="0033CC"/>
      <w:u w:val="none"/>
    </w:rPr>
  </w:style>
  <w:style w:type="paragraph" w:customStyle="1" w:styleId="BodyTextRight">
    <w:name w:val="Body Text Right"/>
    <w:basedOn w:val="BodyText"/>
    <w:rsid w:val="00BF5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8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897"/>
    <w:rPr>
      <w:sz w:val="32"/>
    </w:rPr>
  </w:style>
  <w:style w:type="paragraph" w:customStyle="1" w:styleId="HeadingProcedure">
    <w:name w:val="Heading Procedure"/>
    <w:basedOn w:val="HeadingBase"/>
    <w:next w:val="Normal"/>
    <w:rsid w:val="00BF5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897"/>
    <w:pPr>
      <w:spacing w:before="60" w:after="60"/>
    </w:pPr>
  </w:style>
  <w:style w:type="paragraph" w:styleId="ListContinue">
    <w:name w:val="List Continue"/>
    <w:basedOn w:val="List"/>
    <w:rsid w:val="00BF5897"/>
    <w:pPr>
      <w:ind w:firstLine="0"/>
    </w:pPr>
  </w:style>
  <w:style w:type="paragraph" w:customStyle="1" w:styleId="ListNote">
    <w:name w:val="List Note"/>
    <w:basedOn w:val="List"/>
    <w:rsid w:val="00BF5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897"/>
    <w:rPr>
      <w:rFonts w:ascii="Courier New" w:hAnsi="Courier New"/>
    </w:rPr>
  </w:style>
  <w:style w:type="paragraph" w:customStyle="1" w:styleId="NoteBullet">
    <w:name w:val="Note Bullet"/>
    <w:basedOn w:val="Note"/>
    <w:rsid w:val="00BF5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8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897"/>
    <w:rPr>
      <w:b/>
      <w:smallCaps/>
    </w:rPr>
  </w:style>
  <w:style w:type="paragraph" w:customStyle="1" w:styleId="TableListNumber">
    <w:name w:val="Table List Number"/>
    <w:basedOn w:val="ListNumber"/>
    <w:rsid w:val="00BF5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897"/>
    <w:pPr>
      <w:numPr>
        <w:numId w:val="9"/>
      </w:numPr>
    </w:pPr>
  </w:style>
  <w:style w:type="paragraph" w:customStyle="1" w:styleId="ListAlpha2">
    <w:name w:val="List Alpha 2"/>
    <w:basedOn w:val="List2"/>
    <w:rsid w:val="00BF5897"/>
    <w:pPr>
      <w:numPr>
        <w:numId w:val="8"/>
      </w:numPr>
    </w:pPr>
  </w:style>
  <w:style w:type="paragraph" w:styleId="List2">
    <w:name w:val="List 2"/>
    <w:basedOn w:val="BodyText"/>
    <w:rsid w:val="00BF5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8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8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897"/>
    <w:pPr>
      <w:numPr>
        <w:numId w:val="4"/>
      </w:numPr>
    </w:pPr>
  </w:style>
  <w:style w:type="paragraph" w:styleId="ListContinue2">
    <w:name w:val="List Continue 2"/>
    <w:basedOn w:val="List2"/>
    <w:rsid w:val="00BF5897"/>
    <w:pPr>
      <w:ind w:firstLine="0"/>
    </w:pPr>
  </w:style>
  <w:style w:type="paragraph" w:styleId="ListContinue3">
    <w:name w:val="List Continue 3"/>
    <w:basedOn w:val="List3"/>
    <w:rsid w:val="00BF5897"/>
    <w:pPr>
      <w:ind w:left="1021" w:firstLine="0"/>
    </w:pPr>
  </w:style>
  <w:style w:type="paragraph" w:styleId="ListContinue4">
    <w:name w:val="List Continue 4"/>
    <w:basedOn w:val="List4"/>
    <w:rsid w:val="00BF5897"/>
    <w:pPr>
      <w:ind w:firstLine="0"/>
    </w:pPr>
  </w:style>
  <w:style w:type="paragraph" w:styleId="ListContinue5">
    <w:name w:val="List Continue 5"/>
    <w:basedOn w:val="List5"/>
    <w:rsid w:val="00BF5897"/>
    <w:pPr>
      <w:ind w:firstLine="0"/>
    </w:pPr>
  </w:style>
  <w:style w:type="paragraph" w:styleId="ListNumber3">
    <w:name w:val="List Number 3"/>
    <w:basedOn w:val="List3"/>
    <w:rsid w:val="00BF5897"/>
    <w:pPr>
      <w:numPr>
        <w:numId w:val="5"/>
      </w:numPr>
    </w:pPr>
  </w:style>
  <w:style w:type="paragraph" w:styleId="ListNumber4">
    <w:name w:val="List Number 4"/>
    <w:basedOn w:val="List4"/>
    <w:rsid w:val="00BF5897"/>
    <w:pPr>
      <w:numPr>
        <w:numId w:val="6"/>
      </w:numPr>
    </w:pPr>
  </w:style>
  <w:style w:type="paragraph" w:styleId="ListNumber5">
    <w:name w:val="List Number 5"/>
    <w:basedOn w:val="List5"/>
    <w:rsid w:val="00BF5897"/>
    <w:pPr>
      <w:numPr>
        <w:numId w:val="7"/>
      </w:numPr>
    </w:pPr>
  </w:style>
  <w:style w:type="paragraph" w:styleId="BlockText">
    <w:name w:val="Block Text"/>
    <w:basedOn w:val="Normal"/>
    <w:rsid w:val="00BF5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897"/>
    <w:rPr>
      <w:sz w:val="16"/>
      <w:vertAlign w:val="superscript"/>
    </w:rPr>
  </w:style>
  <w:style w:type="character" w:customStyle="1" w:styleId="Symbols">
    <w:name w:val="Symbols"/>
    <w:basedOn w:val="DefaultParagraphFont"/>
    <w:rsid w:val="00BF5897"/>
    <w:rPr>
      <w:rFonts w:ascii="Symbol" w:hAnsi="Symbol"/>
    </w:rPr>
  </w:style>
  <w:style w:type="character" w:customStyle="1" w:styleId="MenuOptions">
    <w:name w:val="Menu Options"/>
    <w:basedOn w:val="DefaultParagraphFont"/>
    <w:rsid w:val="00BF5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897"/>
    <w:rPr>
      <w:b/>
    </w:rPr>
  </w:style>
  <w:style w:type="character" w:customStyle="1" w:styleId="Underlined">
    <w:name w:val="Underlined"/>
    <w:basedOn w:val="DefaultParagraphFont"/>
    <w:rsid w:val="00BF5897"/>
    <w:rPr>
      <w:u w:val="single"/>
    </w:rPr>
  </w:style>
  <w:style w:type="paragraph" w:customStyle="1" w:styleId="TableBodyTextRight">
    <w:name w:val="Table Body Text Right"/>
    <w:basedOn w:val="TableBodyText"/>
    <w:rsid w:val="00BF5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897"/>
    <w:rPr>
      <w:sz w:val="18"/>
    </w:rPr>
  </w:style>
  <w:style w:type="paragraph" w:customStyle="1" w:styleId="BodySmallRight">
    <w:name w:val="Body Small Right"/>
    <w:basedOn w:val="BodyTextRight"/>
    <w:rsid w:val="00BF5897"/>
    <w:rPr>
      <w:sz w:val="18"/>
      <w:szCs w:val="18"/>
    </w:rPr>
  </w:style>
  <w:style w:type="paragraph" w:customStyle="1" w:styleId="MarginEdition">
    <w:name w:val="Margin Edition"/>
    <w:basedOn w:val="MarginNote"/>
    <w:rsid w:val="00BF5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897"/>
    <w:rPr>
      <w:sz w:val="2"/>
      <w:szCs w:val="2"/>
    </w:rPr>
  </w:style>
  <w:style w:type="character" w:customStyle="1" w:styleId="Small">
    <w:name w:val="Small"/>
    <w:basedOn w:val="DefaultParagraphFont"/>
    <w:rsid w:val="00BF5897"/>
    <w:rPr>
      <w:sz w:val="16"/>
    </w:rPr>
  </w:style>
  <w:style w:type="paragraph" w:customStyle="1" w:styleId="WideTable">
    <w:name w:val="Wide Table"/>
    <w:basedOn w:val="Normal"/>
    <w:rsid w:val="00BF5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897"/>
  </w:style>
  <w:style w:type="paragraph" w:styleId="Quote">
    <w:name w:val="Quote"/>
    <w:basedOn w:val="Heading1"/>
    <w:link w:val="QuoteChar"/>
    <w:qFormat/>
    <w:rsid w:val="00BF5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897"/>
    <w:pPr>
      <w:pageBreakBefore/>
    </w:pPr>
  </w:style>
  <w:style w:type="paragraph" w:customStyle="1" w:styleId="Border">
    <w:name w:val="Border"/>
    <w:basedOn w:val="Normal"/>
    <w:qFormat/>
    <w:rsid w:val="00BF5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897"/>
    <w:rPr>
      <w:u w:val="single"/>
    </w:rPr>
  </w:style>
  <w:style w:type="character" w:customStyle="1" w:styleId="BoldandItalics">
    <w:name w:val="Bold and Italics"/>
    <w:qFormat/>
    <w:rsid w:val="00BF5897"/>
    <w:rPr>
      <w:b/>
      <w:i/>
      <w:u w:val="none"/>
    </w:rPr>
  </w:style>
  <w:style w:type="paragraph" w:styleId="BalloonText">
    <w:name w:val="Balloon Text"/>
    <w:basedOn w:val="Normal"/>
    <w:link w:val="BalloonTextChar"/>
    <w:rsid w:val="00BF5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897"/>
    <w:pPr>
      <w:spacing w:before="0" w:after="0"/>
    </w:pPr>
  </w:style>
  <w:style w:type="paragraph" w:customStyle="1" w:styleId="BodyTextBold">
    <w:name w:val="Body Text Bold"/>
    <w:basedOn w:val="BodyText"/>
    <w:qFormat/>
    <w:rsid w:val="00BF5897"/>
    <w:rPr>
      <w:b/>
    </w:rPr>
  </w:style>
  <w:style w:type="character" w:styleId="Hyperlink">
    <w:name w:val="Hyperlink"/>
    <w:basedOn w:val="DefaultParagraphFont"/>
    <w:uiPriority w:val="99"/>
    <w:unhideWhenUsed/>
    <w:rsid w:val="00892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1595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AHCPHT301 Carry out a crop regulation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2022-07-31T14:36:00Z</dcterms:created>
  <dcterms:modified xsi:type="dcterms:W3CDTF">2022-07-31T14:36:00Z</dcterms:modified>
</cp:coreProperties>
</file>