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D97" w:rsidP="00236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AHCPHT201 Plant horticultural crops</w:t>
      </w:r>
      <w:r>
        <w:fldChar w:fldCharType="end"/>
      </w:r>
    </w:p>
    <w:p w:rsidR="00236D97" w:rsidP="00236D97">
      <w:pPr>
        <w:pStyle w:val="Version"/>
        <w:sectPr w:rsidSect="005A2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1DF" w:rsidP="005A21DF">
      <w:pPr>
        <w:pStyle w:val="SuperHeading"/>
      </w:pPr>
      <w:r w:rsidRPr="005A21DF">
        <w:t>AHCPHT201 Plant horticultural crops</w:t>
      </w:r>
    </w:p>
    <w:p w:rsidR="00000000" w:rsidRPr="005A21DF" w:rsidP="005A21DF">
      <w:pPr>
        <w:pStyle w:val="Heading1"/>
      </w:pPr>
      <w:bookmarkStart w:id="1" w:name="O_883558"/>
      <w:bookmarkEnd w:id="1"/>
      <w:r w:rsidRPr="005A21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2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TableHeading"/>
              <w:rPr>
                <w:lang w:val="en-NZ"/>
              </w:rPr>
            </w:pPr>
            <w:r w:rsidRPr="005A21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TableHeading"/>
              <w:rPr>
                <w:lang w:val="en-NZ"/>
              </w:rPr>
            </w:pPr>
            <w:r w:rsidRPr="005A21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TableHeading"/>
              <w:rPr>
                <w:lang w:val="en-NZ"/>
              </w:rPr>
            </w:pPr>
            <w:r w:rsidRPr="005A21DF">
              <w:t>Comment</w:t>
            </w:r>
          </w:p>
        </w:tc>
      </w:tr>
      <w:tr w:rsidTr="005A2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BodyText"/>
              <w:rPr>
                <w:lang w:val="en-NZ"/>
              </w:rPr>
            </w:pPr>
            <w:r w:rsidRPr="005A21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BodyText"/>
              <w:rPr>
                <w:lang w:val="en-NZ"/>
              </w:rPr>
            </w:pPr>
            <w:r w:rsidRPr="005A21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1DF" w:rsidP="005A21DF">
            <w:pPr>
              <w:pStyle w:val="BodyText"/>
            </w:pPr>
            <w:r w:rsidRPr="005A21DF">
              <w:t>Initial release</w:t>
            </w:r>
          </w:p>
        </w:tc>
      </w:tr>
    </w:tbl>
    <w:p w:rsidR="00000000" w:rsidRPr="005A21DF" w:rsidP="005A21DF">
      <w:pPr>
        <w:pStyle w:val="BodyText"/>
      </w:pPr>
    </w:p>
    <w:p w:rsidR="00000000" w:rsidRPr="005A21DF" w:rsidP="005A21DF">
      <w:pPr>
        <w:pStyle w:val="AllowPageBreak"/>
      </w:pPr>
    </w:p>
    <w:p w:rsidR="00000000" w:rsidRPr="005A21DF" w:rsidP="005A21DF">
      <w:pPr>
        <w:pStyle w:val="Heading1"/>
      </w:pPr>
      <w:bookmarkStart w:id="2" w:name="O_883559"/>
      <w:bookmarkEnd w:id="2"/>
      <w:r w:rsidRPr="005A21DF">
        <w:t>Application</w:t>
      </w:r>
    </w:p>
    <w:p w:rsidR="00000000" w:rsidRPr="005A21DF" w:rsidP="00236D97">
      <w:pPr>
        <w:pStyle w:val="BodyText"/>
      </w:pPr>
      <w:r w:rsidRPr="005A21DF">
        <w:t>This unit of competency describes the skills and knowledge required to plant horticultural crops in the annual, vegetable and flower growing industries.</w:t>
      </w:r>
    </w:p>
    <w:p w:rsidR="00000000" w:rsidRPr="005A21DF" w:rsidP="00236D97">
      <w:pPr>
        <w:pStyle w:val="BodyText"/>
      </w:pPr>
      <w:r w:rsidRPr="005A21DF">
        <w:t>It applies to individuals who work under general supervision and exercise limited autonomy with some a</w:t>
      </w:r>
      <w:r w:rsidRPr="005A21DF">
        <w:t>ccountability for their own work. They undertake defined activities and work in a structured context.</w:t>
      </w:r>
    </w:p>
    <w:p w:rsidR="00000000" w:rsidRPr="005A21DF" w:rsidP="00236D97">
      <w:pPr>
        <w:pStyle w:val="BodyText"/>
      </w:pPr>
      <w:r w:rsidRPr="005A21DF">
        <w:t>No occupational licensing, legislative or certification requirements are known to apply to this unit at the time of publication.</w:t>
      </w:r>
    </w:p>
    <w:p w:rsidR="00000000" w:rsidRPr="005A21DF" w:rsidP="005A21DF">
      <w:pPr>
        <w:pStyle w:val="Heading1"/>
      </w:pPr>
      <w:bookmarkStart w:id="3" w:name="O_883560"/>
      <w:bookmarkEnd w:id="3"/>
      <w:r w:rsidRPr="005A21DF">
        <w:t>Pre-req</w:t>
      </w:r>
      <w:r w:rsidRPr="005A21DF">
        <w:t>uisite Unit</w:t>
      </w:r>
    </w:p>
    <w:p w:rsidR="00000000" w:rsidRPr="005A21DF" w:rsidP="00236D97">
      <w:pPr>
        <w:pStyle w:val="BodyText"/>
      </w:pPr>
      <w:r w:rsidRPr="005A21DF">
        <w:t>Nil.</w:t>
      </w:r>
    </w:p>
    <w:p w:rsidR="00000000" w:rsidRPr="005A21DF" w:rsidP="005A21DF">
      <w:pPr>
        <w:pStyle w:val="Heading1"/>
      </w:pPr>
      <w:bookmarkStart w:id="4" w:name="O_883562"/>
      <w:bookmarkEnd w:id="4"/>
      <w:r w:rsidRPr="005A21DF">
        <w:t>Unit Sector</w:t>
      </w:r>
    </w:p>
    <w:p w:rsidR="00000000" w:rsidRPr="005A21DF" w:rsidP="00236D97">
      <w:pPr>
        <w:pStyle w:val="BodyText"/>
      </w:pPr>
      <w:r w:rsidRPr="005A21DF">
        <w:t>Production horticulture (PHT)</w:t>
      </w:r>
    </w:p>
    <w:p w:rsidR="00000000" w:rsidRPr="005A21DF" w:rsidP="005A21DF">
      <w:pPr>
        <w:pStyle w:val="Heading1"/>
      </w:pPr>
      <w:bookmarkStart w:id="5" w:name="O_883563"/>
      <w:bookmarkEnd w:id="5"/>
      <w:r w:rsidRPr="005A21D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36D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TableHeading"/>
              <w:rPr>
                <w:lang w:val="en-NZ"/>
              </w:rPr>
            </w:pPr>
            <w:r w:rsidRPr="005A21D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TableHeading"/>
              <w:rPr>
                <w:lang w:val="en-NZ"/>
              </w:rPr>
            </w:pPr>
            <w:r w:rsidRPr="005A21DF">
              <w:t>Performance criteria</w:t>
            </w:r>
          </w:p>
        </w:tc>
      </w:tr>
      <w:tr w:rsidTr="00236D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BodyText"/>
              <w:rPr>
                <w:lang w:val="en-NZ"/>
              </w:rPr>
            </w:pPr>
            <w:r w:rsidRPr="005A21D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BodyText"/>
              <w:rPr>
                <w:lang w:val="en-NZ"/>
              </w:rPr>
            </w:pPr>
            <w:r w:rsidRPr="005A21DF">
              <w:t>Performance criteria describe the performance needed to demonstrate achievement of the element.</w:t>
            </w:r>
          </w:p>
        </w:tc>
      </w:tr>
      <w:tr w:rsidTr="00236D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List"/>
              <w:rPr>
                <w:lang w:val="en-NZ"/>
              </w:rPr>
            </w:pPr>
            <w:r w:rsidRPr="005A21DF">
              <w:t>1.</w:t>
            </w:r>
            <w:r w:rsidRPr="005A21DF">
              <w:tab/>
              <w:t>Prepare for crop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1DF" w:rsidP="005A21DF">
            <w:pPr>
              <w:pStyle w:val="List"/>
            </w:pPr>
            <w:r w:rsidRPr="005A21DF">
              <w:t>1.1</w:t>
            </w:r>
            <w:r w:rsidRPr="005A21DF">
              <w:tab/>
              <w:t>Follow instructions about planting the crop</w:t>
            </w:r>
          </w:p>
          <w:p w:rsidR="00000000" w:rsidRPr="005A21DF" w:rsidP="005A21DF">
            <w:pPr>
              <w:pStyle w:val="List"/>
            </w:pPr>
            <w:r w:rsidRPr="005A21DF">
              <w:t>1.2</w:t>
            </w:r>
            <w:r w:rsidRPr="005A21DF">
              <w:tab/>
              <w:t>Prepare machinery, equipment and tools for crop planting</w:t>
            </w:r>
          </w:p>
          <w:p w:rsidR="00000000" w:rsidRPr="005A21DF" w:rsidP="005A21DF">
            <w:pPr>
              <w:pStyle w:val="List"/>
            </w:pPr>
            <w:r w:rsidRPr="005A21DF">
              <w:t>1.3</w:t>
            </w:r>
            <w:r w:rsidRPr="005A21DF">
              <w:tab/>
              <w:t>Recogn</w:t>
            </w:r>
            <w:r w:rsidRPr="005A21DF">
              <w:t>ise workplace hazards and report safety concerns</w:t>
            </w:r>
          </w:p>
          <w:p w:rsidR="00000000" w:rsidP="005A21DF">
            <w:pPr>
              <w:pStyle w:val="List"/>
              <w:rPr>
                <w:lang w:val="en-NZ"/>
              </w:rPr>
            </w:pPr>
            <w:r w:rsidRPr="005A21DF">
              <w:t>1.4</w:t>
            </w:r>
            <w:r w:rsidRPr="005A21DF">
              <w:tab/>
              <w:t>Use and maintained personal protective equipment (PPE)</w:t>
            </w:r>
          </w:p>
        </w:tc>
      </w:tr>
      <w:tr w:rsidTr="00236D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List"/>
              <w:rPr>
                <w:lang w:val="en-NZ"/>
              </w:rPr>
            </w:pPr>
            <w:r w:rsidRPr="005A21DF">
              <w:t>2.</w:t>
            </w:r>
            <w:r w:rsidRPr="005A21DF">
              <w:tab/>
              <w:t>Prepare the site and plant material for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1DF" w:rsidP="005A21DF">
            <w:pPr>
              <w:pStyle w:val="List"/>
            </w:pPr>
            <w:r w:rsidRPr="005A21DF">
              <w:t>2.1</w:t>
            </w:r>
            <w:r w:rsidRPr="005A21DF">
              <w:tab/>
              <w:t>Prepare soil or growing media</w:t>
            </w:r>
          </w:p>
          <w:p w:rsidR="00000000" w:rsidRPr="005A21DF" w:rsidP="005A21DF">
            <w:pPr>
              <w:pStyle w:val="List"/>
            </w:pPr>
            <w:r w:rsidRPr="005A21DF">
              <w:t>2.2</w:t>
            </w:r>
            <w:r w:rsidRPr="005A21DF">
              <w:tab/>
              <w:t>Implement crop protection</w:t>
            </w:r>
          </w:p>
          <w:p w:rsidR="00000000" w:rsidRPr="005A21DF" w:rsidP="005A21DF">
            <w:pPr>
              <w:pStyle w:val="List"/>
            </w:pPr>
            <w:r w:rsidRPr="005A21DF">
              <w:t>2.3</w:t>
            </w:r>
            <w:r w:rsidRPr="005A21DF">
              <w:tab/>
              <w:t>Apply pre-planting treatmen</w:t>
            </w:r>
            <w:r w:rsidRPr="005A21DF">
              <w:t>ts</w:t>
            </w:r>
          </w:p>
          <w:p w:rsidR="00000000" w:rsidRPr="005A21DF" w:rsidP="005A21DF">
            <w:pPr>
              <w:pStyle w:val="List"/>
            </w:pPr>
            <w:r w:rsidRPr="005A21DF">
              <w:t>2.4</w:t>
            </w:r>
            <w:r w:rsidRPr="005A21DF">
              <w:tab/>
              <w:t>Store planting material where required</w:t>
            </w:r>
          </w:p>
          <w:p w:rsidR="00000000" w:rsidP="005A21DF">
            <w:pPr>
              <w:pStyle w:val="List"/>
              <w:rPr>
                <w:lang w:val="en-NZ"/>
              </w:rPr>
            </w:pPr>
            <w:r w:rsidRPr="005A21DF">
              <w:t>2.5</w:t>
            </w:r>
            <w:r w:rsidRPr="005A21DF">
              <w:tab/>
              <w:t>Operate machinery, equipment and tools for soil preparation</w:t>
            </w:r>
          </w:p>
        </w:tc>
      </w:tr>
      <w:tr w:rsidTr="00236D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1DF">
            <w:pPr>
              <w:pStyle w:val="List"/>
              <w:rPr>
                <w:lang w:val="en-NZ"/>
              </w:rPr>
            </w:pPr>
            <w:r w:rsidRPr="005A21DF">
              <w:t>3.</w:t>
            </w:r>
            <w:r w:rsidRPr="005A21DF">
              <w:tab/>
              <w:t>Carry out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1DF" w:rsidP="005A21DF">
            <w:pPr>
              <w:pStyle w:val="List"/>
            </w:pPr>
            <w:r w:rsidRPr="005A21DF">
              <w:t>3.1</w:t>
            </w:r>
            <w:r w:rsidRPr="005A21DF">
              <w:tab/>
              <w:t>Select planting material</w:t>
            </w:r>
          </w:p>
          <w:p w:rsidR="00000000" w:rsidRPr="005A21DF" w:rsidP="005A21DF">
            <w:pPr>
              <w:pStyle w:val="List"/>
            </w:pPr>
            <w:r w:rsidRPr="005A21DF">
              <w:t>3.2</w:t>
            </w:r>
            <w:r w:rsidRPr="005A21DF">
              <w:tab/>
              <w:t>Store, handle and transport planting materials to the site</w:t>
            </w:r>
          </w:p>
          <w:p w:rsidR="00000000" w:rsidRPr="005A21DF" w:rsidP="005A21DF">
            <w:pPr>
              <w:pStyle w:val="List"/>
            </w:pPr>
            <w:r w:rsidRPr="005A21DF">
              <w:t>3.3</w:t>
            </w:r>
            <w:r w:rsidRPr="005A21DF">
              <w:tab/>
              <w:t>Carry ou</w:t>
            </w:r>
            <w:r w:rsidRPr="005A21DF">
              <w:t>t planting</w:t>
            </w:r>
          </w:p>
          <w:p w:rsidR="00000000" w:rsidRPr="005A21DF" w:rsidP="005A21DF">
            <w:pPr>
              <w:pStyle w:val="List"/>
            </w:pPr>
            <w:r w:rsidRPr="005A21DF">
              <w:t>3.4</w:t>
            </w:r>
            <w:r w:rsidRPr="005A21DF">
              <w:tab/>
              <w:t>Water plants in and apply post-planting treatments</w:t>
            </w:r>
          </w:p>
        </w:tc>
      </w:tr>
    </w:tbl>
    <w:p w:rsidR="00000000" w:rsidRPr="005A21DF" w:rsidP="005A21DF">
      <w:pPr>
        <w:pStyle w:val="BodyText"/>
      </w:pPr>
    </w:p>
    <w:p w:rsidR="00000000" w:rsidRPr="005A21DF" w:rsidP="005A21DF">
      <w:pPr>
        <w:pStyle w:val="AllowPageBreak"/>
      </w:pPr>
    </w:p>
    <w:p w:rsidR="00000000" w:rsidRPr="005A21DF" w:rsidP="005A21DF">
      <w:pPr>
        <w:pStyle w:val="Heading1"/>
      </w:pPr>
      <w:bookmarkStart w:id="6" w:name="O_883564"/>
      <w:bookmarkEnd w:id="6"/>
      <w:r w:rsidRPr="005A21DF">
        <w:t>Foundation Skills</w:t>
      </w:r>
    </w:p>
    <w:p w:rsidR="00000000" w:rsidRPr="005A21DF" w:rsidP="00236D97">
      <w:pPr>
        <w:pStyle w:val="BodyText"/>
      </w:pPr>
      <w:r w:rsidRPr="005A21DF">
        <w:t>Foundation Skills essential to performance are explicit in the performance criteria of this unit of competency.</w:t>
      </w:r>
    </w:p>
    <w:p w:rsidR="00000000" w:rsidRPr="005A21DF" w:rsidP="005A21DF">
      <w:pPr>
        <w:pStyle w:val="Heading1"/>
      </w:pPr>
      <w:bookmarkStart w:id="7" w:name="O_883565"/>
      <w:bookmarkEnd w:id="7"/>
      <w:r w:rsidRPr="005A21DF">
        <w:t>Range of Conditions</w:t>
      </w:r>
    </w:p>
    <w:p w:rsidR="00000000" w:rsidRPr="005A21DF" w:rsidP="005A21DF">
      <w:pPr>
        <w:pStyle w:val="Heading1"/>
      </w:pPr>
      <w:bookmarkStart w:id="8" w:name="O_883566"/>
      <w:bookmarkEnd w:id="8"/>
      <w:r w:rsidRPr="005A21DF">
        <w:t>Unit Mapping Information</w:t>
      </w:r>
    </w:p>
    <w:p w:rsidR="00000000" w:rsidRPr="005A21DF" w:rsidP="00236D97">
      <w:pPr>
        <w:pStyle w:val="BodyText"/>
      </w:pPr>
      <w:r w:rsidRPr="005A21DF">
        <w:t>This unit is equivalent to AHCPHT201A Plant horticultural crops.</w:t>
      </w:r>
    </w:p>
    <w:p w:rsidR="00000000" w:rsidRPr="005A21DF" w:rsidP="005A21DF">
      <w:pPr>
        <w:pStyle w:val="Heading1"/>
      </w:pPr>
      <w:bookmarkStart w:id="9" w:name="O_883573"/>
      <w:bookmarkEnd w:id="9"/>
      <w:r w:rsidRPr="005A21DF">
        <w:t>Links</w:t>
      </w:r>
    </w:p>
    <w:p w:rsidR="00000000" w:rsidRPr="005A21DF" w:rsidP="00236D97">
      <w:pPr>
        <w:pStyle w:val="BodyText"/>
      </w:pPr>
      <w:r w:rsidRPr="005A2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79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21DF" w:rsidP="005A21DF"/>
    <w:sectPr w:rsidSect="005A2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DF" w:rsidRPr="00236D97" w:rsidP="00236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7" w:rsidP="005A2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D97" w:rsidP="005A2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6D97" w:rsidP="005A2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1DF" w:rsidRPr="00236D97" w:rsidP="00236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7" w:rsidRPr="002D2AF8" w:rsidP="005A2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AHCPHT201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36D97" w:rsidP="005A2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1DF"/>
  </w:style>
  <w:style w:type="character" w:customStyle="1" w:styleId="Heading1Char">
    <w:name w:val="Heading 1 Char"/>
    <w:basedOn w:val="DefaultParagraphFont"/>
    <w:link w:val="Heading1"/>
    <w:rsid w:val="005A2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1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21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A2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21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2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1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21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2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1DF"/>
    <w:rPr>
      <w:b/>
      <w:spacing w:val="0"/>
    </w:rPr>
  </w:style>
  <w:style w:type="paragraph" w:customStyle="1" w:styleId="SuperTitle">
    <w:name w:val="SuperTitle"/>
    <w:basedOn w:val="Title"/>
    <w:rsid w:val="005A2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1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1DF"/>
    <w:rPr>
      <w:i/>
    </w:rPr>
  </w:style>
  <w:style w:type="paragraph" w:styleId="Caption">
    <w:name w:val="caption"/>
    <w:basedOn w:val="BodyText"/>
    <w:next w:val="Normal"/>
    <w:qFormat/>
    <w:rsid w:val="005A2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1DF"/>
  </w:style>
  <w:style w:type="paragraph" w:styleId="TableofFigures">
    <w:name w:val="table of figures"/>
    <w:basedOn w:val="Normal"/>
    <w:next w:val="Normal"/>
    <w:semiHidden/>
    <w:rsid w:val="005A2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1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21DF"/>
    <w:rPr>
      <w:rFonts w:ascii="Wingdings" w:hAnsi="Wingdings"/>
    </w:rPr>
  </w:style>
  <w:style w:type="character" w:customStyle="1" w:styleId="HotSpot">
    <w:name w:val="HotSpot"/>
    <w:rsid w:val="005A21DF"/>
    <w:rPr>
      <w:color w:val="0033CC"/>
      <w:u w:val="none"/>
    </w:rPr>
  </w:style>
  <w:style w:type="paragraph" w:customStyle="1" w:styleId="BodyTextRight">
    <w:name w:val="Body Text Right"/>
    <w:basedOn w:val="BodyText"/>
    <w:rsid w:val="005A2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1DF"/>
    <w:rPr>
      <w:sz w:val="32"/>
    </w:rPr>
  </w:style>
  <w:style w:type="paragraph" w:customStyle="1" w:styleId="HeadingProcedure">
    <w:name w:val="Heading Procedure"/>
    <w:basedOn w:val="HeadingBase"/>
    <w:next w:val="Normal"/>
    <w:rsid w:val="005A2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1DF"/>
    <w:pPr>
      <w:spacing w:before="60" w:after="60"/>
    </w:pPr>
  </w:style>
  <w:style w:type="paragraph" w:styleId="ListContinue">
    <w:name w:val="List Continue"/>
    <w:basedOn w:val="List"/>
    <w:rsid w:val="005A21DF"/>
    <w:pPr>
      <w:ind w:firstLine="0"/>
    </w:pPr>
  </w:style>
  <w:style w:type="paragraph" w:customStyle="1" w:styleId="ListNote">
    <w:name w:val="List Note"/>
    <w:basedOn w:val="List"/>
    <w:rsid w:val="005A2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1DF"/>
    <w:rPr>
      <w:rFonts w:ascii="Courier New" w:hAnsi="Courier New"/>
    </w:rPr>
  </w:style>
  <w:style w:type="paragraph" w:customStyle="1" w:styleId="NoteBullet">
    <w:name w:val="Note Bullet"/>
    <w:basedOn w:val="Note"/>
    <w:rsid w:val="005A2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1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2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1DF"/>
    <w:rPr>
      <w:b/>
      <w:smallCaps/>
    </w:rPr>
  </w:style>
  <w:style w:type="paragraph" w:customStyle="1" w:styleId="TableListNumber">
    <w:name w:val="Table List Number"/>
    <w:basedOn w:val="ListNumber"/>
    <w:rsid w:val="005A2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1DF"/>
    <w:pPr>
      <w:numPr>
        <w:numId w:val="7"/>
      </w:numPr>
    </w:pPr>
  </w:style>
  <w:style w:type="paragraph" w:customStyle="1" w:styleId="ListAlpha2">
    <w:name w:val="List Alpha 2"/>
    <w:basedOn w:val="List2"/>
    <w:rsid w:val="005A21DF"/>
    <w:pPr>
      <w:numPr>
        <w:numId w:val="6"/>
      </w:numPr>
    </w:pPr>
  </w:style>
  <w:style w:type="paragraph" w:styleId="List2">
    <w:name w:val="List 2"/>
    <w:basedOn w:val="BodyText"/>
    <w:rsid w:val="005A2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1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21DF"/>
    <w:pPr>
      <w:numPr>
        <w:numId w:val="2"/>
      </w:numPr>
    </w:pPr>
  </w:style>
  <w:style w:type="paragraph" w:styleId="ListContinue2">
    <w:name w:val="List Continue 2"/>
    <w:basedOn w:val="List2"/>
    <w:rsid w:val="005A21DF"/>
    <w:pPr>
      <w:ind w:firstLine="0"/>
    </w:pPr>
  </w:style>
  <w:style w:type="paragraph" w:styleId="ListContinue3">
    <w:name w:val="List Continue 3"/>
    <w:basedOn w:val="List3"/>
    <w:rsid w:val="005A21DF"/>
    <w:pPr>
      <w:ind w:left="1021" w:firstLine="0"/>
    </w:pPr>
  </w:style>
  <w:style w:type="paragraph" w:styleId="ListContinue4">
    <w:name w:val="List Continue 4"/>
    <w:basedOn w:val="List4"/>
    <w:rsid w:val="005A21DF"/>
    <w:pPr>
      <w:ind w:firstLine="0"/>
    </w:pPr>
  </w:style>
  <w:style w:type="paragraph" w:styleId="ListContinue5">
    <w:name w:val="List Continue 5"/>
    <w:basedOn w:val="List5"/>
    <w:rsid w:val="005A21DF"/>
    <w:pPr>
      <w:ind w:firstLine="0"/>
    </w:pPr>
  </w:style>
  <w:style w:type="paragraph" w:styleId="ListNumber3">
    <w:name w:val="List Number 3"/>
    <w:basedOn w:val="List3"/>
    <w:rsid w:val="005A21DF"/>
    <w:pPr>
      <w:numPr>
        <w:numId w:val="3"/>
      </w:numPr>
    </w:pPr>
  </w:style>
  <w:style w:type="paragraph" w:styleId="ListNumber4">
    <w:name w:val="List Number 4"/>
    <w:basedOn w:val="List4"/>
    <w:rsid w:val="005A21DF"/>
    <w:pPr>
      <w:numPr>
        <w:numId w:val="4"/>
      </w:numPr>
    </w:pPr>
  </w:style>
  <w:style w:type="paragraph" w:styleId="ListNumber5">
    <w:name w:val="List Number 5"/>
    <w:basedOn w:val="List5"/>
    <w:rsid w:val="005A21DF"/>
    <w:pPr>
      <w:numPr>
        <w:numId w:val="5"/>
      </w:numPr>
    </w:pPr>
  </w:style>
  <w:style w:type="paragraph" w:styleId="BlockText">
    <w:name w:val="Block Text"/>
    <w:basedOn w:val="Normal"/>
    <w:rsid w:val="005A2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1DF"/>
    <w:rPr>
      <w:sz w:val="16"/>
      <w:vertAlign w:val="superscript"/>
    </w:rPr>
  </w:style>
  <w:style w:type="character" w:customStyle="1" w:styleId="Symbols">
    <w:name w:val="Symbols"/>
    <w:basedOn w:val="DefaultParagraphFont"/>
    <w:rsid w:val="005A21DF"/>
    <w:rPr>
      <w:rFonts w:ascii="Symbol" w:hAnsi="Symbol"/>
    </w:rPr>
  </w:style>
  <w:style w:type="character" w:customStyle="1" w:styleId="MenuOptions">
    <w:name w:val="Menu Options"/>
    <w:basedOn w:val="DefaultParagraphFont"/>
    <w:rsid w:val="005A2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1DF"/>
    <w:rPr>
      <w:b/>
    </w:rPr>
  </w:style>
  <w:style w:type="character" w:customStyle="1" w:styleId="Underlined">
    <w:name w:val="Underlined"/>
    <w:basedOn w:val="DefaultParagraphFont"/>
    <w:rsid w:val="005A21DF"/>
    <w:rPr>
      <w:u w:val="single"/>
    </w:rPr>
  </w:style>
  <w:style w:type="paragraph" w:customStyle="1" w:styleId="TableBodyTextRight">
    <w:name w:val="Table Body Text Right"/>
    <w:basedOn w:val="TableBodyText"/>
    <w:rsid w:val="005A2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1DF"/>
    <w:rPr>
      <w:sz w:val="18"/>
    </w:rPr>
  </w:style>
  <w:style w:type="paragraph" w:customStyle="1" w:styleId="BodySmallRight">
    <w:name w:val="Body Small Right"/>
    <w:basedOn w:val="BodyTextRight"/>
    <w:rsid w:val="005A21DF"/>
    <w:rPr>
      <w:sz w:val="18"/>
      <w:szCs w:val="18"/>
    </w:rPr>
  </w:style>
  <w:style w:type="paragraph" w:customStyle="1" w:styleId="MarginEdition">
    <w:name w:val="Margin Edition"/>
    <w:basedOn w:val="MarginNote"/>
    <w:rsid w:val="005A2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1DF"/>
    <w:rPr>
      <w:sz w:val="2"/>
      <w:szCs w:val="2"/>
    </w:rPr>
  </w:style>
  <w:style w:type="character" w:customStyle="1" w:styleId="Small">
    <w:name w:val="Small"/>
    <w:basedOn w:val="DefaultParagraphFont"/>
    <w:rsid w:val="005A21DF"/>
    <w:rPr>
      <w:sz w:val="16"/>
    </w:rPr>
  </w:style>
  <w:style w:type="paragraph" w:customStyle="1" w:styleId="WideTable">
    <w:name w:val="Wide Table"/>
    <w:basedOn w:val="Normal"/>
    <w:rsid w:val="005A2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1DF"/>
  </w:style>
  <w:style w:type="paragraph" w:styleId="Quote">
    <w:name w:val="Quote"/>
    <w:basedOn w:val="Heading1"/>
    <w:link w:val="QuoteChar"/>
    <w:qFormat/>
    <w:rsid w:val="005A2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1DF"/>
    <w:pPr>
      <w:pageBreakBefore/>
    </w:pPr>
  </w:style>
  <w:style w:type="paragraph" w:customStyle="1" w:styleId="Border">
    <w:name w:val="Border"/>
    <w:basedOn w:val="Normal"/>
    <w:qFormat/>
    <w:rsid w:val="005A2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1DF"/>
    <w:rPr>
      <w:u w:val="single"/>
    </w:rPr>
  </w:style>
  <w:style w:type="character" w:customStyle="1" w:styleId="BoldandItalics">
    <w:name w:val="Bold and Italics"/>
    <w:qFormat/>
    <w:rsid w:val="005A21DF"/>
    <w:rPr>
      <w:b/>
      <w:i/>
      <w:u w:val="none"/>
    </w:rPr>
  </w:style>
  <w:style w:type="paragraph" w:styleId="BalloonText">
    <w:name w:val="Balloon Text"/>
    <w:basedOn w:val="Normal"/>
    <w:link w:val="BalloonTextChar"/>
    <w:rsid w:val="005A2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1DF"/>
    <w:pPr>
      <w:spacing w:before="0" w:after="0"/>
    </w:pPr>
  </w:style>
  <w:style w:type="paragraph" w:customStyle="1" w:styleId="BodyTextBold">
    <w:name w:val="Body Text Bold"/>
    <w:basedOn w:val="BodyText"/>
    <w:qFormat/>
    <w:rsid w:val="005A21DF"/>
    <w:rPr>
      <w:b/>
    </w:rPr>
  </w:style>
  <w:style w:type="character" w:styleId="Hyperlink">
    <w:name w:val="Hyperlink"/>
    <w:basedOn w:val="DefaultParagraphFont"/>
    <w:uiPriority w:val="99"/>
    <w:unhideWhenUsed/>
    <w:rsid w:val="00236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1924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AHCPHT201 Plant horticultural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2023-01-25T15:25:00Z</dcterms:created>
  <dcterms:modified xsi:type="dcterms:W3CDTF">2023-01-25T15:25:00Z</dcterms:modified>
</cp:coreProperties>
</file>