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271C" w:rsidP="006927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AHCPGD509 Develop and implement a streetscape management plan</w:t>
      </w:r>
      <w:r>
        <w:fldChar w:fldCharType="end"/>
      </w:r>
    </w:p>
    <w:p w:rsidR="0069271C" w:rsidP="0069271C">
      <w:pPr>
        <w:pStyle w:val="Version"/>
        <w:sectPr w:rsidSect="00D45D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5DE0" w:rsidP="00D45DE0">
      <w:pPr>
        <w:pStyle w:val="SuperHeading"/>
      </w:pPr>
      <w:r w:rsidRPr="00D45DE0">
        <w:t>Assessment Requirements for AHCPGD509 Develop and implement a streetscape management plan</w:t>
      </w:r>
    </w:p>
    <w:p w:rsidR="00000000" w:rsidRPr="00D45DE0" w:rsidP="00D45DE0">
      <w:pPr>
        <w:pStyle w:val="Heading1"/>
      </w:pPr>
      <w:bookmarkStart w:id="1" w:name="O_1213939"/>
      <w:bookmarkEnd w:id="1"/>
      <w:r w:rsidRPr="00D45D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45D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DE0">
            <w:pPr>
              <w:pStyle w:val="BodyTextBold"/>
              <w:rPr>
                <w:lang w:val="en-NZ"/>
              </w:rPr>
            </w:pPr>
            <w:r w:rsidRPr="00D45DE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DE0">
            <w:pPr>
              <w:pStyle w:val="BodyTextBold"/>
              <w:rPr>
                <w:lang w:val="en-NZ"/>
              </w:rPr>
            </w:pPr>
            <w:r w:rsidRPr="00D45DE0">
              <w:t>Comments</w:t>
            </w:r>
          </w:p>
        </w:tc>
      </w:tr>
      <w:tr w:rsidTr="00D45D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DE0">
            <w:pPr>
              <w:pStyle w:val="BodyText"/>
              <w:rPr>
                <w:lang w:val="en-NZ"/>
              </w:rPr>
            </w:pPr>
            <w:r w:rsidRPr="00D45DE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DE0" w:rsidP="00D45DE0">
            <w:pPr>
              <w:pStyle w:val="BodyText"/>
            </w:pPr>
            <w:r w:rsidRPr="00D45DE0">
              <w:t>This version released with AHC Agriculture, Horticulture and Conservation and Land Management Training Package Version 7.0.</w:t>
            </w:r>
          </w:p>
        </w:tc>
      </w:tr>
    </w:tbl>
    <w:p w:rsidR="00000000" w:rsidRPr="00D45DE0" w:rsidP="00D45DE0">
      <w:pPr>
        <w:pStyle w:val="BodyText"/>
      </w:pPr>
    </w:p>
    <w:p w:rsidR="00000000" w:rsidRPr="00D45DE0" w:rsidP="00D45DE0">
      <w:pPr>
        <w:pStyle w:val="AllowPageBreak"/>
      </w:pPr>
    </w:p>
    <w:p w:rsidR="00000000" w:rsidRPr="00D45DE0" w:rsidP="00D45DE0">
      <w:pPr>
        <w:pStyle w:val="Heading1"/>
      </w:pPr>
      <w:bookmarkStart w:id="2" w:name="O_1213940"/>
      <w:bookmarkEnd w:id="2"/>
      <w:r w:rsidRPr="00D45DE0">
        <w:t>Performance Evidence</w:t>
      </w:r>
    </w:p>
    <w:p w:rsidR="00000000" w:rsidRPr="00D45DE0" w:rsidP="0069271C">
      <w:pPr>
        <w:pStyle w:val="BodyText"/>
      </w:pPr>
      <w:r w:rsidRPr="00D45DE0">
        <w:t>An individual demonstrating competency must satisfy all of the elements and performance cr</w:t>
      </w:r>
      <w:r w:rsidRPr="00D45DE0">
        <w:t>iteria in this unit.</w:t>
      </w:r>
    </w:p>
    <w:p w:rsidR="00000000" w:rsidRPr="00D45DE0" w:rsidP="0069271C">
      <w:pPr>
        <w:pStyle w:val="BodyText"/>
      </w:pPr>
      <w:r w:rsidRPr="00D45DE0">
        <w:t>There must be evidence that the individual has developed and implemented a streetscape management plan on at least one occasion and has:</w:t>
      </w:r>
    </w:p>
    <w:p w:rsidR="00000000" w:rsidRPr="00D45DE0" w:rsidP="00D45DE0">
      <w:pPr>
        <w:pStyle w:val="ListBullet"/>
      </w:pPr>
      <w:r w:rsidRPr="00D45DE0">
        <w:t>consulted with clients, planning team, major stakeholders and residents</w:t>
      </w:r>
    </w:p>
    <w:p w:rsidR="00000000" w:rsidRPr="00D45DE0" w:rsidP="00D45DE0">
      <w:pPr>
        <w:pStyle w:val="ListBullet"/>
      </w:pPr>
      <w:r w:rsidRPr="00D45DE0">
        <w:t>defined the need for a management plan</w:t>
      </w:r>
    </w:p>
    <w:p w:rsidR="00000000" w:rsidRPr="00D45DE0" w:rsidP="00D45DE0">
      <w:pPr>
        <w:pStyle w:val="ListBullet"/>
      </w:pPr>
      <w:r w:rsidRPr="00D45DE0">
        <w:t>undertaken preliminary planning activities</w:t>
      </w:r>
    </w:p>
    <w:p w:rsidR="00000000" w:rsidRPr="00D45DE0" w:rsidP="00D45DE0">
      <w:pPr>
        <w:pStyle w:val="ListBullet"/>
      </w:pPr>
      <w:r w:rsidRPr="00D45DE0">
        <w:t>prepared a site description</w:t>
      </w:r>
    </w:p>
    <w:p w:rsidR="00000000" w:rsidRPr="00D45DE0" w:rsidP="00D45DE0">
      <w:pPr>
        <w:pStyle w:val="ListBullet"/>
      </w:pPr>
      <w:r w:rsidRPr="00D45DE0">
        <w:t>analysed site information and description</w:t>
      </w:r>
    </w:p>
    <w:p w:rsidR="00000000" w:rsidRPr="00D45DE0" w:rsidP="00D45DE0">
      <w:pPr>
        <w:pStyle w:val="ListBullet"/>
      </w:pPr>
      <w:r w:rsidRPr="00D45DE0">
        <w:t>identified and costed management strategies</w:t>
      </w:r>
    </w:p>
    <w:p w:rsidR="00000000" w:rsidRPr="00D45DE0" w:rsidP="00D45DE0">
      <w:pPr>
        <w:pStyle w:val="ListBullet"/>
      </w:pPr>
      <w:r w:rsidRPr="00D45DE0">
        <w:t>prepared and documented the management plan</w:t>
      </w:r>
    </w:p>
    <w:p w:rsidR="00000000" w:rsidRPr="00D45DE0" w:rsidP="00D45DE0">
      <w:pPr>
        <w:pStyle w:val="ListBullet"/>
      </w:pPr>
      <w:r w:rsidRPr="00D45DE0">
        <w:t xml:space="preserve">implemented the </w:t>
      </w:r>
      <w:r w:rsidRPr="00D45DE0">
        <w:t>management plan.</w:t>
      </w:r>
    </w:p>
    <w:p w:rsidR="00000000" w:rsidRPr="00D45DE0" w:rsidP="00D45DE0">
      <w:pPr>
        <w:pStyle w:val="AllowPageBreak"/>
      </w:pPr>
    </w:p>
    <w:p w:rsidR="00000000" w:rsidRPr="00D45DE0" w:rsidP="00D45DE0">
      <w:pPr>
        <w:pStyle w:val="Heading1"/>
      </w:pPr>
      <w:bookmarkStart w:id="3" w:name="O_1213941"/>
      <w:bookmarkEnd w:id="3"/>
      <w:r w:rsidRPr="00D45DE0">
        <w:t>Knowledge Evidence</w:t>
      </w:r>
    </w:p>
    <w:p w:rsidR="00000000" w:rsidRPr="00D45DE0" w:rsidP="0069271C">
      <w:pPr>
        <w:pStyle w:val="BodyText"/>
      </w:pPr>
      <w:r w:rsidRPr="00D45DE0">
        <w:t>An individual must be able to demonstrate the knowledge required to perform the tasks outlined in the elements and performance criteria of this unit. This includes knowledge of:</w:t>
      </w:r>
    </w:p>
    <w:p w:rsidR="00000000" w:rsidRPr="00D45DE0" w:rsidP="00D45DE0">
      <w:pPr>
        <w:pStyle w:val="ListBullet"/>
      </w:pPr>
      <w:r w:rsidRPr="00D45DE0">
        <w:t>principles and practic</w:t>
      </w:r>
      <w:r w:rsidRPr="00D45DE0">
        <w:t>es for streetscape management planning, including:</w:t>
      </w:r>
    </w:p>
    <w:p w:rsidR="00000000" w:rsidRPr="00D45DE0" w:rsidP="00D45DE0">
      <w:pPr>
        <w:pStyle w:val="ListBullet2"/>
      </w:pPr>
      <w:r w:rsidRPr="00D45DE0">
        <w:t>basic civil design</w:t>
      </w:r>
    </w:p>
    <w:p w:rsidR="00000000" w:rsidRPr="00D45DE0" w:rsidP="00D45DE0">
      <w:pPr>
        <w:pStyle w:val="ListBullet2"/>
      </w:pPr>
      <w:r w:rsidRPr="00D45DE0">
        <w:t>client and stakeholder consultation processes</w:t>
      </w:r>
    </w:p>
    <w:p w:rsidR="00000000" w:rsidRPr="00D45DE0" w:rsidP="00D45DE0">
      <w:pPr>
        <w:pStyle w:val="ListBullet2"/>
      </w:pPr>
      <w:r w:rsidRPr="00D45DE0">
        <w:t>horticultural, landscape and arboriculture practices used in streetscape management</w:t>
      </w:r>
    </w:p>
    <w:p w:rsidR="00000000" w:rsidRPr="00D45DE0" w:rsidP="00D45DE0">
      <w:pPr>
        <w:pStyle w:val="ListBullet2"/>
      </w:pPr>
      <w:r w:rsidRPr="00D45DE0">
        <w:t>landscape assessment, survey and analysis techniques</w:t>
      </w:r>
    </w:p>
    <w:p w:rsidR="00000000" w:rsidRPr="00D45DE0" w:rsidP="00D45DE0">
      <w:pPr>
        <w:pStyle w:val="ListBullet2"/>
      </w:pPr>
      <w:r w:rsidRPr="00D45DE0">
        <w:t>management planning principles and issue identification strategies</w:t>
      </w:r>
    </w:p>
    <w:p w:rsidR="00000000" w:rsidRPr="00D45DE0" w:rsidP="00D45DE0">
      <w:pPr>
        <w:pStyle w:val="ListBullet2"/>
      </w:pPr>
      <w:r w:rsidRPr="00D45DE0">
        <w:t>site description and management plan documentation and reporting</w:t>
      </w:r>
    </w:p>
    <w:p w:rsidR="00000000" w:rsidRPr="00D45DE0" w:rsidP="00D45DE0">
      <w:pPr>
        <w:pStyle w:val="ListBullet2"/>
      </w:pPr>
      <w:r w:rsidRPr="00D45DE0">
        <w:t>plants commonly used in streetscapes and their growing requirements.</w:t>
      </w:r>
    </w:p>
    <w:p w:rsidR="00000000" w:rsidRPr="00D45DE0" w:rsidP="00D45DE0">
      <w:pPr>
        <w:pStyle w:val="AllowPageBreak"/>
      </w:pPr>
    </w:p>
    <w:p w:rsidR="00000000" w:rsidRPr="00D45DE0" w:rsidP="00D45DE0">
      <w:pPr>
        <w:pStyle w:val="Heading1"/>
      </w:pPr>
      <w:bookmarkStart w:id="4" w:name="O_1213942"/>
      <w:bookmarkEnd w:id="4"/>
      <w:r w:rsidRPr="00D45DE0">
        <w:t>Assessment Conditions</w:t>
      </w:r>
    </w:p>
    <w:p w:rsidR="00000000" w:rsidRPr="00D45DE0" w:rsidP="0069271C">
      <w:pPr>
        <w:pStyle w:val="BodyText"/>
      </w:pPr>
      <w:r w:rsidRPr="00D45DE0">
        <w:t xml:space="preserve">Assessment of </w:t>
      </w:r>
      <w:r w:rsidRPr="00D45DE0">
        <w:t>the skills in this unit of competency must take place under the following conditions:</w:t>
      </w:r>
    </w:p>
    <w:p w:rsidR="00000000" w:rsidRPr="00D45DE0" w:rsidP="00D45DE0">
      <w:pPr>
        <w:pStyle w:val="ListBullet"/>
      </w:pPr>
      <w:r w:rsidRPr="00D45DE0">
        <w:t>physical conditions:</w:t>
      </w:r>
    </w:p>
    <w:p w:rsidR="00000000" w:rsidRPr="00D45DE0" w:rsidP="00D45DE0">
      <w:pPr>
        <w:pStyle w:val="ListBullet2"/>
      </w:pPr>
      <w:r w:rsidRPr="00D45DE0">
        <w:t>a workplace setting or an environment that accurately represent workplace conditions</w:t>
      </w:r>
    </w:p>
    <w:p w:rsidR="00000000" w:rsidRPr="00D45DE0" w:rsidP="00D45DE0">
      <w:pPr>
        <w:pStyle w:val="ListBullet"/>
      </w:pPr>
      <w:r w:rsidRPr="00D45DE0">
        <w:t>resources:</w:t>
      </w:r>
    </w:p>
    <w:p w:rsidR="00000000" w:rsidRPr="00D45DE0" w:rsidP="00D45DE0">
      <w:pPr>
        <w:pStyle w:val="ListBullet2"/>
      </w:pPr>
      <w:r w:rsidRPr="00D45DE0">
        <w:t>soil, plant and water test results</w:t>
      </w:r>
    </w:p>
    <w:p w:rsidR="00000000" w:rsidRPr="00D45DE0" w:rsidP="00D45DE0">
      <w:pPr>
        <w:pStyle w:val="ListBullet2"/>
      </w:pPr>
      <w:r w:rsidRPr="00D45DE0">
        <w:t>sources of information on current, cultural and historical modifications relevant to the development and implementation of a streetscape management plan</w:t>
      </w:r>
    </w:p>
    <w:p w:rsidR="00000000" w:rsidRPr="00D45DE0" w:rsidP="00D45DE0">
      <w:pPr>
        <w:pStyle w:val="ListBullet"/>
      </w:pPr>
      <w:r w:rsidRPr="00D45DE0">
        <w:t>relationships:</w:t>
      </w:r>
    </w:p>
    <w:p w:rsidR="00000000" w:rsidRPr="00D45DE0" w:rsidP="00D45DE0">
      <w:pPr>
        <w:pStyle w:val="ListBullet2"/>
      </w:pPr>
      <w:r w:rsidRPr="00D45DE0">
        <w:t>clients, planning team, major stakeholders and residents</w:t>
      </w:r>
    </w:p>
    <w:p w:rsidR="00000000" w:rsidRPr="00D45DE0" w:rsidP="00D45DE0">
      <w:pPr>
        <w:pStyle w:val="ListBullet"/>
      </w:pPr>
      <w:r w:rsidRPr="00D45DE0">
        <w:t>timeframes:</w:t>
      </w:r>
    </w:p>
    <w:p w:rsidR="00000000" w:rsidRPr="00D45DE0" w:rsidP="00D45DE0">
      <w:pPr>
        <w:pStyle w:val="ListBullet2"/>
      </w:pPr>
      <w:r w:rsidRPr="00D45DE0">
        <w:t>according to jo</w:t>
      </w:r>
      <w:r w:rsidRPr="00D45DE0">
        <w:t>b requirements.</w:t>
      </w:r>
    </w:p>
    <w:p w:rsidR="00000000" w:rsidRPr="00D45DE0" w:rsidP="0069271C">
      <w:pPr>
        <w:pStyle w:val="BodyText"/>
      </w:pPr>
      <w:r w:rsidRPr="00D45DE0">
        <w:t>Assessors of this unit must satisfy the requirements for assessors in applicable vocational education and training legislation, frameworks and/or standards.</w:t>
      </w:r>
    </w:p>
    <w:p w:rsidR="00000000" w:rsidRPr="00D45DE0" w:rsidP="00D45DE0">
      <w:pPr>
        <w:pStyle w:val="Heading1"/>
      </w:pPr>
      <w:bookmarkStart w:id="5" w:name="O_1213945"/>
      <w:bookmarkEnd w:id="5"/>
      <w:r w:rsidRPr="00D45DE0">
        <w:t>Links</w:t>
      </w:r>
    </w:p>
    <w:p w:rsidR="00000000" w:rsidRPr="00D45DE0" w:rsidP="0069271C">
      <w:pPr>
        <w:pStyle w:val="BodyText"/>
      </w:pPr>
      <w:r w:rsidRPr="00D45DE0">
        <w:t>Companion Volumes, including Implementation Guides, are av</w:t>
      </w:r>
      <w:r w:rsidRPr="00D45DE0">
        <w:t xml:space="preserve">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4270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45DE0" w:rsidP="00D45DE0"/>
    <w:sectPr w:rsidSect="00D45D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D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DE0" w:rsidRPr="0069271C" w:rsidP="006927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D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71C" w:rsidP="00D45D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271C" w:rsidP="00D45D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9271C" w:rsidP="00D45D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D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7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5DE0" w:rsidRPr="0069271C" w:rsidP="006927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D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71C" w:rsidRPr="002D2AF8" w:rsidP="00D45D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AHCPGD509 Develop and implement a streetscape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9271C" w:rsidP="00D45D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54DA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E4C7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72A2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D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5D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5D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5D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5D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5D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5D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5D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5D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5D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5D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5DE0"/>
  </w:style>
  <w:style w:type="character" w:customStyle="1" w:styleId="Heading1Char">
    <w:name w:val="Heading 1 Char"/>
    <w:basedOn w:val="DefaultParagraphFont"/>
    <w:link w:val="Heading1"/>
    <w:rsid w:val="00D45D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5D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5D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5DE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5DE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5D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5D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45DE0"/>
    <w:rPr>
      <w:b/>
    </w:rPr>
  </w:style>
  <w:style w:type="character" w:customStyle="1" w:styleId="Heading2Char">
    <w:name w:val="Heading 2 Char"/>
    <w:basedOn w:val="DefaultParagraphFont"/>
    <w:link w:val="Heading2"/>
    <w:rsid w:val="00D45D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5D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5D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5D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5D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5D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5D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5D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5D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5D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5D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5D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5D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5D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5D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5D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5D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5D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5D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5D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5DE0"/>
    <w:rPr>
      <w:b/>
      <w:spacing w:val="0"/>
    </w:rPr>
  </w:style>
  <w:style w:type="paragraph" w:customStyle="1" w:styleId="SuperTitle">
    <w:name w:val="SuperTitle"/>
    <w:basedOn w:val="Title"/>
    <w:rsid w:val="00D45D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5D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5D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5D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5D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5D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5D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5D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5D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5D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5D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5D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5DE0"/>
    <w:rPr>
      <w:i/>
    </w:rPr>
  </w:style>
  <w:style w:type="paragraph" w:styleId="Caption">
    <w:name w:val="caption"/>
    <w:basedOn w:val="BodyText"/>
    <w:next w:val="Normal"/>
    <w:qFormat/>
    <w:rsid w:val="00D45D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5D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5D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5DE0"/>
  </w:style>
  <w:style w:type="paragraph" w:styleId="TableofFigures">
    <w:name w:val="table of figures"/>
    <w:basedOn w:val="Normal"/>
    <w:next w:val="Normal"/>
    <w:semiHidden/>
    <w:rsid w:val="00D45D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5D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5DE0"/>
    <w:rPr>
      <w:rFonts w:ascii="Wingdings" w:hAnsi="Wingdings"/>
    </w:rPr>
  </w:style>
  <w:style w:type="paragraph" w:customStyle="1" w:styleId="TableHeading">
    <w:name w:val="Table Heading"/>
    <w:basedOn w:val="HeadingBase"/>
    <w:rsid w:val="00D45D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5DE0"/>
    <w:rPr>
      <w:color w:val="0033CC"/>
      <w:u w:val="none"/>
    </w:rPr>
  </w:style>
  <w:style w:type="paragraph" w:customStyle="1" w:styleId="BodyTextRight">
    <w:name w:val="Body Text Right"/>
    <w:basedOn w:val="BodyText"/>
    <w:rsid w:val="00D45D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5D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5D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5D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5D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5D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5DE0"/>
    <w:rPr>
      <w:sz w:val="32"/>
    </w:rPr>
  </w:style>
  <w:style w:type="paragraph" w:customStyle="1" w:styleId="HeadingProcedure">
    <w:name w:val="Heading Procedure"/>
    <w:basedOn w:val="HeadingBase"/>
    <w:next w:val="Normal"/>
    <w:rsid w:val="00D45D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5DE0"/>
    <w:pPr>
      <w:spacing w:before="60" w:after="60"/>
    </w:pPr>
  </w:style>
  <w:style w:type="paragraph" w:styleId="ListContinue">
    <w:name w:val="List Continue"/>
    <w:basedOn w:val="List"/>
    <w:rsid w:val="00D45DE0"/>
    <w:pPr>
      <w:ind w:firstLine="0"/>
    </w:pPr>
  </w:style>
  <w:style w:type="paragraph" w:customStyle="1" w:styleId="ListNote">
    <w:name w:val="List Note"/>
    <w:basedOn w:val="List"/>
    <w:rsid w:val="00D45D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5D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5D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5DE0"/>
    <w:rPr>
      <w:rFonts w:ascii="Courier New" w:hAnsi="Courier New"/>
    </w:rPr>
  </w:style>
  <w:style w:type="paragraph" w:customStyle="1" w:styleId="NoteBullet">
    <w:name w:val="Note Bullet"/>
    <w:basedOn w:val="Note"/>
    <w:rsid w:val="00D45D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5D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5D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5D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5D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5D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5D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5DE0"/>
    <w:rPr>
      <w:b/>
      <w:smallCaps/>
    </w:rPr>
  </w:style>
  <w:style w:type="paragraph" w:customStyle="1" w:styleId="TableListNumber">
    <w:name w:val="Table List Number"/>
    <w:basedOn w:val="ListNumber"/>
    <w:rsid w:val="00D45D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5D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5DE0"/>
    <w:pPr>
      <w:numPr>
        <w:numId w:val="9"/>
      </w:numPr>
    </w:pPr>
  </w:style>
  <w:style w:type="paragraph" w:customStyle="1" w:styleId="ListAlpha2">
    <w:name w:val="List Alpha 2"/>
    <w:basedOn w:val="List2"/>
    <w:rsid w:val="00D45DE0"/>
    <w:pPr>
      <w:numPr>
        <w:numId w:val="8"/>
      </w:numPr>
    </w:pPr>
  </w:style>
  <w:style w:type="paragraph" w:styleId="List2">
    <w:name w:val="List 2"/>
    <w:basedOn w:val="BodyText"/>
    <w:rsid w:val="00D45D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5D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5D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5D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5D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5D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5DE0"/>
    <w:pPr>
      <w:numPr>
        <w:numId w:val="4"/>
      </w:numPr>
    </w:pPr>
  </w:style>
  <w:style w:type="paragraph" w:styleId="ListContinue2">
    <w:name w:val="List Continue 2"/>
    <w:basedOn w:val="List2"/>
    <w:rsid w:val="00D45DE0"/>
    <w:pPr>
      <w:ind w:firstLine="0"/>
    </w:pPr>
  </w:style>
  <w:style w:type="paragraph" w:styleId="ListContinue3">
    <w:name w:val="List Continue 3"/>
    <w:basedOn w:val="List3"/>
    <w:rsid w:val="00D45DE0"/>
    <w:pPr>
      <w:ind w:left="1021" w:firstLine="0"/>
    </w:pPr>
  </w:style>
  <w:style w:type="paragraph" w:styleId="ListContinue4">
    <w:name w:val="List Continue 4"/>
    <w:basedOn w:val="List4"/>
    <w:rsid w:val="00D45DE0"/>
    <w:pPr>
      <w:ind w:firstLine="0"/>
    </w:pPr>
  </w:style>
  <w:style w:type="paragraph" w:styleId="ListContinue5">
    <w:name w:val="List Continue 5"/>
    <w:basedOn w:val="List5"/>
    <w:rsid w:val="00D45DE0"/>
    <w:pPr>
      <w:ind w:firstLine="0"/>
    </w:pPr>
  </w:style>
  <w:style w:type="paragraph" w:styleId="ListNumber3">
    <w:name w:val="List Number 3"/>
    <w:basedOn w:val="List3"/>
    <w:rsid w:val="00D45DE0"/>
    <w:pPr>
      <w:numPr>
        <w:numId w:val="5"/>
      </w:numPr>
    </w:pPr>
  </w:style>
  <w:style w:type="paragraph" w:styleId="ListNumber4">
    <w:name w:val="List Number 4"/>
    <w:basedOn w:val="List4"/>
    <w:rsid w:val="00D45DE0"/>
    <w:pPr>
      <w:numPr>
        <w:numId w:val="6"/>
      </w:numPr>
    </w:pPr>
  </w:style>
  <w:style w:type="paragraph" w:styleId="ListNumber5">
    <w:name w:val="List Number 5"/>
    <w:basedOn w:val="List5"/>
    <w:rsid w:val="00D45DE0"/>
    <w:pPr>
      <w:numPr>
        <w:numId w:val="7"/>
      </w:numPr>
    </w:pPr>
  </w:style>
  <w:style w:type="paragraph" w:styleId="BlockText">
    <w:name w:val="Block Text"/>
    <w:basedOn w:val="Normal"/>
    <w:rsid w:val="00D45D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5D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5DE0"/>
    <w:rPr>
      <w:sz w:val="16"/>
      <w:vertAlign w:val="superscript"/>
    </w:rPr>
  </w:style>
  <w:style w:type="character" w:customStyle="1" w:styleId="Symbols">
    <w:name w:val="Symbols"/>
    <w:basedOn w:val="DefaultParagraphFont"/>
    <w:rsid w:val="00D45DE0"/>
    <w:rPr>
      <w:rFonts w:ascii="Symbol" w:hAnsi="Symbol"/>
    </w:rPr>
  </w:style>
  <w:style w:type="character" w:customStyle="1" w:styleId="MenuOptions">
    <w:name w:val="Menu Options"/>
    <w:basedOn w:val="DefaultParagraphFont"/>
    <w:rsid w:val="00D45D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5DE0"/>
    <w:rPr>
      <w:b/>
    </w:rPr>
  </w:style>
  <w:style w:type="character" w:customStyle="1" w:styleId="Underlined">
    <w:name w:val="Underlined"/>
    <w:basedOn w:val="DefaultParagraphFont"/>
    <w:rsid w:val="00D45DE0"/>
    <w:rPr>
      <w:u w:val="single"/>
    </w:rPr>
  </w:style>
  <w:style w:type="paragraph" w:customStyle="1" w:styleId="TableBodyTextRight">
    <w:name w:val="Table Body Text Right"/>
    <w:basedOn w:val="TableBodyText"/>
    <w:rsid w:val="00D45D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5DE0"/>
    <w:rPr>
      <w:sz w:val="18"/>
    </w:rPr>
  </w:style>
  <w:style w:type="paragraph" w:customStyle="1" w:styleId="BodySmallRight">
    <w:name w:val="Body Small Right"/>
    <w:basedOn w:val="BodyTextRight"/>
    <w:rsid w:val="00D45DE0"/>
    <w:rPr>
      <w:sz w:val="18"/>
      <w:szCs w:val="18"/>
    </w:rPr>
  </w:style>
  <w:style w:type="paragraph" w:customStyle="1" w:styleId="MarginEdition">
    <w:name w:val="Margin Edition"/>
    <w:basedOn w:val="MarginNote"/>
    <w:rsid w:val="00D45D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5DE0"/>
    <w:rPr>
      <w:sz w:val="2"/>
      <w:szCs w:val="2"/>
    </w:rPr>
  </w:style>
  <w:style w:type="character" w:customStyle="1" w:styleId="Small">
    <w:name w:val="Small"/>
    <w:basedOn w:val="DefaultParagraphFont"/>
    <w:rsid w:val="00D45DE0"/>
    <w:rPr>
      <w:sz w:val="16"/>
    </w:rPr>
  </w:style>
  <w:style w:type="paragraph" w:customStyle="1" w:styleId="WideTable">
    <w:name w:val="Wide Table"/>
    <w:basedOn w:val="Normal"/>
    <w:rsid w:val="00D45D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5DE0"/>
  </w:style>
  <w:style w:type="paragraph" w:styleId="Quote">
    <w:name w:val="Quote"/>
    <w:basedOn w:val="Heading1"/>
    <w:link w:val="QuoteChar"/>
    <w:qFormat/>
    <w:rsid w:val="00D45D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5D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5DE0"/>
    <w:pPr>
      <w:pageBreakBefore/>
    </w:pPr>
  </w:style>
  <w:style w:type="paragraph" w:customStyle="1" w:styleId="Border">
    <w:name w:val="Border"/>
    <w:basedOn w:val="Normal"/>
    <w:qFormat/>
    <w:rsid w:val="00D45D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5D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D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D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5D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5D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5D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5D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5D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5DE0"/>
    <w:rPr>
      <w:u w:val="single"/>
    </w:rPr>
  </w:style>
  <w:style w:type="character" w:customStyle="1" w:styleId="BoldandItalics">
    <w:name w:val="Bold and Italics"/>
    <w:qFormat/>
    <w:rsid w:val="00D45DE0"/>
    <w:rPr>
      <w:b/>
      <w:i/>
      <w:u w:val="none"/>
    </w:rPr>
  </w:style>
  <w:style w:type="paragraph" w:styleId="BalloonText">
    <w:name w:val="Balloon Text"/>
    <w:basedOn w:val="Normal"/>
    <w:link w:val="BalloonTextChar"/>
    <w:rsid w:val="00D45D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5D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5D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5D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5D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5D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5DE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927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337</Words>
  <Characters>2359</Characters>
  <Application>Microsoft Office Word</Application>
  <DocSecurity>0</DocSecurity>
  <Lines>63</Lines>
  <Paragraphs>51</Paragraphs>
  <ScaleCrop>false</ScaleCrop>
  <Company>Author-it Software Corporation Ltd.</Company>
  <LinksUpToDate>false</LinksUpToDate>
  <CharactersWithSpaces>2645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AHCPGD509 Develop and implement a streetscape management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2025-02-11T06:25:00Z</dcterms:created>
  <dcterms:modified xsi:type="dcterms:W3CDTF">2025-02-11T06:25:00Z</dcterms:modified>
</cp:coreProperties>
</file>