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93F" w:rsidP="00A179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AHCPGD311 Conduct operational inspection of park facilities</w:t>
      </w:r>
      <w:r>
        <w:fldChar w:fldCharType="end"/>
      </w:r>
    </w:p>
    <w:p w:rsidR="00A1793F" w:rsidP="00A1793F">
      <w:pPr>
        <w:pStyle w:val="Version"/>
        <w:sectPr w:rsidSect="00E70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B8B" w:rsidP="00E70B8B">
      <w:pPr>
        <w:pStyle w:val="SuperHeading"/>
      </w:pPr>
      <w:r w:rsidRPr="00E70B8B">
        <w:t>AHCPGD311 Conduct operational inspection of park facilities</w:t>
      </w:r>
    </w:p>
    <w:p w:rsidR="00000000" w:rsidRPr="00E70B8B" w:rsidP="00E70B8B">
      <w:pPr>
        <w:pStyle w:val="Heading1"/>
      </w:pPr>
      <w:bookmarkStart w:id="1" w:name="O_1213796"/>
      <w:bookmarkEnd w:id="1"/>
      <w:r w:rsidRPr="00E70B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Comments</w:t>
            </w:r>
          </w:p>
        </w:tc>
      </w:tr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BodyText"/>
            </w:pPr>
            <w:r w:rsidRPr="00E70B8B">
              <w:t>This version released with AHC Agriculture, Horticulture and Conservation and Land Management Training Package Version 7.0.</w:t>
            </w:r>
          </w:p>
        </w:tc>
      </w:tr>
    </w:tbl>
    <w:p w:rsidR="00000000" w:rsidRPr="00E70B8B" w:rsidP="00E70B8B">
      <w:pPr>
        <w:pStyle w:val="BodyText"/>
      </w:pPr>
    </w:p>
    <w:p w:rsidR="00000000" w:rsidRPr="00E70B8B" w:rsidP="00E70B8B">
      <w:pPr>
        <w:pStyle w:val="AllowPageBreak"/>
      </w:pPr>
    </w:p>
    <w:p w:rsidR="00000000" w:rsidRPr="00E70B8B" w:rsidP="00E70B8B">
      <w:pPr>
        <w:pStyle w:val="Heading1"/>
      </w:pPr>
      <w:bookmarkStart w:id="2" w:name="O_1213797"/>
      <w:bookmarkEnd w:id="2"/>
      <w:r w:rsidRPr="00E70B8B">
        <w:t>Application</w:t>
      </w:r>
    </w:p>
    <w:p w:rsidR="00000000" w:rsidRPr="00E70B8B" w:rsidP="00A1793F">
      <w:pPr>
        <w:pStyle w:val="BodyText"/>
      </w:pPr>
      <w:r w:rsidRPr="00E70B8B">
        <w:t>This unit of competency describe</w:t>
      </w:r>
      <w:r w:rsidRPr="00E70B8B">
        <w:t>s the skills and knowledge required to conduct operational inspections of park or recreational facilities to identify hazards, existing and potential risks and non-conformities with Australian Standards and workplace health and safety requirements.</w:t>
      </w:r>
    </w:p>
    <w:p w:rsidR="00000000" w:rsidRPr="00E70B8B" w:rsidP="00A1793F">
      <w:pPr>
        <w:pStyle w:val="BodyText"/>
      </w:pPr>
      <w:r w:rsidRPr="00E70B8B">
        <w:t>The uni</w:t>
      </w:r>
      <w:r w:rsidRPr="00E70B8B">
        <w:t>t applies to individuals who conduct operational inspection of park facilities under broad direction, and take responsibility for their own work and for the quality of the work of others.</w:t>
      </w:r>
    </w:p>
    <w:p w:rsidR="00000000" w:rsidRPr="00E70B8B" w:rsidP="00A1793F">
      <w:pPr>
        <w:pStyle w:val="BodyText"/>
      </w:pPr>
      <w:r w:rsidRPr="00E70B8B">
        <w:t>No licensing, legislative or certification requirements apply to thi</w:t>
      </w:r>
      <w:r w:rsidRPr="00E70B8B">
        <w:t>s unit at the time of publication.</w:t>
      </w:r>
    </w:p>
    <w:p w:rsidR="00000000" w:rsidRPr="00E70B8B" w:rsidP="00E70B8B">
      <w:pPr>
        <w:pStyle w:val="Heading1"/>
      </w:pPr>
      <w:bookmarkStart w:id="3" w:name="O_1213798"/>
      <w:bookmarkEnd w:id="3"/>
      <w:r w:rsidRPr="00E70B8B">
        <w:t>Pre-requisite Unit</w:t>
      </w:r>
    </w:p>
    <w:p w:rsidR="00000000" w:rsidRPr="00E70B8B" w:rsidP="00A1793F">
      <w:pPr>
        <w:pStyle w:val="BodyText"/>
      </w:pPr>
      <w:r w:rsidRPr="00E70B8B">
        <w:t>Nil</w:t>
      </w:r>
    </w:p>
    <w:p w:rsidR="00000000" w:rsidRPr="00E70B8B" w:rsidP="00E70B8B">
      <w:pPr>
        <w:pStyle w:val="Heading1"/>
      </w:pPr>
      <w:bookmarkStart w:id="4" w:name="O_1213800"/>
      <w:bookmarkEnd w:id="4"/>
      <w:r w:rsidRPr="00E70B8B">
        <w:t>Unit Sector</w:t>
      </w:r>
    </w:p>
    <w:p w:rsidR="00000000" w:rsidRPr="00E70B8B" w:rsidP="00A1793F">
      <w:pPr>
        <w:pStyle w:val="BodyText"/>
      </w:pPr>
      <w:r w:rsidRPr="00E70B8B">
        <w:t>Parks and Gardens (PGD)</w:t>
      </w:r>
    </w:p>
    <w:p w:rsidR="00000000" w:rsidRPr="00E70B8B" w:rsidP="00E70B8B">
      <w:pPr>
        <w:pStyle w:val="Heading1"/>
      </w:pPr>
      <w:bookmarkStart w:id="5" w:name="O_1213801"/>
      <w:bookmarkEnd w:id="5"/>
      <w:r w:rsidRPr="00E70B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9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Performance Criteria</w:t>
            </w:r>
          </w:p>
        </w:tc>
      </w:tr>
      <w:tr w:rsidTr="00A179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BodyText"/>
            </w:pPr>
            <w:r w:rsidRPr="00E70B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9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1. Prepare for operational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BodyText"/>
            </w:pPr>
            <w:r w:rsidRPr="00E70B8B">
              <w:t>1.1 Determine from operational request, specific facilities and equipment to be</w:t>
            </w:r>
            <w:r w:rsidRPr="00E70B8B">
              <w:t xml:space="preserve"> inspected and purpose of inspection</w:t>
            </w:r>
          </w:p>
          <w:p w:rsidR="00000000" w:rsidRPr="00E70B8B" w:rsidP="00E70B8B">
            <w:pPr>
              <w:pStyle w:val="BodyText"/>
            </w:pPr>
            <w:r w:rsidRPr="00E70B8B">
              <w:t>1.2 Identify potential hazards and risks of conducting inspection, and implement safe working practices to address risks</w:t>
            </w:r>
          </w:p>
          <w:p w:rsidR="00000000" w:rsidRPr="00E70B8B" w:rsidP="00E70B8B">
            <w:pPr>
              <w:pStyle w:val="BodyText"/>
            </w:pPr>
            <w:r w:rsidRPr="00E70B8B">
              <w:t xml:space="preserve">1.3 Select, tools and equipment required for testing and inspection and </w:t>
            </w:r>
            <w:r w:rsidRPr="00E70B8B">
              <w:t>check for safe operation</w:t>
            </w:r>
          </w:p>
          <w:p w:rsidR="00000000" w:rsidRPr="00E70B8B" w:rsidP="00E70B8B">
            <w:pPr>
              <w:pStyle w:val="BodyText"/>
            </w:pPr>
            <w:r w:rsidRPr="00E70B8B">
              <w:t>1</w:t>
            </w:r>
            <w:r w:rsidRPr="00E70B8B">
              <w:t>.4 Prepare checklists and reporting formats applicable to inspection purpose</w:t>
            </w:r>
          </w:p>
          <w:p w:rsidR="00000000" w:rsidRPr="00E70B8B" w:rsidP="00E70B8B">
            <w:pPr>
              <w:pStyle w:val="BodyText"/>
            </w:pPr>
            <w:r w:rsidRPr="00E70B8B">
              <w:t>1.5 Identify the different types of facilities from checklist descriptions</w:t>
            </w:r>
          </w:p>
          <w:p w:rsidR="00000000" w:rsidRPr="00E70B8B" w:rsidP="00E70B8B">
            <w:pPr>
              <w:pStyle w:val="BodyText"/>
            </w:pPr>
            <w:r w:rsidRPr="00E70B8B">
              <w:t>1.6 Clarify specific terminology used in checklists with supervisor</w:t>
            </w:r>
          </w:p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1.7 Select, fit, use and maintain personal protective equipment (PPE) applicable to task</w:t>
            </w:r>
          </w:p>
        </w:tc>
      </w:tr>
      <w:tr w:rsidTr="00A179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2. Undertake operational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BodyText"/>
            </w:pPr>
            <w:r w:rsidRPr="00E70B8B">
              <w:t>2.1 Identify and record non-conformity with Australian standards and workplace health and safety procedures</w:t>
            </w:r>
          </w:p>
          <w:p w:rsidR="00000000" w:rsidRPr="00E70B8B" w:rsidP="00E70B8B">
            <w:pPr>
              <w:pStyle w:val="BodyText"/>
            </w:pPr>
            <w:r w:rsidRPr="00E70B8B">
              <w:t>2.2 Identify and recor</w:t>
            </w:r>
            <w:r w:rsidRPr="00E70B8B">
              <w:t>d damaged or unserviceable infrastructure</w:t>
            </w:r>
          </w:p>
          <w:p w:rsidR="00000000" w:rsidRPr="00E70B8B" w:rsidP="00E70B8B">
            <w:pPr>
              <w:pStyle w:val="BodyText"/>
            </w:pPr>
            <w:r w:rsidRPr="00E70B8B">
              <w:t>2.3 Identify and record site hazards and indications or signs of hidden faults</w:t>
            </w:r>
          </w:p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2.4 Maintain accurate and concise checklist entries and photographic records according to workplace procedures</w:t>
            </w:r>
          </w:p>
        </w:tc>
      </w:tr>
      <w:tr w:rsidTr="00A179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3. Finalise the park in</w:t>
            </w:r>
            <w:r w:rsidRPr="00E70B8B">
              <w:t>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BodyText"/>
            </w:pPr>
            <w:r w:rsidRPr="00E70B8B">
              <w:t>3.1 Report and record areas or situations requiring urgent action or closure of facilities to supervisor</w:t>
            </w:r>
          </w:p>
          <w:p w:rsidR="00000000" w:rsidRPr="00E70B8B" w:rsidP="00E70B8B">
            <w:pPr>
              <w:pStyle w:val="BodyText"/>
            </w:pPr>
            <w:r w:rsidRPr="00E70B8B">
              <w:t>3.2 Secure or isolate areas requiring urgent action</w:t>
            </w:r>
          </w:p>
          <w:p w:rsidR="00000000" w:rsidRPr="00E70B8B" w:rsidP="00E70B8B">
            <w:pPr>
              <w:pStyle w:val="BodyText"/>
            </w:pPr>
            <w:r w:rsidRPr="00E70B8B">
              <w:t>3.3 Record recommendations to rectify non-conformities as required</w:t>
            </w:r>
          </w:p>
          <w:p w:rsidR="00000000" w:rsidRPr="00E70B8B" w:rsidP="00E70B8B">
            <w:pPr>
              <w:pStyle w:val="BodyText"/>
            </w:pPr>
            <w:r w:rsidRPr="00E70B8B">
              <w:t>3.4 Complete inspection</w:t>
            </w:r>
            <w:r w:rsidRPr="00E70B8B">
              <w:t xml:space="preserve"> report, including photographs where required and submit to client or supervisor</w:t>
            </w:r>
          </w:p>
        </w:tc>
      </w:tr>
    </w:tbl>
    <w:p w:rsidR="00000000" w:rsidRPr="00E70B8B" w:rsidP="00E70B8B">
      <w:pPr>
        <w:pStyle w:val="BodyText"/>
      </w:pPr>
    </w:p>
    <w:p w:rsidR="00000000" w:rsidRPr="00E70B8B" w:rsidP="00E70B8B">
      <w:pPr>
        <w:pStyle w:val="AllowPageBreak"/>
      </w:pPr>
    </w:p>
    <w:p w:rsidR="00000000" w:rsidRPr="00E70B8B" w:rsidP="00E70B8B">
      <w:pPr>
        <w:pStyle w:val="Heading1"/>
      </w:pPr>
      <w:bookmarkStart w:id="6" w:name="O_1213802"/>
      <w:bookmarkEnd w:id="6"/>
      <w:r w:rsidRPr="00E70B8B">
        <w:t>Foundation Skills</w:t>
      </w:r>
    </w:p>
    <w:p w:rsidR="00000000" w:rsidRPr="00A1793F" w:rsidP="00A1793F">
      <w:pPr>
        <w:pStyle w:val="BodyText"/>
        <w:rPr>
          <w:i/>
        </w:rPr>
      </w:pPr>
      <w:r w:rsidRPr="00A1793F">
        <w:rPr>
          <w:rStyle w:val="Emphasis"/>
        </w:rPr>
        <w:t>This section describes those language, literacy, numeracy and employment skills that are essential for performance in this unit of compe</w:t>
      </w:r>
      <w:r w:rsidRPr="00A1793F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Description</w:t>
            </w:r>
          </w:p>
        </w:tc>
      </w:tr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ListBullet"/>
              <w:rPr>
                <w:lang w:val="en-NZ"/>
              </w:rPr>
            </w:pPr>
            <w:r w:rsidRPr="00E70B8B">
              <w:t>Interpret textual and drawn information to identify relevant and key information about park facilities, and inspection and workplace standards requirements</w:t>
            </w:r>
          </w:p>
        </w:tc>
      </w:tr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ListBullet"/>
            </w:pPr>
            <w:r w:rsidRPr="00E70B8B">
              <w:t>Initiate discussions with supervisor using clear language to report situations requiring urgent action or closure of facilities</w:t>
            </w:r>
          </w:p>
        </w:tc>
      </w:tr>
    </w:tbl>
    <w:p w:rsidR="00000000" w:rsidRPr="00E70B8B" w:rsidP="00E70B8B">
      <w:pPr>
        <w:pStyle w:val="BodyText"/>
      </w:pPr>
    </w:p>
    <w:p w:rsidR="00000000" w:rsidRPr="00E70B8B" w:rsidP="00E70B8B">
      <w:pPr>
        <w:pStyle w:val="AllowPageBreak"/>
      </w:pPr>
    </w:p>
    <w:p w:rsidR="00000000" w:rsidRPr="00E70B8B" w:rsidP="00E70B8B">
      <w:pPr>
        <w:pStyle w:val="Heading1"/>
      </w:pPr>
      <w:bookmarkStart w:id="7" w:name="O_1213804"/>
      <w:bookmarkEnd w:id="7"/>
      <w:r w:rsidRPr="00E70B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Equivalence status</w:t>
            </w:r>
          </w:p>
        </w:tc>
      </w:tr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AHCPGD311 Conduct operational inspection of park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AHCPGD305 Conduct operational inspection of park facilities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BodyText"/>
            </w:pPr>
            <w:r w:rsidRPr="00E70B8B">
              <w:t>Minor changes to application</w:t>
            </w:r>
          </w:p>
          <w:p w:rsidR="00000000" w:rsidRPr="00E70B8B" w:rsidP="00E70B8B">
            <w:pPr>
              <w:pStyle w:val="BodyText"/>
            </w:pPr>
            <w:r w:rsidRPr="00E70B8B">
              <w:t>Minor changes to performance criteria</w:t>
            </w:r>
          </w:p>
          <w:p w:rsidR="00000000" w:rsidRPr="00E70B8B" w:rsidP="00E70B8B">
            <w:pPr>
              <w:pStyle w:val="BodyText"/>
            </w:pPr>
            <w:r w:rsidRPr="00E70B8B">
              <w:t>Foundation skills added</w:t>
            </w:r>
          </w:p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Assessment requ</w:t>
            </w:r>
            <w:r w:rsidRPr="00E70B8B">
              <w:t>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BodyText"/>
            </w:pPr>
            <w:r w:rsidRPr="00E70B8B">
              <w:t>Equivalent</w:t>
            </w:r>
          </w:p>
        </w:tc>
      </w:tr>
    </w:tbl>
    <w:p w:rsidR="00000000" w:rsidRPr="00E70B8B" w:rsidP="00E70B8B">
      <w:pPr>
        <w:pStyle w:val="BodyText"/>
      </w:pPr>
    </w:p>
    <w:p w:rsidR="00000000" w:rsidRPr="00E70B8B" w:rsidP="00E70B8B">
      <w:pPr>
        <w:pStyle w:val="AllowPageBreak"/>
      </w:pPr>
    </w:p>
    <w:p w:rsidR="00000000" w:rsidRPr="00E70B8B" w:rsidP="00E70B8B">
      <w:pPr>
        <w:pStyle w:val="Heading1"/>
      </w:pPr>
      <w:bookmarkStart w:id="8" w:name="O_1213811"/>
      <w:bookmarkEnd w:id="8"/>
      <w:r w:rsidRPr="00E70B8B">
        <w:t>Links</w:t>
      </w:r>
    </w:p>
    <w:p w:rsidR="00000000" w:rsidRPr="00E70B8B" w:rsidP="00A1793F">
      <w:pPr>
        <w:pStyle w:val="BodyText"/>
      </w:pPr>
      <w:r w:rsidRPr="00E70B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31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0B8B" w:rsidP="00A1793F">
      <w:pPr>
        <w:pStyle w:val="BodyText"/>
        <w:sectPr w:rsidSect="00E70B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0B8B" w:rsidP="00E70B8B">
      <w:pPr>
        <w:pStyle w:val="SuperHeading"/>
      </w:pPr>
      <w:r w:rsidRPr="00E70B8B">
        <w:t>Assessment Requirements for AHCPGD311 Conduct operational inspection of park facilities</w:t>
      </w:r>
    </w:p>
    <w:p w:rsidR="00000000" w:rsidRPr="00E70B8B" w:rsidP="00E70B8B">
      <w:pPr>
        <w:pStyle w:val="Heading1"/>
      </w:pPr>
      <w:bookmarkStart w:id="9" w:name="O_1213806"/>
      <w:bookmarkEnd w:id="9"/>
      <w:r w:rsidRPr="00E70B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Bold"/>
              <w:rPr>
                <w:lang w:val="en-NZ"/>
              </w:rPr>
            </w:pPr>
            <w:r w:rsidRPr="00E70B8B">
              <w:t>Comments</w:t>
            </w:r>
          </w:p>
        </w:tc>
      </w:tr>
      <w:tr w:rsidTr="00E7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8B">
            <w:pPr>
              <w:pStyle w:val="BodyText"/>
              <w:rPr>
                <w:lang w:val="en-NZ"/>
              </w:rPr>
            </w:pPr>
            <w:r w:rsidRPr="00E70B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8B" w:rsidP="00E70B8B">
            <w:pPr>
              <w:pStyle w:val="BodyText"/>
            </w:pPr>
            <w:r w:rsidRPr="00E70B8B">
              <w:t>This version released with AHC Agriculture, Horticulture and Conservation and Land Management Training Package Version 7.0.</w:t>
            </w:r>
          </w:p>
        </w:tc>
      </w:tr>
    </w:tbl>
    <w:p w:rsidR="00000000" w:rsidRPr="00E70B8B" w:rsidP="00E70B8B">
      <w:pPr>
        <w:pStyle w:val="BodyText"/>
      </w:pPr>
    </w:p>
    <w:p w:rsidR="00000000" w:rsidRPr="00E70B8B" w:rsidP="00E70B8B">
      <w:pPr>
        <w:pStyle w:val="AllowPageBreak"/>
      </w:pPr>
    </w:p>
    <w:p w:rsidR="00000000" w:rsidRPr="00E70B8B" w:rsidP="00E70B8B">
      <w:pPr>
        <w:pStyle w:val="Heading1"/>
      </w:pPr>
      <w:bookmarkStart w:id="10" w:name="O_1213807"/>
      <w:bookmarkEnd w:id="10"/>
      <w:r w:rsidRPr="00E70B8B">
        <w:t>Performance Evidence</w:t>
      </w:r>
    </w:p>
    <w:p w:rsidR="00000000" w:rsidRPr="00E70B8B" w:rsidP="00A1793F">
      <w:pPr>
        <w:pStyle w:val="BodyText"/>
      </w:pPr>
      <w:r w:rsidRPr="00E70B8B">
        <w:t>An individual demonstrating competency must satisfy all of the elements and performance cr</w:t>
      </w:r>
      <w:r w:rsidRPr="00E70B8B">
        <w:t>iteria in this unit.</w:t>
      </w:r>
    </w:p>
    <w:p w:rsidR="00000000" w:rsidRPr="00E70B8B" w:rsidP="00A1793F">
      <w:pPr>
        <w:pStyle w:val="BodyText"/>
      </w:pPr>
      <w:r w:rsidRPr="00E70B8B">
        <w:t>There must be evidence that the individual has conducted an operational inspection of two different park facilities and has:</w:t>
      </w:r>
    </w:p>
    <w:p w:rsidR="00000000" w:rsidRPr="00E70B8B" w:rsidP="00E70B8B">
      <w:pPr>
        <w:pStyle w:val="ListBullet"/>
      </w:pPr>
      <w:r w:rsidRPr="00E70B8B">
        <w:t>determined the purpose of the inspection and the facilities and equipment to be inspected and tested</w:t>
      </w:r>
    </w:p>
    <w:p w:rsidR="00000000" w:rsidRPr="00E70B8B" w:rsidP="00E70B8B">
      <w:pPr>
        <w:pStyle w:val="ListBullet"/>
      </w:pPr>
      <w:r w:rsidRPr="00E70B8B">
        <w:t xml:space="preserve">applied </w:t>
      </w:r>
      <w:r w:rsidRPr="00E70B8B">
        <w:t>workplace health and safety requirements, including fitted and used personal protective equipment (PPE)</w:t>
      </w:r>
    </w:p>
    <w:p w:rsidR="00000000" w:rsidRPr="00E70B8B" w:rsidP="00E70B8B">
      <w:pPr>
        <w:pStyle w:val="ListBullet"/>
      </w:pPr>
      <w:r w:rsidRPr="00E70B8B">
        <w:t>selected, used and maintained tools and equipment required for operational testing and inspection of park facilities</w:t>
      </w:r>
    </w:p>
    <w:p w:rsidR="00000000" w:rsidRPr="00E70B8B" w:rsidP="00E70B8B">
      <w:pPr>
        <w:pStyle w:val="ListBullet"/>
      </w:pPr>
      <w:r w:rsidRPr="00E70B8B">
        <w:t>clarified specific terminology used</w:t>
      </w:r>
      <w:r w:rsidRPr="00E70B8B">
        <w:t xml:space="preserve"> in checklists with the supervisor</w:t>
      </w:r>
    </w:p>
    <w:p w:rsidR="00000000" w:rsidRPr="00E70B8B" w:rsidP="00E70B8B">
      <w:pPr>
        <w:pStyle w:val="ListBullet"/>
      </w:pPr>
      <w:r w:rsidRPr="00E70B8B">
        <w:t>compared actual measurements of inspected components with Australian standards, workplace health and safety requirements, and workplace specifications</w:t>
      </w:r>
    </w:p>
    <w:p w:rsidR="00000000" w:rsidRPr="00E70B8B" w:rsidP="00E70B8B">
      <w:pPr>
        <w:pStyle w:val="ListBullet"/>
      </w:pPr>
      <w:r w:rsidRPr="00E70B8B">
        <w:t>evaluated the condition of facilities</w:t>
      </w:r>
    </w:p>
    <w:p w:rsidR="00000000" w:rsidRPr="00E70B8B" w:rsidP="00E70B8B">
      <w:pPr>
        <w:pStyle w:val="ListBullet"/>
      </w:pPr>
      <w:r w:rsidRPr="00E70B8B">
        <w:t>determined and reported urgent and serious situations</w:t>
      </w:r>
    </w:p>
    <w:p w:rsidR="00000000" w:rsidRPr="00E70B8B" w:rsidP="00E70B8B">
      <w:pPr>
        <w:pStyle w:val="ListBullet"/>
      </w:pPr>
      <w:r w:rsidRPr="00E70B8B">
        <w:t>completed and submitted proforma inspection report, photographs and workplace procedure documents.</w:t>
      </w:r>
    </w:p>
    <w:p w:rsidR="00000000" w:rsidRPr="00E70B8B" w:rsidP="00E70B8B">
      <w:pPr>
        <w:pStyle w:val="AllowPageBreak"/>
      </w:pPr>
    </w:p>
    <w:p w:rsidR="00000000" w:rsidRPr="00E70B8B" w:rsidP="00E70B8B">
      <w:pPr>
        <w:pStyle w:val="Heading1"/>
      </w:pPr>
      <w:bookmarkStart w:id="11" w:name="O_1213808"/>
      <w:bookmarkEnd w:id="11"/>
      <w:r w:rsidRPr="00E70B8B">
        <w:t>Knowledge Evidence</w:t>
      </w:r>
    </w:p>
    <w:p w:rsidR="00000000" w:rsidRPr="00E70B8B" w:rsidP="00A1793F">
      <w:pPr>
        <w:pStyle w:val="BodyText"/>
      </w:pPr>
      <w:r w:rsidRPr="00E70B8B">
        <w:t>An individual must be able to demonstrate the knowledge required to perform the tasks outlined in the elements and performance criteria of this unit. This includes knowledge of:</w:t>
      </w:r>
    </w:p>
    <w:p w:rsidR="00000000" w:rsidRPr="00E70B8B" w:rsidP="00E70B8B">
      <w:pPr>
        <w:pStyle w:val="ListBullet"/>
      </w:pPr>
      <w:r w:rsidRPr="00E70B8B">
        <w:t>principles and practices of park facility operational inspection, including:</w:t>
      </w:r>
    </w:p>
    <w:p w:rsidR="00000000" w:rsidRPr="00E70B8B" w:rsidP="00E70B8B">
      <w:pPr>
        <w:pStyle w:val="ListBullet2"/>
      </w:pPr>
      <w:r w:rsidRPr="00E70B8B">
        <w:t>different areas of non-conformity that may be identified in relevant Australian standards and health and safety in the workplace requirements</w:t>
      </w:r>
    </w:p>
    <w:p w:rsidR="00000000" w:rsidRPr="00E70B8B" w:rsidP="00E70B8B">
      <w:pPr>
        <w:pStyle w:val="ListBullet2"/>
      </w:pPr>
      <w:r w:rsidRPr="00E70B8B">
        <w:t>identification, assessment and control of hazards</w:t>
      </w:r>
    </w:p>
    <w:p w:rsidR="00000000" w:rsidRPr="00E70B8B" w:rsidP="00E70B8B">
      <w:pPr>
        <w:pStyle w:val="ListBullet2"/>
      </w:pPr>
      <w:r w:rsidRPr="00E70B8B">
        <w:t>inspection procedures and techniques, and workplace reporting r</w:t>
      </w:r>
      <w:r w:rsidRPr="00E70B8B">
        <w:t>equirements for maintenance, repair and replacement recommendations</w:t>
      </w:r>
    </w:p>
    <w:p w:rsidR="00000000" w:rsidRPr="00E70B8B" w:rsidP="00E70B8B">
      <w:pPr>
        <w:pStyle w:val="ListBullet2"/>
      </w:pPr>
      <w:r w:rsidRPr="00E70B8B">
        <w:t>principles and practices of park facility operational inspections</w:t>
      </w:r>
    </w:p>
    <w:p w:rsidR="00000000" w:rsidRPr="00E70B8B" w:rsidP="00E70B8B">
      <w:pPr>
        <w:pStyle w:val="ListBullet2"/>
      </w:pPr>
      <w:r w:rsidRPr="00E70B8B">
        <w:t>terminology used to describe different components of park or recreational facilities and equipment</w:t>
      </w:r>
    </w:p>
    <w:p w:rsidR="00000000" w:rsidRPr="00E70B8B" w:rsidP="00E70B8B">
      <w:pPr>
        <w:pStyle w:val="ListBullet2"/>
      </w:pPr>
      <w:r w:rsidRPr="00E70B8B">
        <w:t>operational expectation</w:t>
      </w:r>
      <w:r w:rsidRPr="00E70B8B">
        <w:t>s and workplace requirements for the presentation and working order priorities of a range of park or recreational facilities and equipment</w:t>
      </w:r>
    </w:p>
    <w:p w:rsidR="00000000" w:rsidRPr="00E70B8B" w:rsidP="00E70B8B">
      <w:pPr>
        <w:pStyle w:val="ListBullet2"/>
      </w:pPr>
      <w:r w:rsidRPr="00E70B8B">
        <w:t>the range, use and safety parameters of park or recreational facilities and equipment, their material construction and maintenance requirements</w:t>
      </w:r>
    </w:p>
    <w:p w:rsidR="00000000" w:rsidRPr="00E70B8B" w:rsidP="00E70B8B">
      <w:pPr>
        <w:pStyle w:val="ListBullet2"/>
      </w:pPr>
      <w:r w:rsidRPr="00E70B8B">
        <w:t>legislative requirements and codes of practice applicable to public use of park facilities</w:t>
      </w:r>
    </w:p>
    <w:p w:rsidR="00000000" w:rsidRPr="00E70B8B" w:rsidP="00E70B8B">
      <w:pPr>
        <w:pStyle w:val="ListBullet"/>
      </w:pPr>
      <w:r w:rsidRPr="00E70B8B">
        <w:t>workplace requiremen</w:t>
      </w:r>
      <w:r w:rsidRPr="00E70B8B">
        <w:t>ts applicable to health and safety in the workplace for conducting an operational inspection of park facilities, including appropriate use of PPE.</w:t>
      </w:r>
    </w:p>
    <w:p w:rsidR="00000000" w:rsidRPr="00E70B8B" w:rsidP="00E70B8B">
      <w:pPr>
        <w:pStyle w:val="AllowPageBreak"/>
      </w:pPr>
    </w:p>
    <w:p w:rsidR="00000000" w:rsidRPr="00E70B8B" w:rsidP="00E70B8B">
      <w:pPr>
        <w:pStyle w:val="Heading1"/>
      </w:pPr>
      <w:bookmarkStart w:id="12" w:name="O_1213809"/>
      <w:bookmarkEnd w:id="12"/>
      <w:r w:rsidRPr="00E70B8B">
        <w:t>Assessment Conditions</w:t>
      </w:r>
    </w:p>
    <w:p w:rsidR="00000000" w:rsidRPr="00E70B8B" w:rsidP="00A1793F">
      <w:pPr>
        <w:pStyle w:val="BodyText"/>
      </w:pPr>
      <w:r w:rsidRPr="00E70B8B">
        <w:t xml:space="preserve">Assessment of the skills in this unit of competency must take place </w:t>
      </w:r>
      <w:r w:rsidRPr="00E70B8B">
        <w:t>under the following conditions:</w:t>
      </w:r>
    </w:p>
    <w:p w:rsidR="00000000" w:rsidRPr="00E70B8B" w:rsidP="00E70B8B">
      <w:pPr>
        <w:pStyle w:val="ListBullet"/>
      </w:pPr>
      <w:r w:rsidRPr="00E70B8B">
        <w:t>physical conditions:</w:t>
      </w:r>
    </w:p>
    <w:p w:rsidR="00000000" w:rsidRPr="00E70B8B" w:rsidP="00E70B8B">
      <w:pPr>
        <w:pStyle w:val="ListBullet2"/>
      </w:pPr>
      <w:r w:rsidRPr="00E70B8B">
        <w:t>a workplace setting or an environment that accurately represent workplace conditions</w:t>
      </w:r>
    </w:p>
    <w:p w:rsidR="00000000" w:rsidRPr="00E70B8B" w:rsidP="00E70B8B">
      <w:pPr>
        <w:pStyle w:val="ListBullet"/>
      </w:pPr>
      <w:r w:rsidRPr="00E70B8B">
        <w:t>resources, equipment and materials:</w:t>
      </w:r>
    </w:p>
    <w:p w:rsidR="00000000" w:rsidRPr="00E70B8B" w:rsidP="00E70B8B">
      <w:pPr>
        <w:pStyle w:val="ListBullet2"/>
      </w:pPr>
      <w:r w:rsidRPr="00E70B8B">
        <w:t>workplace procedures applicable to conducting an operational inspection of par</w:t>
      </w:r>
      <w:r w:rsidRPr="00E70B8B">
        <w:t>k facilities</w:t>
      </w:r>
    </w:p>
    <w:p w:rsidR="00000000" w:rsidRPr="00E70B8B" w:rsidP="00E70B8B">
      <w:pPr>
        <w:pStyle w:val="ListBullet2"/>
      </w:pPr>
      <w:r w:rsidRPr="00E70B8B">
        <w:t>materials, tools and equipment applicable to conducting an operational inspection of park facilities</w:t>
      </w:r>
    </w:p>
    <w:p w:rsidR="00000000" w:rsidRPr="00E70B8B" w:rsidP="00E70B8B">
      <w:pPr>
        <w:pStyle w:val="ListBullet2"/>
      </w:pPr>
      <w:r w:rsidRPr="00E70B8B">
        <w:t>checklists, forms and inspection report proformas applicable to conducting an operational inspection of park facilities</w:t>
      </w:r>
    </w:p>
    <w:p w:rsidR="00000000" w:rsidRPr="00E70B8B" w:rsidP="00E70B8B">
      <w:pPr>
        <w:pStyle w:val="ListBullet2"/>
      </w:pPr>
      <w:r w:rsidRPr="00E70B8B">
        <w:t>photographic device</w:t>
      </w:r>
    </w:p>
    <w:p w:rsidR="00000000" w:rsidRPr="00E70B8B" w:rsidP="00E70B8B">
      <w:pPr>
        <w:pStyle w:val="ListBullet2"/>
      </w:pPr>
      <w:r w:rsidRPr="00E70B8B">
        <w:t>PPE applicable to conducting an operational inspection of park facilities</w:t>
      </w:r>
    </w:p>
    <w:p w:rsidR="00000000" w:rsidRPr="00E70B8B" w:rsidP="00E70B8B">
      <w:pPr>
        <w:pStyle w:val="ListBullet"/>
      </w:pPr>
      <w:r w:rsidRPr="00E70B8B">
        <w:t>specifications:</w:t>
      </w:r>
    </w:p>
    <w:p w:rsidR="00000000" w:rsidRPr="00E70B8B" w:rsidP="00E70B8B">
      <w:pPr>
        <w:pStyle w:val="ListBullet2"/>
      </w:pPr>
      <w:r w:rsidRPr="00E70B8B">
        <w:t>workplace requirements applicable to health and safety in the workplace for conducting an operational inspection of park facilities</w:t>
      </w:r>
    </w:p>
    <w:p w:rsidR="00000000" w:rsidRPr="00E70B8B" w:rsidP="00E70B8B">
      <w:pPr>
        <w:pStyle w:val="ListBullet2"/>
      </w:pPr>
      <w:r w:rsidRPr="00E70B8B">
        <w:t>workplace requirements and Austr</w:t>
      </w:r>
      <w:r w:rsidRPr="00E70B8B">
        <w:t>alian standards applicable to park facilities and conducting an operational inspection of park facilities</w:t>
      </w:r>
    </w:p>
    <w:p w:rsidR="00000000" w:rsidRPr="00E70B8B" w:rsidP="00E70B8B">
      <w:pPr>
        <w:pStyle w:val="ListBullet2"/>
      </w:pPr>
      <w:r w:rsidRPr="00E70B8B">
        <w:t>legislation and codes of practice applicable to public use of park facilities and conducting an operational inspection of park facilities</w:t>
      </w:r>
    </w:p>
    <w:p w:rsidR="00000000" w:rsidRPr="00E70B8B" w:rsidP="00E70B8B">
      <w:pPr>
        <w:pStyle w:val="ListBullet"/>
      </w:pPr>
      <w:r w:rsidRPr="00E70B8B">
        <w:t>relationshi</w:t>
      </w:r>
      <w:r w:rsidRPr="00E70B8B">
        <w:t>ps:</w:t>
      </w:r>
    </w:p>
    <w:p w:rsidR="00000000" w:rsidRPr="00E70B8B" w:rsidP="00E70B8B">
      <w:pPr>
        <w:pStyle w:val="ListBullet2"/>
      </w:pPr>
      <w:r w:rsidRPr="00E70B8B">
        <w:t>client or supervisor</w:t>
      </w:r>
    </w:p>
    <w:p w:rsidR="00000000" w:rsidRPr="00E70B8B" w:rsidP="00E70B8B">
      <w:pPr>
        <w:pStyle w:val="ListBullet"/>
      </w:pPr>
      <w:r w:rsidRPr="00E70B8B">
        <w:t>timeframes:</w:t>
      </w:r>
    </w:p>
    <w:p w:rsidR="00000000" w:rsidRPr="00E70B8B" w:rsidP="00E70B8B">
      <w:pPr>
        <w:pStyle w:val="ListBullet2"/>
      </w:pPr>
      <w:r w:rsidRPr="00E70B8B">
        <w:t>according to job requirements.</w:t>
      </w:r>
    </w:p>
    <w:p w:rsidR="00000000" w:rsidRPr="00E70B8B" w:rsidP="00A1793F">
      <w:pPr>
        <w:pStyle w:val="BodyText"/>
      </w:pPr>
      <w:r w:rsidRPr="00E70B8B">
        <w:t>Assessors of this unit must satisfy the requirements for assessors in applicable vocational education and training legislation, frameworks and/or standards.</w:t>
      </w:r>
    </w:p>
    <w:p w:rsidR="00000000" w:rsidRPr="00E70B8B" w:rsidP="00E70B8B">
      <w:pPr>
        <w:pStyle w:val="Heading1"/>
      </w:pPr>
      <w:bookmarkStart w:id="13" w:name="O_1213812"/>
      <w:bookmarkEnd w:id="13"/>
      <w:r w:rsidRPr="00E70B8B">
        <w:t>Links</w:t>
      </w:r>
    </w:p>
    <w:p w:rsidR="00000000" w:rsidRPr="00E70B8B" w:rsidP="00A1793F">
      <w:pPr>
        <w:pStyle w:val="BodyText"/>
      </w:pPr>
      <w:r w:rsidRPr="00E70B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31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0B8B" w:rsidP="00E70B8B"/>
    <w:sectPr w:rsidSect="00E70B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8B" w:rsidRPr="00A1793F" w:rsidP="00A179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3F" w:rsidP="00E70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93F" w:rsidP="00E70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793F" w:rsidP="00E70B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8B" w:rsidP="00E70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93F">
      <w:t>Approved</w:t>
    </w:r>
    <w:r w:rsidR="00A179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9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93F">
      <w:rPr>
        <w:noProof/>
      </w:rPr>
      <w:t>4</w:t>
    </w:r>
    <w:r>
      <w:rPr>
        <w:noProof/>
      </w:rPr>
      <w:fldChar w:fldCharType="end"/>
    </w:r>
  </w:p>
  <w:p w:rsidR="00E70B8B" w:rsidP="00E70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9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93F">
      <w:t>Skills Insight</w:t>
    </w:r>
    <w:r w:rsidR="00A1793F">
      <w:fldChar w:fldCharType="end"/>
    </w:r>
  </w:p>
  <w:p w:rsidR="00E70B8B" w:rsidP="00E70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B8B" w:rsidRPr="00A1793F" w:rsidP="00A179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3F" w:rsidRPr="002D2AF8" w:rsidP="00E70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AHCPGD311 Conduct operational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793F" w:rsidP="00E70B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8B" w:rsidRPr="002D2AF8" w:rsidP="00E70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93F">
      <w:t>AHCPGD311 Conduct operational inspection of park facilities</w:t>
    </w:r>
    <w:r w:rsidR="00A179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93F">
      <w:rPr>
        <w:noProof/>
      </w:rPr>
      <w:t>2 March 2025</w:t>
    </w:r>
    <w:r>
      <w:fldChar w:fldCharType="end"/>
    </w:r>
  </w:p>
  <w:p w:rsidR="00E70B8B" w:rsidP="00E70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E22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7A4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880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B8B"/>
  </w:style>
  <w:style w:type="character" w:customStyle="1" w:styleId="Heading1Char">
    <w:name w:val="Heading 1 Char"/>
    <w:basedOn w:val="DefaultParagraphFont"/>
    <w:link w:val="Heading1"/>
    <w:rsid w:val="00E70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B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0B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0B8B"/>
    <w:rPr>
      <w:i/>
    </w:rPr>
  </w:style>
  <w:style w:type="paragraph" w:customStyle="1" w:styleId="SuperHeading">
    <w:name w:val="SuperHeading"/>
    <w:basedOn w:val="Normal"/>
    <w:rsid w:val="00E70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0B8B"/>
    <w:rPr>
      <w:b/>
    </w:rPr>
  </w:style>
  <w:style w:type="character" w:customStyle="1" w:styleId="Heading2Char">
    <w:name w:val="Heading 2 Char"/>
    <w:basedOn w:val="DefaultParagraphFont"/>
    <w:link w:val="Heading2"/>
    <w:rsid w:val="00E70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B8B"/>
    <w:rPr>
      <w:b/>
      <w:spacing w:val="0"/>
    </w:rPr>
  </w:style>
  <w:style w:type="paragraph" w:customStyle="1" w:styleId="SuperTitle">
    <w:name w:val="SuperTitle"/>
    <w:basedOn w:val="Title"/>
    <w:rsid w:val="00E70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B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B8B"/>
  </w:style>
  <w:style w:type="paragraph" w:styleId="TableofFigures">
    <w:name w:val="table of figures"/>
    <w:basedOn w:val="Normal"/>
    <w:next w:val="Normal"/>
    <w:semiHidden/>
    <w:rsid w:val="00E70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B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B8B"/>
    <w:rPr>
      <w:rFonts w:ascii="Wingdings" w:hAnsi="Wingdings"/>
    </w:rPr>
  </w:style>
  <w:style w:type="paragraph" w:customStyle="1" w:styleId="TableHeading">
    <w:name w:val="Table Heading"/>
    <w:basedOn w:val="HeadingBase"/>
    <w:rsid w:val="00E70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B8B"/>
    <w:rPr>
      <w:color w:val="0033CC"/>
      <w:u w:val="none"/>
    </w:rPr>
  </w:style>
  <w:style w:type="paragraph" w:customStyle="1" w:styleId="BodyTextRight">
    <w:name w:val="Body Text Right"/>
    <w:basedOn w:val="BodyText"/>
    <w:rsid w:val="00E70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B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B8B"/>
    <w:rPr>
      <w:sz w:val="32"/>
    </w:rPr>
  </w:style>
  <w:style w:type="paragraph" w:customStyle="1" w:styleId="HeadingProcedure">
    <w:name w:val="Heading Procedure"/>
    <w:basedOn w:val="HeadingBase"/>
    <w:next w:val="Normal"/>
    <w:rsid w:val="00E70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B8B"/>
    <w:pPr>
      <w:spacing w:before="60" w:after="60"/>
    </w:pPr>
  </w:style>
  <w:style w:type="paragraph" w:styleId="ListContinue">
    <w:name w:val="List Continue"/>
    <w:basedOn w:val="List"/>
    <w:rsid w:val="00E70B8B"/>
    <w:pPr>
      <w:ind w:firstLine="0"/>
    </w:pPr>
  </w:style>
  <w:style w:type="paragraph" w:customStyle="1" w:styleId="ListNote">
    <w:name w:val="List Note"/>
    <w:basedOn w:val="List"/>
    <w:rsid w:val="00E70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B8B"/>
    <w:rPr>
      <w:rFonts w:ascii="Courier New" w:hAnsi="Courier New"/>
    </w:rPr>
  </w:style>
  <w:style w:type="paragraph" w:customStyle="1" w:styleId="NoteBullet">
    <w:name w:val="Note Bullet"/>
    <w:basedOn w:val="Note"/>
    <w:rsid w:val="00E70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B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B8B"/>
    <w:rPr>
      <w:b/>
      <w:smallCaps/>
    </w:rPr>
  </w:style>
  <w:style w:type="paragraph" w:customStyle="1" w:styleId="TableListNumber">
    <w:name w:val="Table List Number"/>
    <w:basedOn w:val="ListNumber"/>
    <w:rsid w:val="00E70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B8B"/>
    <w:pPr>
      <w:numPr>
        <w:numId w:val="9"/>
      </w:numPr>
    </w:pPr>
  </w:style>
  <w:style w:type="paragraph" w:customStyle="1" w:styleId="ListAlpha2">
    <w:name w:val="List Alpha 2"/>
    <w:basedOn w:val="List2"/>
    <w:rsid w:val="00E70B8B"/>
    <w:pPr>
      <w:numPr>
        <w:numId w:val="8"/>
      </w:numPr>
    </w:pPr>
  </w:style>
  <w:style w:type="paragraph" w:styleId="List2">
    <w:name w:val="List 2"/>
    <w:basedOn w:val="BodyText"/>
    <w:rsid w:val="00E70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B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B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B8B"/>
    <w:pPr>
      <w:numPr>
        <w:numId w:val="4"/>
      </w:numPr>
    </w:pPr>
  </w:style>
  <w:style w:type="paragraph" w:styleId="ListContinue2">
    <w:name w:val="List Continue 2"/>
    <w:basedOn w:val="List2"/>
    <w:rsid w:val="00E70B8B"/>
    <w:pPr>
      <w:ind w:firstLine="0"/>
    </w:pPr>
  </w:style>
  <w:style w:type="paragraph" w:styleId="ListContinue3">
    <w:name w:val="List Continue 3"/>
    <w:basedOn w:val="List3"/>
    <w:rsid w:val="00E70B8B"/>
    <w:pPr>
      <w:ind w:left="1021" w:firstLine="0"/>
    </w:pPr>
  </w:style>
  <w:style w:type="paragraph" w:styleId="ListContinue4">
    <w:name w:val="List Continue 4"/>
    <w:basedOn w:val="List4"/>
    <w:rsid w:val="00E70B8B"/>
    <w:pPr>
      <w:ind w:firstLine="0"/>
    </w:pPr>
  </w:style>
  <w:style w:type="paragraph" w:styleId="ListContinue5">
    <w:name w:val="List Continue 5"/>
    <w:basedOn w:val="List5"/>
    <w:rsid w:val="00E70B8B"/>
    <w:pPr>
      <w:ind w:firstLine="0"/>
    </w:pPr>
  </w:style>
  <w:style w:type="paragraph" w:styleId="ListNumber3">
    <w:name w:val="List Number 3"/>
    <w:basedOn w:val="List3"/>
    <w:rsid w:val="00E70B8B"/>
    <w:pPr>
      <w:numPr>
        <w:numId w:val="5"/>
      </w:numPr>
    </w:pPr>
  </w:style>
  <w:style w:type="paragraph" w:styleId="ListNumber4">
    <w:name w:val="List Number 4"/>
    <w:basedOn w:val="List4"/>
    <w:rsid w:val="00E70B8B"/>
    <w:pPr>
      <w:numPr>
        <w:numId w:val="6"/>
      </w:numPr>
    </w:pPr>
  </w:style>
  <w:style w:type="paragraph" w:styleId="ListNumber5">
    <w:name w:val="List Number 5"/>
    <w:basedOn w:val="List5"/>
    <w:rsid w:val="00E70B8B"/>
    <w:pPr>
      <w:numPr>
        <w:numId w:val="7"/>
      </w:numPr>
    </w:pPr>
  </w:style>
  <w:style w:type="paragraph" w:styleId="BlockText">
    <w:name w:val="Block Text"/>
    <w:basedOn w:val="Normal"/>
    <w:rsid w:val="00E70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B8B"/>
    <w:rPr>
      <w:sz w:val="16"/>
      <w:vertAlign w:val="superscript"/>
    </w:rPr>
  </w:style>
  <w:style w:type="character" w:customStyle="1" w:styleId="Symbols">
    <w:name w:val="Symbols"/>
    <w:basedOn w:val="DefaultParagraphFont"/>
    <w:rsid w:val="00E70B8B"/>
    <w:rPr>
      <w:rFonts w:ascii="Symbol" w:hAnsi="Symbol"/>
    </w:rPr>
  </w:style>
  <w:style w:type="character" w:customStyle="1" w:styleId="MenuOptions">
    <w:name w:val="Menu Options"/>
    <w:basedOn w:val="DefaultParagraphFont"/>
    <w:rsid w:val="00E70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B8B"/>
    <w:rPr>
      <w:b/>
    </w:rPr>
  </w:style>
  <w:style w:type="character" w:customStyle="1" w:styleId="Underlined">
    <w:name w:val="Underlined"/>
    <w:basedOn w:val="DefaultParagraphFont"/>
    <w:rsid w:val="00E70B8B"/>
    <w:rPr>
      <w:u w:val="single"/>
    </w:rPr>
  </w:style>
  <w:style w:type="paragraph" w:customStyle="1" w:styleId="TableBodyTextRight">
    <w:name w:val="Table Body Text Right"/>
    <w:basedOn w:val="TableBodyText"/>
    <w:rsid w:val="00E70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B8B"/>
    <w:rPr>
      <w:sz w:val="18"/>
    </w:rPr>
  </w:style>
  <w:style w:type="paragraph" w:customStyle="1" w:styleId="BodySmallRight">
    <w:name w:val="Body Small Right"/>
    <w:basedOn w:val="BodyTextRight"/>
    <w:rsid w:val="00E70B8B"/>
    <w:rPr>
      <w:sz w:val="18"/>
      <w:szCs w:val="18"/>
    </w:rPr>
  </w:style>
  <w:style w:type="paragraph" w:customStyle="1" w:styleId="MarginEdition">
    <w:name w:val="Margin Edition"/>
    <w:basedOn w:val="MarginNote"/>
    <w:rsid w:val="00E70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B8B"/>
    <w:rPr>
      <w:sz w:val="2"/>
      <w:szCs w:val="2"/>
    </w:rPr>
  </w:style>
  <w:style w:type="character" w:customStyle="1" w:styleId="Small">
    <w:name w:val="Small"/>
    <w:basedOn w:val="DefaultParagraphFont"/>
    <w:rsid w:val="00E70B8B"/>
    <w:rPr>
      <w:sz w:val="16"/>
    </w:rPr>
  </w:style>
  <w:style w:type="paragraph" w:customStyle="1" w:styleId="WideTable">
    <w:name w:val="Wide Table"/>
    <w:basedOn w:val="Normal"/>
    <w:rsid w:val="00E70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B8B"/>
  </w:style>
  <w:style w:type="paragraph" w:styleId="Quote">
    <w:name w:val="Quote"/>
    <w:basedOn w:val="Heading1"/>
    <w:link w:val="QuoteChar"/>
    <w:qFormat/>
    <w:rsid w:val="00E70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B8B"/>
    <w:pPr>
      <w:pageBreakBefore/>
    </w:pPr>
  </w:style>
  <w:style w:type="paragraph" w:customStyle="1" w:styleId="Border">
    <w:name w:val="Border"/>
    <w:basedOn w:val="Normal"/>
    <w:qFormat/>
    <w:rsid w:val="00E70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B8B"/>
    <w:rPr>
      <w:u w:val="single"/>
    </w:rPr>
  </w:style>
  <w:style w:type="character" w:customStyle="1" w:styleId="BoldandItalics">
    <w:name w:val="Bold and Italics"/>
    <w:qFormat/>
    <w:rsid w:val="00E70B8B"/>
    <w:rPr>
      <w:b/>
      <w:i/>
      <w:u w:val="none"/>
    </w:rPr>
  </w:style>
  <w:style w:type="paragraph" w:styleId="BalloonText">
    <w:name w:val="Balloon Text"/>
    <w:basedOn w:val="Normal"/>
    <w:link w:val="BalloonTextChar"/>
    <w:rsid w:val="00E70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B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79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7016</Characters>
  <Application>Microsoft Office Word</Application>
  <DocSecurity>0</DocSecurity>
  <Lines>206</Lines>
  <Paragraphs>129</Paragraphs>
  <ScaleCrop>false</ScaleCrop>
  <Company>Author-it Software Corporation Ltd.</Company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AHCPGD311 Conduct operational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