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7AA" w:rsidP="005827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AHCPGD203 Prune shrubs and small trees</w:t>
      </w:r>
      <w:r>
        <w:fldChar w:fldCharType="end"/>
      </w:r>
    </w:p>
    <w:p w:rsidR="005827AA" w:rsidP="005827AA">
      <w:pPr>
        <w:pStyle w:val="Version"/>
        <w:sectPr w:rsidSect="007B5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1D0" w:rsidP="007B51D0">
      <w:pPr>
        <w:pStyle w:val="SuperHeading"/>
      </w:pPr>
      <w:r w:rsidRPr="007B51D0">
        <w:t>AHCPGD203 Prune shrubs and small trees</w:t>
      </w:r>
    </w:p>
    <w:p w:rsidR="00000000" w:rsidRPr="007B51D0" w:rsidP="007B51D0">
      <w:pPr>
        <w:pStyle w:val="Heading1"/>
      </w:pPr>
      <w:bookmarkStart w:id="1" w:name="O_887190"/>
      <w:bookmarkEnd w:id="1"/>
      <w:r w:rsidRPr="007B5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5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TableHeading"/>
              <w:rPr>
                <w:lang w:val="en-NZ"/>
              </w:rPr>
            </w:pPr>
            <w:r w:rsidRPr="007B51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TableHeading"/>
              <w:rPr>
                <w:lang w:val="en-NZ"/>
              </w:rPr>
            </w:pPr>
            <w:r w:rsidRPr="007B51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TableHeading"/>
              <w:rPr>
                <w:lang w:val="en-NZ"/>
              </w:rPr>
            </w:pPr>
            <w:r w:rsidRPr="007B51D0">
              <w:t>Comment</w:t>
            </w:r>
          </w:p>
        </w:tc>
      </w:tr>
      <w:tr w:rsidTr="007B5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BodyText"/>
              <w:rPr>
                <w:lang w:val="en-NZ"/>
              </w:rPr>
            </w:pPr>
            <w:r w:rsidRPr="007B51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BodyText"/>
              <w:rPr>
                <w:lang w:val="en-NZ"/>
              </w:rPr>
            </w:pPr>
            <w:r w:rsidRPr="007B51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1D0" w:rsidP="007B51D0">
            <w:pPr>
              <w:pStyle w:val="BodyText"/>
            </w:pPr>
            <w:r w:rsidRPr="007B51D0">
              <w:t>Initial release</w:t>
            </w:r>
          </w:p>
        </w:tc>
      </w:tr>
    </w:tbl>
    <w:p w:rsidR="00000000" w:rsidRPr="007B51D0" w:rsidP="007B51D0">
      <w:pPr>
        <w:pStyle w:val="BodyText"/>
      </w:pPr>
    </w:p>
    <w:p w:rsidR="00000000" w:rsidRPr="007B51D0" w:rsidP="007B51D0">
      <w:pPr>
        <w:pStyle w:val="AllowPageBreak"/>
      </w:pPr>
    </w:p>
    <w:p w:rsidR="00000000" w:rsidRPr="007B51D0" w:rsidP="007B51D0">
      <w:pPr>
        <w:pStyle w:val="Heading1"/>
      </w:pPr>
      <w:bookmarkStart w:id="2" w:name="O_887191"/>
      <w:bookmarkEnd w:id="2"/>
      <w:r w:rsidRPr="007B51D0">
        <w:t>Application</w:t>
      </w:r>
    </w:p>
    <w:p w:rsidR="00000000" w:rsidRPr="007B51D0" w:rsidP="005827AA">
      <w:pPr>
        <w:pStyle w:val="BodyText"/>
      </w:pPr>
      <w:r w:rsidRPr="007B51D0">
        <w:t>This unit of competency describes the skills and knowledge required to prune shrubs and small trees that are less than three meters in height while standing on the ground.</w:t>
      </w:r>
    </w:p>
    <w:p w:rsidR="00000000" w:rsidRPr="007B51D0" w:rsidP="005827AA">
      <w:pPr>
        <w:pStyle w:val="BodyText"/>
      </w:pPr>
      <w:r w:rsidRPr="007B51D0">
        <w:t>It applies to individuals who work under general supervision and exercise limited a</w:t>
      </w:r>
      <w:r w:rsidRPr="007B51D0">
        <w:t>utonomy with some accountability for their own work. They undertake defined activities and work in a structured context.</w:t>
      </w:r>
    </w:p>
    <w:p w:rsidR="00000000" w:rsidRPr="007B51D0" w:rsidP="005827AA">
      <w:pPr>
        <w:pStyle w:val="BodyText"/>
      </w:pPr>
      <w:r w:rsidRPr="007B51D0">
        <w:t>No occupational licensing, legislative or certification requirements are known to apply to this unit at the time of publication.</w:t>
      </w:r>
    </w:p>
    <w:p w:rsidR="00000000" w:rsidRPr="007B51D0" w:rsidP="007B51D0">
      <w:pPr>
        <w:pStyle w:val="Heading1"/>
      </w:pPr>
      <w:bookmarkStart w:id="3" w:name="O_887192"/>
      <w:bookmarkEnd w:id="3"/>
      <w:r w:rsidRPr="007B51D0">
        <w:t>Pre-requisite Unit</w:t>
      </w:r>
    </w:p>
    <w:p w:rsidR="00000000" w:rsidRPr="007B51D0" w:rsidP="005827AA">
      <w:pPr>
        <w:pStyle w:val="BodyText"/>
      </w:pPr>
      <w:r w:rsidRPr="007B51D0">
        <w:t>Nil.</w:t>
      </w:r>
    </w:p>
    <w:p w:rsidR="00000000" w:rsidRPr="007B51D0" w:rsidP="007B51D0">
      <w:pPr>
        <w:pStyle w:val="Heading1"/>
      </w:pPr>
      <w:bookmarkStart w:id="4" w:name="O_887194"/>
      <w:bookmarkEnd w:id="4"/>
      <w:r w:rsidRPr="007B51D0">
        <w:t>Unit Sector</w:t>
      </w:r>
    </w:p>
    <w:p w:rsidR="00000000" w:rsidRPr="007B51D0" w:rsidP="005827AA">
      <w:pPr>
        <w:pStyle w:val="BodyText"/>
      </w:pPr>
      <w:r w:rsidRPr="007B51D0">
        <w:t>Parks and gardens (PGD)</w:t>
      </w:r>
    </w:p>
    <w:p w:rsidR="00000000" w:rsidRPr="007B51D0" w:rsidP="007B51D0">
      <w:pPr>
        <w:pStyle w:val="Heading1"/>
      </w:pPr>
      <w:bookmarkStart w:id="5" w:name="O_887195"/>
      <w:bookmarkEnd w:id="5"/>
      <w:r w:rsidRPr="007B51D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827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TableHeading"/>
              <w:rPr>
                <w:lang w:val="en-NZ"/>
              </w:rPr>
            </w:pPr>
            <w:r w:rsidRPr="007B51D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TableHeading"/>
              <w:rPr>
                <w:lang w:val="en-NZ"/>
              </w:rPr>
            </w:pPr>
            <w:r w:rsidRPr="007B51D0">
              <w:t>Performance criteria</w:t>
            </w:r>
          </w:p>
        </w:tc>
      </w:tr>
      <w:tr w:rsidTr="005827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BodyText"/>
              <w:rPr>
                <w:lang w:val="en-NZ"/>
              </w:rPr>
            </w:pPr>
            <w:r w:rsidRPr="007B51D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BodyText"/>
              <w:rPr>
                <w:lang w:val="en-NZ"/>
              </w:rPr>
            </w:pPr>
            <w:r w:rsidRPr="007B51D0">
              <w:t>Performance criteria describe the performance needed to demonstrate achievement of the element.</w:t>
            </w:r>
          </w:p>
        </w:tc>
      </w:tr>
      <w:tr w:rsidTr="005827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List"/>
              <w:rPr>
                <w:lang w:val="en-NZ"/>
              </w:rPr>
            </w:pPr>
            <w:r w:rsidRPr="007B51D0">
              <w:t>1.</w:t>
            </w:r>
            <w:r w:rsidRPr="007B51D0">
              <w:tab/>
              <w:t>Identify pruning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1D0" w:rsidP="007B51D0">
            <w:pPr>
              <w:pStyle w:val="List"/>
            </w:pPr>
            <w:r w:rsidRPr="007B51D0">
              <w:t>1.1</w:t>
            </w:r>
            <w:r w:rsidRPr="007B51D0">
              <w:tab/>
              <w:t>Identify work health and safety hazards and report to the supervisor</w:t>
            </w:r>
          </w:p>
          <w:p w:rsidR="00000000" w:rsidRPr="007B51D0" w:rsidP="007B51D0">
            <w:pPr>
              <w:pStyle w:val="List"/>
            </w:pPr>
            <w:r w:rsidRPr="007B51D0">
              <w:t>1.2</w:t>
            </w:r>
            <w:r w:rsidRPr="007B51D0">
              <w:tab/>
              <w:t>Select and use personal protective equipment (PPE</w:t>
            </w:r>
            <w:r w:rsidRPr="007B51D0">
              <w:t>) and ensure correct fit</w:t>
            </w:r>
          </w:p>
          <w:p w:rsidR="00000000" w:rsidRPr="007B51D0" w:rsidP="007B51D0">
            <w:pPr>
              <w:pStyle w:val="List"/>
            </w:pPr>
            <w:r w:rsidRPr="007B51D0">
              <w:t>1.3</w:t>
            </w:r>
            <w:r w:rsidRPr="007B51D0">
              <w:tab/>
              <w:t xml:space="preserve">Select appropriate pruning tools and equipment for the location, </w:t>
            </w:r>
            <w:r w:rsidRPr="007B51D0">
              <w:t>access and size of material to be pruned</w:t>
            </w:r>
          </w:p>
          <w:p w:rsidR="00000000" w:rsidRPr="007B51D0" w:rsidP="007B51D0">
            <w:pPr>
              <w:pStyle w:val="List"/>
            </w:pPr>
            <w:r w:rsidRPr="007B51D0">
              <w:t>1.4</w:t>
            </w:r>
            <w:r w:rsidRPr="007B51D0">
              <w:tab/>
              <w:t>Identify plants that require pruning and confirm with supervisor</w:t>
            </w:r>
          </w:p>
          <w:p w:rsidR="00000000" w:rsidP="007B51D0">
            <w:pPr>
              <w:pStyle w:val="List"/>
              <w:rPr>
                <w:lang w:val="en-NZ"/>
              </w:rPr>
            </w:pPr>
            <w:r w:rsidRPr="007B51D0">
              <w:t>1.5</w:t>
            </w:r>
            <w:r w:rsidRPr="007B51D0">
              <w:tab/>
              <w:t>Confirm with the supervisor pruning method to be</w:t>
            </w:r>
            <w:r w:rsidRPr="007B51D0">
              <w:t xml:space="preserve"> used </w:t>
            </w:r>
          </w:p>
        </w:tc>
      </w:tr>
      <w:tr w:rsidTr="005827A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1D0">
            <w:pPr>
              <w:pStyle w:val="List"/>
              <w:rPr>
                <w:lang w:val="en-NZ"/>
              </w:rPr>
            </w:pPr>
            <w:r w:rsidRPr="007B51D0">
              <w:t>2.</w:t>
            </w:r>
            <w:r w:rsidRPr="007B51D0">
              <w:tab/>
              <w:t>Undertake pruning of shrubs and small trees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1D0" w:rsidP="007B51D0">
            <w:pPr>
              <w:pStyle w:val="List"/>
            </w:pPr>
            <w:r w:rsidRPr="007B51D0">
              <w:t>2.1</w:t>
            </w:r>
            <w:r w:rsidRPr="007B51D0">
              <w:tab/>
              <w:t>Carry out pre-operational and safety checks on pruning tools and equipment</w:t>
            </w:r>
          </w:p>
          <w:p w:rsidR="00000000" w:rsidRPr="007B51D0" w:rsidP="007B51D0">
            <w:pPr>
              <w:pStyle w:val="List"/>
            </w:pPr>
            <w:r w:rsidRPr="007B51D0">
              <w:t>2.2</w:t>
            </w:r>
            <w:r w:rsidRPr="007B51D0">
              <w:tab/>
              <w:t>Operate machinery, equipment and tools as required</w:t>
            </w:r>
          </w:p>
          <w:p w:rsidR="00000000" w:rsidRPr="007B51D0" w:rsidP="007B51D0">
            <w:pPr>
              <w:pStyle w:val="List"/>
            </w:pPr>
            <w:r w:rsidRPr="007B51D0">
              <w:t>2.3</w:t>
            </w:r>
            <w:r w:rsidRPr="007B51D0">
              <w:tab/>
              <w:t>Carry out pruning as directed</w:t>
            </w:r>
          </w:p>
          <w:p w:rsidR="00000000" w:rsidRPr="007B51D0" w:rsidP="007B51D0">
            <w:pPr>
              <w:pStyle w:val="List"/>
            </w:pPr>
            <w:r w:rsidRPr="007B51D0">
              <w:t>2.4</w:t>
            </w:r>
            <w:r w:rsidRPr="007B51D0">
              <w:tab/>
              <w:t>Use correct manual handling t</w:t>
            </w:r>
            <w:r w:rsidRPr="007B51D0">
              <w:t>echniques when lifting or moving heavy loads</w:t>
            </w:r>
          </w:p>
          <w:p w:rsidR="00000000" w:rsidRPr="007B51D0" w:rsidP="007B51D0">
            <w:pPr>
              <w:pStyle w:val="List"/>
            </w:pPr>
            <w:r w:rsidRPr="007B51D0">
              <w:t>2.5</w:t>
            </w:r>
            <w:r w:rsidRPr="007B51D0">
              <w:tab/>
              <w:t>Record and report work outcomes to the supervisor</w:t>
            </w:r>
          </w:p>
        </w:tc>
      </w:tr>
    </w:tbl>
    <w:p w:rsidR="00000000" w:rsidRPr="007B51D0" w:rsidP="007B51D0">
      <w:pPr>
        <w:pStyle w:val="BodyText"/>
      </w:pPr>
    </w:p>
    <w:p w:rsidR="00000000" w:rsidRPr="007B51D0" w:rsidP="007B51D0">
      <w:pPr>
        <w:pStyle w:val="AllowPageBreak"/>
      </w:pPr>
    </w:p>
    <w:p w:rsidR="00000000" w:rsidRPr="007B51D0" w:rsidP="007B51D0">
      <w:pPr>
        <w:pStyle w:val="Heading1"/>
      </w:pPr>
      <w:bookmarkStart w:id="6" w:name="O_887196"/>
      <w:bookmarkEnd w:id="6"/>
      <w:r w:rsidRPr="007B51D0">
        <w:t>Foundation Skills</w:t>
      </w:r>
    </w:p>
    <w:p w:rsidR="00000000" w:rsidRPr="007B51D0" w:rsidP="005827AA">
      <w:pPr>
        <w:pStyle w:val="BodyText"/>
      </w:pPr>
      <w:r w:rsidRPr="007B51D0">
        <w:t>Foundation Skills essential to performance are explicit in the performance criteria of this unit of competency.</w:t>
      </w:r>
    </w:p>
    <w:p w:rsidR="00000000" w:rsidRPr="007B51D0" w:rsidP="007B51D0">
      <w:pPr>
        <w:pStyle w:val="Heading1"/>
      </w:pPr>
      <w:bookmarkStart w:id="7" w:name="O_887197"/>
      <w:bookmarkEnd w:id="7"/>
      <w:r w:rsidRPr="007B51D0">
        <w:t>Range of Conditions</w:t>
      </w:r>
    </w:p>
    <w:p w:rsidR="00000000" w:rsidRPr="007B51D0" w:rsidP="007B51D0">
      <w:pPr>
        <w:pStyle w:val="Heading1"/>
      </w:pPr>
      <w:bookmarkStart w:id="8" w:name="O_887198"/>
      <w:bookmarkEnd w:id="8"/>
      <w:r w:rsidRPr="007B51D0">
        <w:t>Unit Mapping Information</w:t>
      </w:r>
    </w:p>
    <w:p w:rsidR="00000000" w:rsidRPr="007B51D0" w:rsidP="005827AA">
      <w:pPr>
        <w:pStyle w:val="BodyText"/>
      </w:pPr>
      <w:r w:rsidRPr="007B51D0">
        <w:t>This unit is equivalent to AHCPGD203A Prune shrubs and small trees.</w:t>
      </w:r>
    </w:p>
    <w:p w:rsidR="00000000" w:rsidRPr="007B51D0" w:rsidP="007B51D0">
      <w:pPr>
        <w:pStyle w:val="Heading1"/>
      </w:pPr>
      <w:bookmarkStart w:id="9" w:name="O_887205"/>
      <w:bookmarkEnd w:id="9"/>
      <w:r w:rsidRPr="007B51D0">
        <w:t>Links</w:t>
      </w:r>
    </w:p>
    <w:p w:rsidR="00000000" w:rsidRPr="007B51D0" w:rsidP="005827AA">
      <w:pPr>
        <w:pStyle w:val="BodyText"/>
      </w:pPr>
      <w:r w:rsidRPr="007B5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3E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51D0" w:rsidP="007B51D0"/>
    <w:sectPr w:rsidSect="007B51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1D0" w:rsidRPr="005827AA" w:rsidP="005827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AA" w:rsidP="007B5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7AA" w:rsidP="007B5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27AA" w:rsidP="007B5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1D0" w:rsidRPr="005827AA" w:rsidP="005827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7AA" w:rsidRPr="002D2AF8" w:rsidP="007B5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AHCPGD203 Prune shrubs and small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827AA" w:rsidP="007B5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1D0"/>
  </w:style>
  <w:style w:type="character" w:customStyle="1" w:styleId="Heading1Char">
    <w:name w:val="Heading 1 Char"/>
    <w:basedOn w:val="DefaultParagraphFont"/>
    <w:link w:val="Heading1"/>
    <w:rsid w:val="007B5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1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51D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B5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51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5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1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51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5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1D0"/>
    <w:rPr>
      <w:b/>
      <w:spacing w:val="0"/>
    </w:rPr>
  </w:style>
  <w:style w:type="paragraph" w:customStyle="1" w:styleId="SuperTitle">
    <w:name w:val="SuperTitle"/>
    <w:basedOn w:val="Title"/>
    <w:rsid w:val="007B5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1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1D0"/>
    <w:rPr>
      <w:i/>
    </w:rPr>
  </w:style>
  <w:style w:type="paragraph" w:styleId="Caption">
    <w:name w:val="caption"/>
    <w:basedOn w:val="BodyText"/>
    <w:next w:val="Normal"/>
    <w:qFormat/>
    <w:rsid w:val="007B5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1D0"/>
  </w:style>
  <w:style w:type="paragraph" w:styleId="TableofFigures">
    <w:name w:val="table of figures"/>
    <w:basedOn w:val="Normal"/>
    <w:next w:val="Normal"/>
    <w:semiHidden/>
    <w:rsid w:val="007B5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1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51D0"/>
    <w:rPr>
      <w:rFonts w:ascii="Wingdings" w:hAnsi="Wingdings"/>
    </w:rPr>
  </w:style>
  <w:style w:type="character" w:customStyle="1" w:styleId="HotSpot">
    <w:name w:val="HotSpot"/>
    <w:rsid w:val="007B51D0"/>
    <w:rPr>
      <w:color w:val="0033CC"/>
      <w:u w:val="none"/>
    </w:rPr>
  </w:style>
  <w:style w:type="paragraph" w:customStyle="1" w:styleId="BodyTextRight">
    <w:name w:val="Body Text Right"/>
    <w:basedOn w:val="BodyText"/>
    <w:rsid w:val="007B5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1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1D0"/>
    <w:rPr>
      <w:sz w:val="32"/>
    </w:rPr>
  </w:style>
  <w:style w:type="paragraph" w:customStyle="1" w:styleId="HeadingProcedure">
    <w:name w:val="Heading Procedure"/>
    <w:basedOn w:val="HeadingBase"/>
    <w:next w:val="Normal"/>
    <w:rsid w:val="007B5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1D0"/>
    <w:pPr>
      <w:spacing w:before="60" w:after="60"/>
    </w:pPr>
  </w:style>
  <w:style w:type="paragraph" w:styleId="ListContinue">
    <w:name w:val="List Continue"/>
    <w:basedOn w:val="List"/>
    <w:rsid w:val="007B51D0"/>
    <w:pPr>
      <w:ind w:firstLine="0"/>
    </w:pPr>
  </w:style>
  <w:style w:type="paragraph" w:customStyle="1" w:styleId="ListNote">
    <w:name w:val="List Note"/>
    <w:basedOn w:val="List"/>
    <w:rsid w:val="007B5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1D0"/>
    <w:rPr>
      <w:rFonts w:ascii="Courier New" w:hAnsi="Courier New"/>
    </w:rPr>
  </w:style>
  <w:style w:type="paragraph" w:customStyle="1" w:styleId="NoteBullet">
    <w:name w:val="Note Bullet"/>
    <w:basedOn w:val="Note"/>
    <w:rsid w:val="007B5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1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5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1D0"/>
    <w:rPr>
      <w:b/>
      <w:smallCaps/>
    </w:rPr>
  </w:style>
  <w:style w:type="paragraph" w:customStyle="1" w:styleId="TableListNumber">
    <w:name w:val="Table List Number"/>
    <w:basedOn w:val="ListNumber"/>
    <w:rsid w:val="007B5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1D0"/>
    <w:pPr>
      <w:numPr>
        <w:numId w:val="7"/>
      </w:numPr>
    </w:pPr>
  </w:style>
  <w:style w:type="paragraph" w:customStyle="1" w:styleId="ListAlpha2">
    <w:name w:val="List Alpha 2"/>
    <w:basedOn w:val="List2"/>
    <w:rsid w:val="007B51D0"/>
    <w:pPr>
      <w:numPr>
        <w:numId w:val="6"/>
      </w:numPr>
    </w:pPr>
  </w:style>
  <w:style w:type="paragraph" w:styleId="List2">
    <w:name w:val="List 2"/>
    <w:basedOn w:val="BodyText"/>
    <w:rsid w:val="007B5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1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1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51D0"/>
    <w:pPr>
      <w:numPr>
        <w:numId w:val="2"/>
      </w:numPr>
    </w:pPr>
  </w:style>
  <w:style w:type="paragraph" w:styleId="ListContinue2">
    <w:name w:val="List Continue 2"/>
    <w:basedOn w:val="List2"/>
    <w:rsid w:val="007B51D0"/>
    <w:pPr>
      <w:ind w:firstLine="0"/>
    </w:pPr>
  </w:style>
  <w:style w:type="paragraph" w:styleId="ListContinue3">
    <w:name w:val="List Continue 3"/>
    <w:basedOn w:val="List3"/>
    <w:rsid w:val="007B51D0"/>
    <w:pPr>
      <w:ind w:left="1021" w:firstLine="0"/>
    </w:pPr>
  </w:style>
  <w:style w:type="paragraph" w:styleId="ListContinue4">
    <w:name w:val="List Continue 4"/>
    <w:basedOn w:val="List4"/>
    <w:rsid w:val="007B51D0"/>
    <w:pPr>
      <w:ind w:firstLine="0"/>
    </w:pPr>
  </w:style>
  <w:style w:type="paragraph" w:styleId="ListContinue5">
    <w:name w:val="List Continue 5"/>
    <w:basedOn w:val="List5"/>
    <w:rsid w:val="007B51D0"/>
    <w:pPr>
      <w:ind w:firstLine="0"/>
    </w:pPr>
  </w:style>
  <w:style w:type="paragraph" w:styleId="ListNumber3">
    <w:name w:val="List Number 3"/>
    <w:basedOn w:val="List3"/>
    <w:rsid w:val="007B51D0"/>
    <w:pPr>
      <w:numPr>
        <w:numId w:val="3"/>
      </w:numPr>
    </w:pPr>
  </w:style>
  <w:style w:type="paragraph" w:styleId="ListNumber4">
    <w:name w:val="List Number 4"/>
    <w:basedOn w:val="List4"/>
    <w:rsid w:val="007B51D0"/>
    <w:pPr>
      <w:numPr>
        <w:numId w:val="4"/>
      </w:numPr>
    </w:pPr>
  </w:style>
  <w:style w:type="paragraph" w:styleId="ListNumber5">
    <w:name w:val="List Number 5"/>
    <w:basedOn w:val="List5"/>
    <w:rsid w:val="007B51D0"/>
    <w:pPr>
      <w:numPr>
        <w:numId w:val="5"/>
      </w:numPr>
    </w:pPr>
  </w:style>
  <w:style w:type="paragraph" w:styleId="BlockText">
    <w:name w:val="Block Text"/>
    <w:basedOn w:val="Normal"/>
    <w:rsid w:val="007B5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1D0"/>
    <w:rPr>
      <w:sz w:val="16"/>
      <w:vertAlign w:val="superscript"/>
    </w:rPr>
  </w:style>
  <w:style w:type="character" w:customStyle="1" w:styleId="Symbols">
    <w:name w:val="Symbols"/>
    <w:basedOn w:val="DefaultParagraphFont"/>
    <w:rsid w:val="007B51D0"/>
    <w:rPr>
      <w:rFonts w:ascii="Symbol" w:hAnsi="Symbol"/>
    </w:rPr>
  </w:style>
  <w:style w:type="character" w:customStyle="1" w:styleId="MenuOptions">
    <w:name w:val="Menu Options"/>
    <w:basedOn w:val="DefaultParagraphFont"/>
    <w:rsid w:val="007B5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1D0"/>
    <w:rPr>
      <w:b/>
    </w:rPr>
  </w:style>
  <w:style w:type="character" w:customStyle="1" w:styleId="Underlined">
    <w:name w:val="Underlined"/>
    <w:basedOn w:val="DefaultParagraphFont"/>
    <w:rsid w:val="007B51D0"/>
    <w:rPr>
      <w:u w:val="single"/>
    </w:rPr>
  </w:style>
  <w:style w:type="paragraph" w:customStyle="1" w:styleId="TableBodyTextRight">
    <w:name w:val="Table Body Text Right"/>
    <w:basedOn w:val="TableBodyText"/>
    <w:rsid w:val="007B5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1D0"/>
    <w:rPr>
      <w:sz w:val="18"/>
    </w:rPr>
  </w:style>
  <w:style w:type="paragraph" w:customStyle="1" w:styleId="BodySmallRight">
    <w:name w:val="Body Small Right"/>
    <w:basedOn w:val="BodyTextRight"/>
    <w:rsid w:val="007B51D0"/>
    <w:rPr>
      <w:sz w:val="18"/>
      <w:szCs w:val="18"/>
    </w:rPr>
  </w:style>
  <w:style w:type="paragraph" w:customStyle="1" w:styleId="MarginEdition">
    <w:name w:val="Margin Edition"/>
    <w:basedOn w:val="MarginNote"/>
    <w:rsid w:val="007B5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1D0"/>
    <w:rPr>
      <w:sz w:val="2"/>
      <w:szCs w:val="2"/>
    </w:rPr>
  </w:style>
  <w:style w:type="character" w:customStyle="1" w:styleId="Small">
    <w:name w:val="Small"/>
    <w:basedOn w:val="DefaultParagraphFont"/>
    <w:rsid w:val="007B51D0"/>
    <w:rPr>
      <w:sz w:val="16"/>
    </w:rPr>
  </w:style>
  <w:style w:type="paragraph" w:customStyle="1" w:styleId="WideTable">
    <w:name w:val="Wide Table"/>
    <w:basedOn w:val="Normal"/>
    <w:rsid w:val="007B5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1D0"/>
  </w:style>
  <w:style w:type="paragraph" w:styleId="Quote">
    <w:name w:val="Quote"/>
    <w:basedOn w:val="Heading1"/>
    <w:link w:val="QuoteChar"/>
    <w:qFormat/>
    <w:rsid w:val="007B5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1D0"/>
    <w:pPr>
      <w:pageBreakBefore/>
    </w:pPr>
  </w:style>
  <w:style w:type="paragraph" w:customStyle="1" w:styleId="Border">
    <w:name w:val="Border"/>
    <w:basedOn w:val="Normal"/>
    <w:qFormat/>
    <w:rsid w:val="007B5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1D0"/>
    <w:rPr>
      <w:u w:val="single"/>
    </w:rPr>
  </w:style>
  <w:style w:type="character" w:customStyle="1" w:styleId="BoldandItalics">
    <w:name w:val="Bold and Italics"/>
    <w:qFormat/>
    <w:rsid w:val="007B51D0"/>
    <w:rPr>
      <w:b/>
      <w:i/>
      <w:u w:val="none"/>
    </w:rPr>
  </w:style>
  <w:style w:type="paragraph" w:styleId="BalloonText">
    <w:name w:val="Balloon Text"/>
    <w:basedOn w:val="Normal"/>
    <w:link w:val="BalloonTextChar"/>
    <w:rsid w:val="007B5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1D0"/>
    <w:pPr>
      <w:spacing w:before="0" w:after="0"/>
    </w:pPr>
  </w:style>
  <w:style w:type="paragraph" w:customStyle="1" w:styleId="BodyTextBold">
    <w:name w:val="Body Text Bold"/>
    <w:basedOn w:val="BodyText"/>
    <w:qFormat/>
    <w:rsid w:val="007B51D0"/>
    <w:rPr>
      <w:b/>
    </w:rPr>
  </w:style>
  <w:style w:type="character" w:styleId="Hyperlink">
    <w:name w:val="Hyperlink"/>
    <w:basedOn w:val="DefaultParagraphFont"/>
    <w:uiPriority w:val="99"/>
    <w:unhideWhenUsed/>
    <w:rsid w:val="005827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1957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AHCPGD203 Prune shrubs and small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2023-01-24T13:57:00Z</dcterms:created>
  <dcterms:modified xsi:type="dcterms:W3CDTF">2023-01-24T13:57:00Z</dcterms:modified>
</cp:coreProperties>
</file>