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F44" w:rsidP="00CB6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AHCPGD202 Prepare and maintain plant displays</w:t>
      </w:r>
      <w:r>
        <w:fldChar w:fldCharType="end"/>
      </w:r>
    </w:p>
    <w:p w:rsidR="00CB6F44" w:rsidP="00CB6F44">
      <w:pPr>
        <w:pStyle w:val="Version"/>
        <w:sectPr w:rsidSect="009B5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8DB" w:rsidP="009B58DB">
      <w:pPr>
        <w:pStyle w:val="SuperHeading"/>
      </w:pPr>
      <w:r w:rsidRPr="009B58DB">
        <w:t>Assessment Requirements for AHCPGD202 Prepare and maintain plant displays</w:t>
      </w:r>
    </w:p>
    <w:p w:rsidR="00000000" w:rsidRPr="009B58DB" w:rsidP="009B58DB">
      <w:pPr>
        <w:pStyle w:val="Heading1"/>
      </w:pPr>
      <w:bookmarkStart w:id="1" w:name="O_887067"/>
      <w:bookmarkEnd w:id="1"/>
      <w:r w:rsidRPr="009B58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5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DB">
            <w:pPr>
              <w:pStyle w:val="TableHeading"/>
              <w:rPr>
                <w:lang w:val="en-NZ"/>
              </w:rPr>
            </w:pPr>
            <w:r w:rsidRPr="009B58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DB">
            <w:pPr>
              <w:pStyle w:val="TableHeading"/>
              <w:rPr>
                <w:lang w:val="en-NZ"/>
              </w:rPr>
            </w:pPr>
            <w:r w:rsidRPr="009B58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DB">
            <w:pPr>
              <w:pStyle w:val="TableHeading"/>
              <w:rPr>
                <w:lang w:val="en-NZ"/>
              </w:rPr>
            </w:pPr>
            <w:r w:rsidRPr="009B58DB">
              <w:t>Comment</w:t>
            </w:r>
          </w:p>
        </w:tc>
      </w:tr>
      <w:tr w:rsidTr="009B5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DB">
            <w:pPr>
              <w:pStyle w:val="BodyText"/>
              <w:rPr>
                <w:lang w:val="en-NZ"/>
              </w:rPr>
            </w:pPr>
            <w:r w:rsidRPr="009B58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DB">
            <w:pPr>
              <w:pStyle w:val="BodyText"/>
              <w:rPr>
                <w:lang w:val="en-NZ"/>
              </w:rPr>
            </w:pPr>
            <w:r w:rsidRPr="009B58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DB" w:rsidP="009B58DB">
            <w:pPr>
              <w:pStyle w:val="BodyText"/>
            </w:pPr>
            <w:r w:rsidRPr="009B58DB">
              <w:t>Initial release</w:t>
            </w:r>
          </w:p>
        </w:tc>
      </w:tr>
    </w:tbl>
    <w:p w:rsidR="00000000" w:rsidRPr="009B58DB" w:rsidP="009B58DB">
      <w:pPr>
        <w:pStyle w:val="BodyText"/>
      </w:pPr>
    </w:p>
    <w:p w:rsidR="00000000" w:rsidRPr="009B58DB" w:rsidP="009B58DB">
      <w:pPr>
        <w:pStyle w:val="AllowPageBreak"/>
      </w:pPr>
    </w:p>
    <w:p w:rsidR="00000000" w:rsidRPr="009B58DB" w:rsidP="009B58DB">
      <w:pPr>
        <w:pStyle w:val="Heading1"/>
      </w:pPr>
      <w:bookmarkStart w:id="2" w:name="O_887068"/>
      <w:bookmarkEnd w:id="2"/>
      <w:r w:rsidRPr="009B58DB">
        <w:t>Performance Evidence</w:t>
      </w:r>
    </w:p>
    <w:p w:rsidR="00000000" w:rsidRPr="009B58DB" w:rsidP="00CB6F44">
      <w:pPr>
        <w:pStyle w:val="BodyText"/>
      </w:pPr>
      <w:r w:rsidRPr="009B58DB">
        <w:t xml:space="preserve">The candidate must be assessed on their ability to integrate and apply the performance requirements of this unit in a workplace setting. </w:t>
      </w:r>
    </w:p>
    <w:p w:rsidR="00000000" w:rsidRPr="009B58DB" w:rsidP="00CB6F44">
      <w:pPr>
        <w:pStyle w:val="BodyText"/>
      </w:pPr>
      <w:r w:rsidRPr="009B58DB">
        <w:t>The candidate must provide evidence that they can:</w:t>
      </w:r>
    </w:p>
    <w:p w:rsidR="00000000" w:rsidRPr="009B58DB" w:rsidP="009B58DB">
      <w:pPr>
        <w:pStyle w:val="ListBullet"/>
      </w:pPr>
      <w:r w:rsidRPr="009B58DB">
        <w:t>use hand tools and machinery for preparation of plant displays</w:t>
      </w:r>
    </w:p>
    <w:p w:rsidR="00000000" w:rsidRPr="009B58DB" w:rsidP="009B58DB">
      <w:pPr>
        <w:pStyle w:val="ListBullet"/>
      </w:pPr>
      <w:r w:rsidRPr="009B58DB">
        <w:t>in</w:t>
      </w:r>
      <w:r w:rsidRPr="009B58DB">
        <w:t>terpret planting plans</w:t>
      </w:r>
    </w:p>
    <w:p w:rsidR="00000000" w:rsidRPr="009B58DB" w:rsidP="009B58DB">
      <w:pPr>
        <w:pStyle w:val="ListBullet"/>
      </w:pPr>
      <w:r w:rsidRPr="009B58DB">
        <w:t>calculate quantities of plants and materials</w:t>
      </w:r>
    </w:p>
    <w:p w:rsidR="00000000" w:rsidRPr="009B58DB" w:rsidP="009B58DB">
      <w:pPr>
        <w:pStyle w:val="ListBullet"/>
      </w:pPr>
      <w:r w:rsidRPr="009B58DB">
        <w:t>complete plant display in a timely manner</w:t>
      </w:r>
    </w:p>
    <w:p w:rsidR="00000000" w:rsidRPr="009B58DB" w:rsidP="009B58DB">
      <w:pPr>
        <w:pStyle w:val="ListBullet"/>
      </w:pPr>
      <w:r w:rsidRPr="009B58DB">
        <w:t>use fertilisers and chemicals for maintenance</w:t>
      </w:r>
    </w:p>
    <w:p w:rsidR="00000000" w:rsidRPr="009B58DB" w:rsidP="009B58DB">
      <w:pPr>
        <w:pStyle w:val="AllowPageBreak"/>
      </w:pPr>
    </w:p>
    <w:p w:rsidR="00000000" w:rsidRPr="009B58DB" w:rsidP="009B58DB">
      <w:pPr>
        <w:pStyle w:val="Heading1"/>
      </w:pPr>
      <w:bookmarkStart w:id="3" w:name="O_887069"/>
      <w:bookmarkEnd w:id="3"/>
      <w:r w:rsidRPr="009B58DB">
        <w:t>Knowledge Evidence</w:t>
      </w:r>
    </w:p>
    <w:p w:rsidR="00000000" w:rsidRPr="009B58DB" w:rsidP="00CB6F44">
      <w:pPr>
        <w:pStyle w:val="BodyText"/>
      </w:pPr>
      <w:r w:rsidRPr="009B58DB">
        <w:t>The candidate must demonstrate knowledge of:</w:t>
      </w:r>
    </w:p>
    <w:p w:rsidR="00000000" w:rsidRPr="009B58DB" w:rsidP="009B58DB">
      <w:pPr>
        <w:pStyle w:val="ListBullet"/>
      </w:pPr>
      <w:r w:rsidRPr="009B58DB">
        <w:t>principles and pra</w:t>
      </w:r>
      <w:r w:rsidRPr="009B58DB">
        <w:t>ctices of plant display maintenance</w:t>
      </w:r>
    </w:p>
    <w:p w:rsidR="00000000" w:rsidRPr="009B58DB" w:rsidP="009B58DB">
      <w:pPr>
        <w:pStyle w:val="ListBullet2"/>
      </w:pPr>
      <w:r w:rsidRPr="009B58DB">
        <w:t>common problems occurring with display plants</w:t>
      </w:r>
    </w:p>
    <w:p w:rsidR="00000000" w:rsidRPr="009B58DB" w:rsidP="009B58DB">
      <w:pPr>
        <w:pStyle w:val="ListBullet2"/>
      </w:pPr>
      <w:r w:rsidRPr="009B58DB">
        <w:t>maintenance techniques for annuals and/or indoor displays</w:t>
      </w:r>
    </w:p>
    <w:p w:rsidR="00000000" w:rsidRPr="009B58DB" w:rsidP="009B58DB">
      <w:pPr>
        <w:pStyle w:val="ListBullet2"/>
      </w:pPr>
      <w:r w:rsidRPr="009B58DB">
        <w:t>planting techniques for annual bed displays</w:t>
      </w:r>
    </w:p>
    <w:p w:rsidR="00000000" w:rsidRPr="009B58DB" w:rsidP="009B58DB">
      <w:pPr>
        <w:pStyle w:val="ListBullet2"/>
      </w:pPr>
      <w:r w:rsidRPr="009B58DB">
        <w:t>remedial action required for display plants displaying health problems</w:t>
      </w:r>
    </w:p>
    <w:p w:rsidR="00000000" w:rsidRPr="009B58DB" w:rsidP="009B58DB">
      <w:pPr>
        <w:pStyle w:val="AllowPageBreak"/>
      </w:pPr>
    </w:p>
    <w:p w:rsidR="00000000" w:rsidRPr="009B58DB" w:rsidP="009B58DB">
      <w:pPr>
        <w:pStyle w:val="Heading1"/>
      </w:pPr>
      <w:bookmarkStart w:id="4" w:name="O_887070"/>
      <w:bookmarkEnd w:id="4"/>
      <w:r w:rsidRPr="009B58DB">
        <w:t>Assessment Conditions</w:t>
      </w:r>
    </w:p>
    <w:p w:rsidR="00000000" w:rsidRPr="009B58DB" w:rsidP="00CB6F44">
      <w:pPr>
        <w:pStyle w:val="BodyText"/>
      </w:pPr>
      <w:r w:rsidRPr="009B58DB">
        <w:t>Assessors must satisfy current standards for RTOs.</w:t>
      </w:r>
    </w:p>
    <w:p w:rsidR="00000000" w:rsidRPr="009B58DB" w:rsidP="009B58DB">
      <w:pPr>
        <w:pStyle w:val="Heading1"/>
      </w:pPr>
      <w:bookmarkStart w:id="5" w:name="O_887073"/>
      <w:bookmarkEnd w:id="5"/>
      <w:r w:rsidRPr="009B58DB">
        <w:t>Links</w:t>
      </w:r>
    </w:p>
    <w:p w:rsidR="00000000" w:rsidRPr="009B58DB" w:rsidP="00CB6F44">
      <w:pPr>
        <w:pStyle w:val="BodyText"/>
      </w:pPr>
      <w:r w:rsidRPr="009B58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7A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58DB" w:rsidP="009B58DB"/>
    <w:sectPr w:rsidSect="009B5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DB" w:rsidRPr="00CB6F44" w:rsidP="00CB6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44" w:rsidP="009B5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B6F44" w:rsidP="009B5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6F44" w:rsidP="009B5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DB" w:rsidRPr="00CB6F44" w:rsidP="00CB6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F44" w:rsidRPr="002D2AF8" w:rsidP="009B5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AHCPGD202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B6F44" w:rsidP="009B5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4C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649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0E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DB"/>
  </w:style>
  <w:style w:type="character" w:customStyle="1" w:styleId="Heading1Char">
    <w:name w:val="Heading 1 Char"/>
    <w:basedOn w:val="DefaultParagraphFont"/>
    <w:link w:val="Heading1"/>
    <w:rsid w:val="009B5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58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58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5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8DB"/>
    <w:rPr>
      <w:b/>
      <w:spacing w:val="0"/>
    </w:rPr>
  </w:style>
  <w:style w:type="paragraph" w:customStyle="1" w:styleId="SuperTitle">
    <w:name w:val="SuperTitle"/>
    <w:basedOn w:val="Title"/>
    <w:rsid w:val="009B5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8DB"/>
    <w:rPr>
      <w:i/>
    </w:rPr>
  </w:style>
  <w:style w:type="paragraph" w:styleId="Caption">
    <w:name w:val="caption"/>
    <w:basedOn w:val="BodyText"/>
    <w:next w:val="Normal"/>
    <w:qFormat/>
    <w:rsid w:val="009B5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DB"/>
  </w:style>
  <w:style w:type="paragraph" w:styleId="TableofFigures">
    <w:name w:val="table of figures"/>
    <w:basedOn w:val="Normal"/>
    <w:next w:val="Normal"/>
    <w:semiHidden/>
    <w:rsid w:val="009B5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8DB"/>
    <w:rPr>
      <w:rFonts w:ascii="Wingdings" w:hAnsi="Wingdings"/>
    </w:rPr>
  </w:style>
  <w:style w:type="character" w:customStyle="1" w:styleId="HotSpot">
    <w:name w:val="HotSpot"/>
    <w:rsid w:val="009B58DB"/>
    <w:rPr>
      <w:color w:val="0033CC"/>
      <w:u w:val="none"/>
    </w:rPr>
  </w:style>
  <w:style w:type="paragraph" w:customStyle="1" w:styleId="BodyTextRight">
    <w:name w:val="Body Text Right"/>
    <w:basedOn w:val="BodyText"/>
    <w:rsid w:val="009B5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DB"/>
    <w:rPr>
      <w:sz w:val="32"/>
    </w:rPr>
  </w:style>
  <w:style w:type="paragraph" w:customStyle="1" w:styleId="HeadingProcedure">
    <w:name w:val="Heading Procedure"/>
    <w:basedOn w:val="HeadingBase"/>
    <w:next w:val="Normal"/>
    <w:rsid w:val="009B5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DB"/>
    <w:pPr>
      <w:spacing w:before="60" w:after="60"/>
    </w:pPr>
  </w:style>
  <w:style w:type="paragraph" w:styleId="ListContinue">
    <w:name w:val="List Continue"/>
    <w:basedOn w:val="List"/>
    <w:rsid w:val="009B58DB"/>
    <w:pPr>
      <w:ind w:firstLine="0"/>
    </w:pPr>
  </w:style>
  <w:style w:type="paragraph" w:customStyle="1" w:styleId="ListNote">
    <w:name w:val="List Note"/>
    <w:basedOn w:val="List"/>
    <w:rsid w:val="009B5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DB"/>
    <w:rPr>
      <w:rFonts w:ascii="Courier New" w:hAnsi="Courier New"/>
    </w:rPr>
  </w:style>
  <w:style w:type="paragraph" w:customStyle="1" w:styleId="NoteBullet">
    <w:name w:val="Note Bullet"/>
    <w:basedOn w:val="Note"/>
    <w:rsid w:val="009B5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DB"/>
    <w:rPr>
      <w:b/>
      <w:smallCaps/>
    </w:rPr>
  </w:style>
  <w:style w:type="paragraph" w:customStyle="1" w:styleId="TableListNumber">
    <w:name w:val="Table List Number"/>
    <w:basedOn w:val="ListNumber"/>
    <w:rsid w:val="009B5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DB"/>
    <w:pPr>
      <w:numPr>
        <w:numId w:val="9"/>
      </w:numPr>
    </w:pPr>
  </w:style>
  <w:style w:type="paragraph" w:customStyle="1" w:styleId="ListAlpha2">
    <w:name w:val="List Alpha 2"/>
    <w:basedOn w:val="List2"/>
    <w:rsid w:val="009B58DB"/>
    <w:pPr>
      <w:numPr>
        <w:numId w:val="8"/>
      </w:numPr>
    </w:pPr>
  </w:style>
  <w:style w:type="paragraph" w:styleId="List2">
    <w:name w:val="List 2"/>
    <w:basedOn w:val="BodyText"/>
    <w:rsid w:val="009B5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8DB"/>
    <w:pPr>
      <w:numPr>
        <w:numId w:val="4"/>
      </w:numPr>
    </w:pPr>
  </w:style>
  <w:style w:type="paragraph" w:styleId="ListContinue2">
    <w:name w:val="List Continue 2"/>
    <w:basedOn w:val="List2"/>
    <w:rsid w:val="009B58DB"/>
    <w:pPr>
      <w:ind w:firstLine="0"/>
    </w:pPr>
  </w:style>
  <w:style w:type="paragraph" w:styleId="ListContinue3">
    <w:name w:val="List Continue 3"/>
    <w:basedOn w:val="List3"/>
    <w:rsid w:val="009B58DB"/>
    <w:pPr>
      <w:ind w:left="1021" w:firstLine="0"/>
    </w:pPr>
  </w:style>
  <w:style w:type="paragraph" w:styleId="ListContinue4">
    <w:name w:val="List Continue 4"/>
    <w:basedOn w:val="List4"/>
    <w:rsid w:val="009B58DB"/>
    <w:pPr>
      <w:ind w:firstLine="0"/>
    </w:pPr>
  </w:style>
  <w:style w:type="paragraph" w:styleId="ListContinue5">
    <w:name w:val="List Continue 5"/>
    <w:basedOn w:val="List5"/>
    <w:rsid w:val="009B58DB"/>
    <w:pPr>
      <w:ind w:firstLine="0"/>
    </w:pPr>
  </w:style>
  <w:style w:type="paragraph" w:styleId="ListNumber3">
    <w:name w:val="List Number 3"/>
    <w:basedOn w:val="List3"/>
    <w:rsid w:val="009B58DB"/>
    <w:pPr>
      <w:numPr>
        <w:numId w:val="5"/>
      </w:numPr>
    </w:pPr>
  </w:style>
  <w:style w:type="paragraph" w:styleId="ListNumber4">
    <w:name w:val="List Number 4"/>
    <w:basedOn w:val="List4"/>
    <w:rsid w:val="009B58DB"/>
    <w:pPr>
      <w:numPr>
        <w:numId w:val="6"/>
      </w:numPr>
    </w:pPr>
  </w:style>
  <w:style w:type="paragraph" w:styleId="ListNumber5">
    <w:name w:val="List Number 5"/>
    <w:basedOn w:val="List5"/>
    <w:rsid w:val="009B58DB"/>
    <w:pPr>
      <w:numPr>
        <w:numId w:val="7"/>
      </w:numPr>
    </w:pPr>
  </w:style>
  <w:style w:type="paragraph" w:styleId="BlockText">
    <w:name w:val="Block Text"/>
    <w:basedOn w:val="Normal"/>
    <w:rsid w:val="009B5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DB"/>
    <w:rPr>
      <w:sz w:val="16"/>
      <w:vertAlign w:val="superscript"/>
    </w:rPr>
  </w:style>
  <w:style w:type="character" w:customStyle="1" w:styleId="Symbols">
    <w:name w:val="Symbols"/>
    <w:basedOn w:val="DefaultParagraphFont"/>
    <w:rsid w:val="009B58DB"/>
    <w:rPr>
      <w:rFonts w:ascii="Symbol" w:hAnsi="Symbol"/>
    </w:rPr>
  </w:style>
  <w:style w:type="character" w:customStyle="1" w:styleId="MenuOptions">
    <w:name w:val="Menu Options"/>
    <w:basedOn w:val="DefaultParagraphFont"/>
    <w:rsid w:val="009B5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DB"/>
    <w:rPr>
      <w:b/>
    </w:rPr>
  </w:style>
  <w:style w:type="character" w:customStyle="1" w:styleId="Underlined">
    <w:name w:val="Underlined"/>
    <w:basedOn w:val="DefaultParagraphFont"/>
    <w:rsid w:val="009B58DB"/>
    <w:rPr>
      <w:u w:val="single"/>
    </w:rPr>
  </w:style>
  <w:style w:type="paragraph" w:customStyle="1" w:styleId="TableBodyTextRight">
    <w:name w:val="Table Body Text Right"/>
    <w:basedOn w:val="TableBodyText"/>
    <w:rsid w:val="009B5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DB"/>
    <w:rPr>
      <w:sz w:val="18"/>
    </w:rPr>
  </w:style>
  <w:style w:type="paragraph" w:customStyle="1" w:styleId="BodySmallRight">
    <w:name w:val="Body Small Right"/>
    <w:basedOn w:val="BodyTextRight"/>
    <w:rsid w:val="009B58DB"/>
    <w:rPr>
      <w:sz w:val="18"/>
      <w:szCs w:val="18"/>
    </w:rPr>
  </w:style>
  <w:style w:type="paragraph" w:customStyle="1" w:styleId="MarginEdition">
    <w:name w:val="Margin Edition"/>
    <w:basedOn w:val="MarginNote"/>
    <w:rsid w:val="009B5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DB"/>
    <w:rPr>
      <w:sz w:val="2"/>
      <w:szCs w:val="2"/>
    </w:rPr>
  </w:style>
  <w:style w:type="character" w:customStyle="1" w:styleId="Small">
    <w:name w:val="Small"/>
    <w:basedOn w:val="DefaultParagraphFont"/>
    <w:rsid w:val="009B58DB"/>
    <w:rPr>
      <w:sz w:val="16"/>
    </w:rPr>
  </w:style>
  <w:style w:type="paragraph" w:customStyle="1" w:styleId="WideTable">
    <w:name w:val="Wide Table"/>
    <w:basedOn w:val="Normal"/>
    <w:rsid w:val="009B5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DB"/>
  </w:style>
  <w:style w:type="paragraph" w:styleId="Quote">
    <w:name w:val="Quote"/>
    <w:basedOn w:val="Heading1"/>
    <w:link w:val="QuoteChar"/>
    <w:qFormat/>
    <w:rsid w:val="009B5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DB"/>
    <w:pPr>
      <w:pageBreakBefore/>
    </w:pPr>
  </w:style>
  <w:style w:type="paragraph" w:customStyle="1" w:styleId="Border">
    <w:name w:val="Border"/>
    <w:basedOn w:val="Normal"/>
    <w:qFormat/>
    <w:rsid w:val="009B5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DB"/>
    <w:rPr>
      <w:u w:val="single"/>
    </w:rPr>
  </w:style>
  <w:style w:type="character" w:customStyle="1" w:styleId="BoldandItalics">
    <w:name w:val="Bold and Italics"/>
    <w:qFormat/>
    <w:rsid w:val="009B58DB"/>
    <w:rPr>
      <w:b/>
      <w:i/>
      <w:u w:val="none"/>
    </w:rPr>
  </w:style>
  <w:style w:type="paragraph" w:styleId="BalloonText">
    <w:name w:val="Balloon Text"/>
    <w:basedOn w:val="Normal"/>
    <w:link w:val="BalloonTextChar"/>
    <w:rsid w:val="009B5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DB"/>
    <w:pPr>
      <w:spacing w:before="0" w:after="0"/>
    </w:pPr>
  </w:style>
  <w:style w:type="paragraph" w:customStyle="1" w:styleId="BodyTextBold">
    <w:name w:val="Body Text Bold"/>
    <w:basedOn w:val="BodyText"/>
    <w:qFormat/>
    <w:rsid w:val="009B58DB"/>
    <w:rPr>
      <w:b/>
    </w:rPr>
  </w:style>
  <w:style w:type="character" w:styleId="Hyperlink">
    <w:name w:val="Hyperlink"/>
    <w:basedOn w:val="DefaultParagraphFont"/>
    <w:uiPriority w:val="99"/>
    <w:unhideWhenUsed/>
    <w:rsid w:val="00CB6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1225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AHCPGD202 Prepare and maintain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2023-01-24T15:59:00Z</dcterms:created>
  <dcterms:modified xsi:type="dcterms:W3CDTF">2023-01-24T15:59:00Z</dcterms:modified>
</cp:coreProperties>
</file>