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FDF" w:rsidP="00D61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AHCPER420 Design an urban permaculture system</w:t>
      </w:r>
      <w:r>
        <w:fldChar w:fldCharType="end"/>
      </w:r>
    </w:p>
    <w:p w:rsidR="00D61FDF" w:rsidP="00D61FDF">
      <w:pPr>
        <w:pStyle w:val="Version"/>
        <w:sectPr w:rsidSect="00605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8BD" w:rsidP="006058BD">
      <w:pPr>
        <w:pStyle w:val="SuperHeading"/>
      </w:pPr>
      <w:r w:rsidRPr="006058BD">
        <w:t>AHCPER420 Design an urban permaculture system</w:t>
      </w:r>
    </w:p>
    <w:p w:rsidR="00000000" w:rsidRPr="006058BD" w:rsidP="006058BD">
      <w:pPr>
        <w:pStyle w:val="Heading1"/>
      </w:pPr>
      <w:bookmarkStart w:id="1" w:name="O_1275562"/>
      <w:bookmarkEnd w:id="1"/>
      <w:r w:rsidRPr="006058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Comments</w:t>
            </w:r>
          </w:p>
        </w:tc>
      </w:tr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t>This version released with AHC Agriculture, Horticulture and Conservation and Land Management Training Package Version 9.0.</w:t>
            </w:r>
          </w:p>
        </w:tc>
      </w:tr>
    </w:tbl>
    <w:p w:rsidR="00000000" w:rsidRPr="006058BD" w:rsidP="006058BD">
      <w:pPr>
        <w:pStyle w:val="BodyText"/>
      </w:pPr>
    </w:p>
    <w:p w:rsidR="00000000" w:rsidRPr="006058BD" w:rsidP="006058BD">
      <w:pPr>
        <w:pStyle w:val="AllowPageBreak"/>
      </w:pPr>
    </w:p>
    <w:p w:rsidR="00000000" w:rsidRPr="006058BD" w:rsidP="006058BD">
      <w:pPr>
        <w:pStyle w:val="Heading1"/>
      </w:pPr>
      <w:bookmarkStart w:id="2" w:name="O_1275563"/>
      <w:bookmarkEnd w:id="2"/>
      <w:r w:rsidRPr="006058BD">
        <w:t>Application</w:t>
      </w:r>
    </w:p>
    <w:p w:rsidR="00000000" w:rsidRPr="006058BD" w:rsidP="00D61FDF">
      <w:pPr>
        <w:pStyle w:val="BodyText"/>
      </w:pPr>
      <w:r w:rsidRPr="006058BD">
        <w:t>This unit of competency describes the ski</w:t>
      </w:r>
      <w:r w:rsidRPr="006058BD">
        <w:t xml:space="preserve">lls and knowledge required to negotiate with clients to develop a design brief, undertake site assessment, develop design concepts and produce final design documentation for an urban permaculture system. </w:t>
      </w:r>
    </w:p>
    <w:p w:rsidR="00000000" w:rsidRPr="006058BD" w:rsidP="00D61FDF">
      <w:pPr>
        <w:pStyle w:val="BodyText"/>
      </w:pPr>
      <w:r w:rsidRPr="006058BD">
        <w:t>The unit applies to individuals who take responsibi</w:t>
      </w:r>
      <w:r w:rsidRPr="006058BD">
        <w:t>lity for their own work and for the quality of the work of others. They use discretion and judgement in the selection, allocation and use of available resources.</w:t>
      </w:r>
    </w:p>
    <w:p w:rsidR="00000000" w:rsidRPr="006058BD" w:rsidP="00D61FDF">
      <w:pPr>
        <w:pStyle w:val="BodyText"/>
      </w:pPr>
      <w:r w:rsidRPr="006058BD">
        <w:t>No licensing, legislative or certification requirements apply to this unit at the time of publ</w:t>
      </w:r>
      <w:r w:rsidRPr="006058BD">
        <w:t>ication.</w:t>
      </w:r>
    </w:p>
    <w:p w:rsidR="00000000" w:rsidRPr="006058BD" w:rsidP="006058BD">
      <w:pPr>
        <w:pStyle w:val="Heading1"/>
      </w:pPr>
      <w:bookmarkStart w:id="3" w:name="O_1275564"/>
      <w:bookmarkEnd w:id="3"/>
      <w:r w:rsidRPr="006058BD">
        <w:t>Pre-requisite Unit</w:t>
      </w:r>
    </w:p>
    <w:p w:rsidR="00000000" w:rsidRPr="006058BD" w:rsidP="00D61FDF">
      <w:pPr>
        <w:pStyle w:val="BodyText"/>
      </w:pPr>
      <w:r w:rsidRPr="006058BD">
        <w:t xml:space="preserve">Nil </w:t>
      </w:r>
    </w:p>
    <w:p w:rsidR="00000000" w:rsidRPr="006058BD" w:rsidP="006058BD">
      <w:pPr>
        <w:pStyle w:val="Heading1"/>
      </w:pPr>
      <w:bookmarkStart w:id="4" w:name="O_1275566"/>
      <w:bookmarkEnd w:id="4"/>
      <w:r w:rsidRPr="006058BD">
        <w:t>Unit Sector</w:t>
      </w:r>
    </w:p>
    <w:p w:rsidR="00000000" w:rsidRPr="006058BD" w:rsidP="00D61FDF">
      <w:pPr>
        <w:pStyle w:val="BodyText"/>
      </w:pPr>
      <w:r w:rsidRPr="006058BD">
        <w:t>Permaculture (PER)</w:t>
      </w:r>
    </w:p>
    <w:p w:rsidR="00000000" w:rsidRPr="006058BD" w:rsidP="006058BD">
      <w:pPr>
        <w:pStyle w:val="Heading1"/>
      </w:pPr>
      <w:bookmarkStart w:id="5" w:name="O_1275567"/>
      <w:bookmarkEnd w:id="5"/>
      <w:r w:rsidRPr="006058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Performance Criteria</w:t>
            </w:r>
          </w:p>
        </w:tc>
      </w:tr>
      <w:tr w:rsidTr="00D61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1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1. Develop a design brief for an urban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t>1.1 Consult with client and determine design objectives for an urban permaculture system</w:t>
            </w:r>
          </w:p>
          <w:p w:rsidR="00000000" w:rsidRPr="006058BD" w:rsidP="006058BD">
            <w:pPr>
              <w:pStyle w:val="BodyText"/>
            </w:pPr>
            <w:r w:rsidRPr="006058BD">
              <w:t>1.2 Determi</w:t>
            </w:r>
            <w:r w:rsidRPr="006058BD">
              <w:t>ne design context</w:t>
            </w:r>
          </w:p>
          <w:p w:rsidR="00000000" w:rsidRPr="006058BD" w:rsidP="006058BD">
            <w:pPr>
              <w:pStyle w:val="BodyText"/>
            </w:pPr>
            <w:r w:rsidRPr="006058BD">
              <w:t>1.3 Develop and confirm design brief with client</w:t>
            </w:r>
          </w:p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 xml:space="preserve">1.4 Negotiate and confirm budget and timelines for design </w:t>
            </w:r>
            <w:r w:rsidRPr="006058BD">
              <w:t>development</w:t>
            </w:r>
          </w:p>
        </w:tc>
      </w:tr>
      <w:tr w:rsidTr="00D61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2. Undertake design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t>2.1 Access maps, images and geospatial data for site</w:t>
            </w:r>
          </w:p>
          <w:p w:rsidR="00000000" w:rsidRPr="006058BD" w:rsidP="006058BD">
            <w:pPr>
              <w:pStyle w:val="BodyText"/>
            </w:pPr>
            <w:r w:rsidRPr="006058BD">
              <w:t>2.2 Survey site for Zones 1 and 2 a</w:t>
            </w:r>
            <w:r w:rsidRPr="006058BD">
              <w:t>nd confirm or supplement information of maps and images</w:t>
            </w:r>
          </w:p>
          <w:p w:rsidR="00000000" w:rsidRPr="006058BD" w:rsidP="006058BD">
            <w:pPr>
              <w:pStyle w:val="BodyText"/>
            </w:pPr>
            <w:r w:rsidRPr="006058BD">
              <w:t>2.3 Prepare a site base plan</w:t>
            </w:r>
          </w:p>
          <w:p w:rsidR="00000000" w:rsidRPr="006058BD" w:rsidP="006058BD">
            <w:pPr>
              <w:pStyle w:val="BodyText"/>
            </w:pPr>
            <w:r w:rsidRPr="006058BD">
              <w:t>2.4 Record site survey data on site plan</w:t>
            </w:r>
          </w:p>
          <w:p w:rsidR="00000000" w:rsidRPr="006058BD" w:rsidP="006058BD">
            <w:pPr>
              <w:pStyle w:val="BodyText"/>
            </w:pPr>
            <w:r w:rsidRPr="006058BD">
              <w:t>2.5 Conduct a neighbourhood and bioregional analysis for site</w:t>
            </w:r>
          </w:p>
          <w:p w:rsidR="00000000" w:rsidRPr="006058BD" w:rsidP="006058BD">
            <w:pPr>
              <w:pStyle w:val="BodyText"/>
            </w:pPr>
            <w:r w:rsidRPr="006058BD">
              <w:t>2.6 Identify potential permaculture design elements suitable for des</w:t>
            </w:r>
            <w:r w:rsidRPr="006058BD">
              <w:t>ign brief outcomes</w:t>
            </w:r>
          </w:p>
          <w:p w:rsidR="00000000" w:rsidRPr="006058BD" w:rsidP="006058BD">
            <w:pPr>
              <w:pStyle w:val="BodyText"/>
            </w:pPr>
            <w:r w:rsidRPr="006058BD">
              <w:t>2.7 Assess and select permaculture design elements according to design brief</w:t>
            </w:r>
          </w:p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2.8 Revise and confirm design elements with client</w:t>
            </w:r>
          </w:p>
        </w:tc>
      </w:tr>
      <w:tr w:rsidTr="00D61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3. Prepare a design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t>3.1 Determine and evaluate a concept for an urban permaculture system</w:t>
            </w:r>
          </w:p>
          <w:p w:rsidR="00000000" w:rsidRPr="006058BD" w:rsidP="006058BD">
            <w:pPr>
              <w:pStyle w:val="BodyText"/>
            </w:pPr>
            <w:r w:rsidRPr="006058BD">
              <w:t>3.2 Prepar</w:t>
            </w:r>
            <w:r w:rsidRPr="006058BD">
              <w:t xml:space="preserve">e concept design drawings </w:t>
            </w:r>
          </w:p>
          <w:p w:rsidR="00000000" w:rsidRPr="006058BD" w:rsidP="006058BD">
            <w:pPr>
              <w:pStyle w:val="BodyText"/>
            </w:pPr>
            <w:r w:rsidRPr="006058BD">
              <w:t>3.3 Identify and document plant and livestock suitable for concept design in an urban setting</w:t>
            </w:r>
          </w:p>
          <w:p w:rsidR="00000000" w:rsidRPr="006058BD" w:rsidP="006058BD">
            <w:pPr>
              <w:pStyle w:val="BodyText"/>
            </w:pPr>
            <w:r w:rsidRPr="006058BD">
              <w:t>3.4 Develop and compile a bill of materials and cost estimates for design elements, plants and livestock</w:t>
            </w:r>
          </w:p>
          <w:p w:rsidR="00000000" w:rsidRPr="006058BD" w:rsidP="006058BD">
            <w:pPr>
              <w:pStyle w:val="BodyText"/>
            </w:pPr>
            <w:r w:rsidRPr="006058BD">
              <w:t>3.5 Prepare a preliminary budg</w:t>
            </w:r>
            <w:r w:rsidRPr="006058BD">
              <w:t>et for design concept</w:t>
            </w:r>
          </w:p>
          <w:p w:rsidR="00000000" w:rsidRPr="006058BD" w:rsidP="006058BD">
            <w:pPr>
              <w:pStyle w:val="BodyText"/>
            </w:pPr>
            <w:r w:rsidRPr="006058BD">
              <w:t>3.6 Present the concept plan and budget to client for feedback and approval</w:t>
            </w:r>
          </w:p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3.7 Review concept plan and budget according to client feedback</w:t>
            </w:r>
          </w:p>
        </w:tc>
      </w:tr>
      <w:tr w:rsidTr="00D61F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4. Produce final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t>4.1 Design an urban permaculture system according to design brief and</w:t>
            </w:r>
            <w:r w:rsidRPr="006058BD">
              <w:t xml:space="preserve"> approved concept plan and budget</w:t>
            </w:r>
          </w:p>
          <w:p w:rsidR="00000000" w:rsidRPr="006058BD" w:rsidP="006058BD">
            <w:pPr>
              <w:pStyle w:val="BodyText"/>
            </w:pPr>
            <w:r w:rsidRPr="006058BD">
              <w:t>4.2 Produce drawings and specifications for urban permaculture system</w:t>
            </w:r>
          </w:p>
          <w:p w:rsidR="00000000" w:rsidRPr="006058BD" w:rsidP="006058BD">
            <w:pPr>
              <w:pStyle w:val="BodyText"/>
            </w:pPr>
            <w:r w:rsidRPr="006058BD">
              <w:t>4.3 Present design plans, drawings and specifications to client for final feedback and approval</w:t>
            </w:r>
          </w:p>
          <w:p w:rsidR="00000000" w:rsidRPr="006058BD" w:rsidP="006058BD">
            <w:pPr>
              <w:pStyle w:val="BodyText"/>
            </w:pPr>
            <w:r w:rsidRPr="006058BD">
              <w:t>4.4 Undertake final revision changes for design according to client feedback and approvals</w:t>
            </w:r>
          </w:p>
          <w:p w:rsidR="00000000" w:rsidRPr="006058BD" w:rsidP="006058BD">
            <w:pPr>
              <w:pStyle w:val="BodyText"/>
            </w:pPr>
            <w:r w:rsidRPr="006058BD">
              <w:t>4.5 Finalise and record design according to workplace procedures</w:t>
            </w:r>
          </w:p>
        </w:tc>
      </w:tr>
    </w:tbl>
    <w:p w:rsidR="00000000" w:rsidRPr="006058BD" w:rsidP="006058BD">
      <w:pPr>
        <w:pStyle w:val="BodyText"/>
      </w:pPr>
    </w:p>
    <w:p w:rsidR="00000000" w:rsidRPr="006058BD" w:rsidP="006058BD">
      <w:pPr>
        <w:pStyle w:val="AllowPageBreak"/>
      </w:pPr>
    </w:p>
    <w:p w:rsidR="00000000" w:rsidRPr="006058BD" w:rsidP="006058BD">
      <w:pPr>
        <w:pStyle w:val="Heading1"/>
      </w:pPr>
      <w:bookmarkStart w:id="6" w:name="O_1275568"/>
      <w:bookmarkEnd w:id="6"/>
      <w:r w:rsidRPr="006058BD">
        <w:t>Foundation Skills</w:t>
      </w:r>
    </w:p>
    <w:p w:rsidR="00000000" w:rsidRPr="00D61FDF" w:rsidP="00D61FDF">
      <w:pPr>
        <w:pStyle w:val="BodyText"/>
        <w:rPr>
          <w:i/>
        </w:rPr>
      </w:pPr>
      <w:r w:rsidRPr="00D61FDF">
        <w:rPr>
          <w:rStyle w:val="Emphasis"/>
        </w:rPr>
        <w:t>This section describes those language, literacy, numeracy and</w:t>
      </w:r>
      <w:r w:rsidRPr="00D61FDF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Description</w:t>
            </w:r>
          </w:p>
        </w:tc>
      </w:tr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ListBullet"/>
              <w:rPr>
                <w:lang w:val="en-NZ"/>
              </w:rPr>
            </w:pPr>
            <w:r w:rsidRPr="006058BD">
              <w:t>Analyse plans and other documentation from a variety of sources, and consolidate information to d</w:t>
            </w:r>
            <w:r w:rsidRPr="006058BD">
              <w:t>etermine permaculture system requirements and client needs</w:t>
            </w:r>
          </w:p>
        </w:tc>
      </w:tr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ListBullet"/>
              <w:rPr>
                <w:lang w:val="en-NZ"/>
              </w:rPr>
            </w:pPr>
            <w:r w:rsidRPr="006058BD">
              <w:t>Prepare and produce client briefs and plans and specifications, including diagrammatic models and plans, to illustrate complex permaculture design principles and requirements</w:t>
            </w:r>
          </w:p>
        </w:tc>
      </w:tr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ListBullet"/>
              <w:rPr>
                <w:lang w:val="en-NZ"/>
              </w:rPr>
            </w:pPr>
            <w:r w:rsidRPr="006058BD">
              <w:t>Use collaborative and inclusive techniques, including active listening and questioning and reading of verbal and non-verbal signals, to convey, clarify and confirm client requirements</w:t>
            </w:r>
          </w:p>
        </w:tc>
      </w:tr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ListBullet"/>
            </w:pPr>
            <w:r w:rsidRPr="006058BD">
              <w:t>Apply financial modelling skills to ident</w:t>
            </w:r>
            <w:r w:rsidRPr="006058BD">
              <w:t>ify, analyse and evaluate budgetary information, time durations and resource allocations for permaculture system design</w:t>
            </w:r>
          </w:p>
        </w:tc>
      </w:tr>
    </w:tbl>
    <w:p w:rsidR="00000000" w:rsidRPr="006058BD" w:rsidP="006058BD">
      <w:pPr>
        <w:pStyle w:val="BodyText"/>
      </w:pPr>
    </w:p>
    <w:p w:rsidR="00000000" w:rsidRPr="006058BD" w:rsidP="006058BD">
      <w:pPr>
        <w:pStyle w:val="AllowPageBreak"/>
      </w:pPr>
    </w:p>
    <w:p w:rsidR="00000000" w:rsidRPr="006058BD" w:rsidP="006058BD">
      <w:pPr>
        <w:pStyle w:val="Heading1"/>
      </w:pPr>
      <w:bookmarkStart w:id="7" w:name="O_1275570"/>
      <w:bookmarkEnd w:id="7"/>
      <w:r w:rsidRPr="006058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Bold"/>
              <w:rPr>
                <w:lang w:val="en-NZ"/>
              </w:rPr>
            </w:pPr>
            <w:r w:rsidRPr="006058BD">
              <w:t>Equivalence status</w:t>
            </w:r>
          </w:p>
        </w:tc>
      </w:tr>
      <w:tr w:rsidTr="00605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AHCPER420 Design an urban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AHCPER403 Design an urban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t>Minor changes to Application, Elements and Performance Criteria for clarity</w:t>
            </w:r>
          </w:p>
          <w:p w:rsidR="00000000" w:rsidRPr="006058BD" w:rsidP="006058BD">
            <w:pPr>
              <w:pStyle w:val="BodyText"/>
            </w:pPr>
            <w:r w:rsidRPr="006058BD">
              <w:t>Changes to Performance Evidence, Knowledge Evidence and Assessment Conditions for clar</w:t>
            </w:r>
            <w:r w:rsidRPr="006058BD">
              <w:t>ity</w:t>
            </w:r>
          </w:p>
          <w:p w:rsidR="00000000" w:rsidP="006058BD">
            <w:pPr>
              <w:pStyle w:val="BodyText"/>
              <w:rPr>
                <w:lang w:val="en-NZ"/>
              </w:rPr>
            </w:pPr>
            <w:r w:rsidRPr="006058BD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8BD" w:rsidP="006058BD">
            <w:pPr>
              <w:pStyle w:val="BodyText"/>
            </w:pPr>
            <w:r w:rsidRPr="006058BD">
              <w:t>Equivalent</w:t>
            </w:r>
          </w:p>
        </w:tc>
      </w:tr>
    </w:tbl>
    <w:p w:rsidR="00000000" w:rsidRPr="006058BD" w:rsidP="006058BD">
      <w:pPr>
        <w:pStyle w:val="BodyText"/>
      </w:pPr>
    </w:p>
    <w:p w:rsidR="00000000" w:rsidRPr="006058BD" w:rsidP="006058BD">
      <w:pPr>
        <w:pStyle w:val="AllowPageBreak"/>
      </w:pPr>
    </w:p>
    <w:p w:rsidR="00000000" w:rsidRPr="006058BD" w:rsidP="006058BD">
      <w:pPr>
        <w:pStyle w:val="Heading1"/>
      </w:pPr>
      <w:bookmarkStart w:id="8" w:name="O_1275577"/>
      <w:bookmarkEnd w:id="8"/>
      <w:r w:rsidRPr="006058BD">
        <w:t>Links</w:t>
      </w:r>
    </w:p>
    <w:p w:rsidR="00000000" w:rsidRPr="006058BD" w:rsidP="00D61FDF">
      <w:pPr>
        <w:pStyle w:val="BodyText"/>
      </w:pPr>
      <w:r w:rsidRPr="006058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3F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58BD" w:rsidP="006058BD"/>
    <w:sectPr w:rsidSect="00605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BD" w:rsidRPr="00D61FDF" w:rsidP="00D61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DF" w:rsidP="00605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FDF" w:rsidP="00605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FDF" w:rsidP="00605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8BD" w:rsidRPr="00D61FDF" w:rsidP="00D61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DF" w:rsidRPr="002D2AF8" w:rsidP="00605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AHCPER420 Design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1FDF" w:rsidP="00605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6F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2406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8BD"/>
  </w:style>
  <w:style w:type="character" w:customStyle="1" w:styleId="Heading1Char">
    <w:name w:val="Heading 1 Char"/>
    <w:basedOn w:val="DefaultParagraphFont"/>
    <w:link w:val="Heading1"/>
    <w:rsid w:val="00605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8B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058BD"/>
    <w:rPr>
      <w:i/>
    </w:rPr>
  </w:style>
  <w:style w:type="paragraph" w:customStyle="1" w:styleId="SuperHeading">
    <w:name w:val="SuperHeading"/>
    <w:basedOn w:val="Normal"/>
    <w:rsid w:val="00605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58BD"/>
    <w:rPr>
      <w:b/>
    </w:rPr>
  </w:style>
  <w:style w:type="character" w:customStyle="1" w:styleId="Heading2Char">
    <w:name w:val="Heading 2 Char"/>
    <w:basedOn w:val="DefaultParagraphFont"/>
    <w:link w:val="Heading2"/>
    <w:rsid w:val="00605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8BD"/>
    <w:rPr>
      <w:b/>
      <w:spacing w:val="0"/>
    </w:rPr>
  </w:style>
  <w:style w:type="paragraph" w:customStyle="1" w:styleId="SuperTitle">
    <w:name w:val="SuperTitle"/>
    <w:basedOn w:val="Title"/>
    <w:rsid w:val="00605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5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8BD"/>
  </w:style>
  <w:style w:type="paragraph" w:styleId="TableofFigures">
    <w:name w:val="table of figures"/>
    <w:basedOn w:val="Normal"/>
    <w:next w:val="Normal"/>
    <w:semiHidden/>
    <w:rsid w:val="00605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8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58BD"/>
    <w:rPr>
      <w:rFonts w:ascii="Wingdings" w:hAnsi="Wingdings"/>
    </w:rPr>
  </w:style>
  <w:style w:type="paragraph" w:customStyle="1" w:styleId="TableHeading">
    <w:name w:val="Table Heading"/>
    <w:basedOn w:val="HeadingBase"/>
    <w:rsid w:val="00605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8BD"/>
    <w:rPr>
      <w:color w:val="0033CC"/>
      <w:u w:val="none"/>
    </w:rPr>
  </w:style>
  <w:style w:type="paragraph" w:customStyle="1" w:styleId="BodyTextRight">
    <w:name w:val="Body Text Right"/>
    <w:basedOn w:val="BodyText"/>
    <w:rsid w:val="00605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8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8BD"/>
    <w:rPr>
      <w:sz w:val="32"/>
    </w:rPr>
  </w:style>
  <w:style w:type="paragraph" w:customStyle="1" w:styleId="HeadingProcedure">
    <w:name w:val="Heading Procedure"/>
    <w:basedOn w:val="HeadingBase"/>
    <w:next w:val="Normal"/>
    <w:rsid w:val="00605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8BD"/>
    <w:pPr>
      <w:spacing w:before="60" w:after="60"/>
    </w:pPr>
  </w:style>
  <w:style w:type="paragraph" w:styleId="ListContinue">
    <w:name w:val="List Continue"/>
    <w:basedOn w:val="List"/>
    <w:rsid w:val="006058BD"/>
    <w:pPr>
      <w:ind w:firstLine="0"/>
    </w:pPr>
  </w:style>
  <w:style w:type="paragraph" w:customStyle="1" w:styleId="ListNote">
    <w:name w:val="List Note"/>
    <w:basedOn w:val="List"/>
    <w:rsid w:val="00605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8BD"/>
    <w:rPr>
      <w:rFonts w:ascii="Courier New" w:hAnsi="Courier New"/>
    </w:rPr>
  </w:style>
  <w:style w:type="paragraph" w:customStyle="1" w:styleId="NoteBullet">
    <w:name w:val="Note Bullet"/>
    <w:basedOn w:val="Note"/>
    <w:rsid w:val="00605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5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8BD"/>
    <w:rPr>
      <w:b/>
      <w:smallCaps/>
    </w:rPr>
  </w:style>
  <w:style w:type="paragraph" w:customStyle="1" w:styleId="TableListNumber">
    <w:name w:val="Table List Number"/>
    <w:basedOn w:val="ListNumber"/>
    <w:rsid w:val="00605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8BD"/>
    <w:pPr>
      <w:numPr>
        <w:numId w:val="8"/>
      </w:numPr>
    </w:pPr>
  </w:style>
  <w:style w:type="paragraph" w:customStyle="1" w:styleId="ListAlpha2">
    <w:name w:val="List Alpha 2"/>
    <w:basedOn w:val="List2"/>
    <w:rsid w:val="006058BD"/>
    <w:pPr>
      <w:numPr>
        <w:numId w:val="7"/>
      </w:numPr>
    </w:pPr>
  </w:style>
  <w:style w:type="paragraph" w:styleId="List2">
    <w:name w:val="List 2"/>
    <w:basedOn w:val="BodyText"/>
    <w:rsid w:val="00605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8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8BD"/>
    <w:pPr>
      <w:numPr>
        <w:numId w:val="3"/>
      </w:numPr>
    </w:pPr>
  </w:style>
  <w:style w:type="paragraph" w:styleId="ListContinue2">
    <w:name w:val="List Continue 2"/>
    <w:basedOn w:val="List2"/>
    <w:rsid w:val="006058BD"/>
    <w:pPr>
      <w:ind w:firstLine="0"/>
    </w:pPr>
  </w:style>
  <w:style w:type="paragraph" w:styleId="ListContinue3">
    <w:name w:val="List Continue 3"/>
    <w:basedOn w:val="List3"/>
    <w:rsid w:val="006058BD"/>
    <w:pPr>
      <w:ind w:left="1021" w:firstLine="0"/>
    </w:pPr>
  </w:style>
  <w:style w:type="paragraph" w:styleId="ListContinue4">
    <w:name w:val="List Continue 4"/>
    <w:basedOn w:val="List4"/>
    <w:rsid w:val="006058BD"/>
    <w:pPr>
      <w:ind w:firstLine="0"/>
    </w:pPr>
  </w:style>
  <w:style w:type="paragraph" w:styleId="ListContinue5">
    <w:name w:val="List Continue 5"/>
    <w:basedOn w:val="List5"/>
    <w:rsid w:val="006058BD"/>
    <w:pPr>
      <w:ind w:firstLine="0"/>
    </w:pPr>
  </w:style>
  <w:style w:type="paragraph" w:styleId="ListNumber3">
    <w:name w:val="List Number 3"/>
    <w:basedOn w:val="List3"/>
    <w:rsid w:val="006058BD"/>
    <w:pPr>
      <w:numPr>
        <w:numId w:val="4"/>
      </w:numPr>
    </w:pPr>
  </w:style>
  <w:style w:type="paragraph" w:styleId="ListNumber4">
    <w:name w:val="List Number 4"/>
    <w:basedOn w:val="List4"/>
    <w:rsid w:val="006058BD"/>
    <w:pPr>
      <w:numPr>
        <w:numId w:val="5"/>
      </w:numPr>
    </w:pPr>
  </w:style>
  <w:style w:type="paragraph" w:styleId="ListNumber5">
    <w:name w:val="List Number 5"/>
    <w:basedOn w:val="List5"/>
    <w:rsid w:val="006058BD"/>
    <w:pPr>
      <w:numPr>
        <w:numId w:val="6"/>
      </w:numPr>
    </w:pPr>
  </w:style>
  <w:style w:type="paragraph" w:styleId="BlockText">
    <w:name w:val="Block Text"/>
    <w:basedOn w:val="Normal"/>
    <w:rsid w:val="00605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8BD"/>
    <w:rPr>
      <w:sz w:val="16"/>
      <w:vertAlign w:val="superscript"/>
    </w:rPr>
  </w:style>
  <w:style w:type="character" w:customStyle="1" w:styleId="Symbols">
    <w:name w:val="Symbols"/>
    <w:basedOn w:val="DefaultParagraphFont"/>
    <w:rsid w:val="006058BD"/>
    <w:rPr>
      <w:rFonts w:ascii="Symbol" w:hAnsi="Symbol"/>
    </w:rPr>
  </w:style>
  <w:style w:type="character" w:customStyle="1" w:styleId="MenuOptions">
    <w:name w:val="Menu Options"/>
    <w:basedOn w:val="DefaultParagraphFont"/>
    <w:rsid w:val="00605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8BD"/>
    <w:rPr>
      <w:b/>
    </w:rPr>
  </w:style>
  <w:style w:type="character" w:customStyle="1" w:styleId="Underlined">
    <w:name w:val="Underlined"/>
    <w:basedOn w:val="DefaultParagraphFont"/>
    <w:rsid w:val="006058BD"/>
    <w:rPr>
      <w:u w:val="single"/>
    </w:rPr>
  </w:style>
  <w:style w:type="paragraph" w:customStyle="1" w:styleId="TableBodyTextRight">
    <w:name w:val="Table Body Text Right"/>
    <w:basedOn w:val="TableBodyText"/>
    <w:rsid w:val="00605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8BD"/>
    <w:rPr>
      <w:sz w:val="18"/>
    </w:rPr>
  </w:style>
  <w:style w:type="paragraph" w:customStyle="1" w:styleId="BodySmallRight">
    <w:name w:val="Body Small Right"/>
    <w:basedOn w:val="BodyTextRight"/>
    <w:rsid w:val="006058BD"/>
    <w:rPr>
      <w:sz w:val="18"/>
      <w:szCs w:val="18"/>
    </w:rPr>
  </w:style>
  <w:style w:type="paragraph" w:customStyle="1" w:styleId="MarginEdition">
    <w:name w:val="Margin Edition"/>
    <w:basedOn w:val="MarginNote"/>
    <w:rsid w:val="00605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8BD"/>
    <w:rPr>
      <w:sz w:val="2"/>
      <w:szCs w:val="2"/>
    </w:rPr>
  </w:style>
  <w:style w:type="character" w:customStyle="1" w:styleId="Small">
    <w:name w:val="Small"/>
    <w:basedOn w:val="DefaultParagraphFont"/>
    <w:rsid w:val="006058BD"/>
    <w:rPr>
      <w:sz w:val="16"/>
    </w:rPr>
  </w:style>
  <w:style w:type="paragraph" w:customStyle="1" w:styleId="WideTable">
    <w:name w:val="Wide Table"/>
    <w:basedOn w:val="Normal"/>
    <w:rsid w:val="00605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8BD"/>
  </w:style>
  <w:style w:type="paragraph" w:styleId="Quote">
    <w:name w:val="Quote"/>
    <w:basedOn w:val="Heading1"/>
    <w:link w:val="QuoteChar"/>
    <w:qFormat/>
    <w:rsid w:val="00605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8BD"/>
    <w:pPr>
      <w:pageBreakBefore/>
    </w:pPr>
  </w:style>
  <w:style w:type="paragraph" w:customStyle="1" w:styleId="Border">
    <w:name w:val="Border"/>
    <w:basedOn w:val="Normal"/>
    <w:qFormat/>
    <w:rsid w:val="00605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8BD"/>
    <w:rPr>
      <w:u w:val="single"/>
    </w:rPr>
  </w:style>
  <w:style w:type="character" w:customStyle="1" w:styleId="BoldandItalics">
    <w:name w:val="Bold and Italics"/>
    <w:qFormat/>
    <w:rsid w:val="006058BD"/>
    <w:rPr>
      <w:b/>
      <w:i/>
      <w:u w:val="none"/>
    </w:rPr>
  </w:style>
  <w:style w:type="paragraph" w:styleId="BalloonText">
    <w:name w:val="Balloon Text"/>
    <w:basedOn w:val="Normal"/>
    <w:link w:val="BalloonTextChar"/>
    <w:rsid w:val="00605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8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3977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AHCPER420 Design an urban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