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D4A" w:rsidP="00371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AHCPER329 Coordinate preparation and storage of produce from a permaculture system</w:t>
      </w:r>
      <w:r>
        <w:fldChar w:fldCharType="end"/>
      </w:r>
    </w:p>
    <w:p w:rsidR="00371D4A" w:rsidP="00371D4A">
      <w:pPr>
        <w:pStyle w:val="Version"/>
        <w:sectPr w:rsidSect="00251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E84" w:rsidP="00251E84">
      <w:pPr>
        <w:pStyle w:val="SuperHeading"/>
      </w:pPr>
      <w:r w:rsidRPr="00251E84">
        <w:t>AHCPER329 Coordinate preparation and storage of produce from a permaculture system</w:t>
      </w:r>
    </w:p>
    <w:p w:rsidR="00000000" w:rsidRPr="00251E84" w:rsidP="00251E84">
      <w:pPr>
        <w:pStyle w:val="Heading1"/>
      </w:pPr>
      <w:bookmarkStart w:id="1" w:name="O_1280368"/>
      <w:bookmarkEnd w:id="1"/>
      <w:r w:rsidRPr="00251E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1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Bold"/>
              <w:rPr>
                <w:lang w:val="en-NZ"/>
              </w:rPr>
            </w:pPr>
            <w:r w:rsidRPr="00251E8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Bold"/>
              <w:rPr>
                <w:lang w:val="en-NZ"/>
              </w:rPr>
            </w:pPr>
            <w:r w:rsidRPr="00251E84">
              <w:t>Comments</w:t>
            </w:r>
          </w:p>
        </w:tc>
      </w:tr>
      <w:tr w:rsidTr="00251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E84" w:rsidP="00251E84">
            <w:pPr>
              <w:pStyle w:val="BodyText"/>
            </w:pPr>
            <w:r w:rsidRPr="00251E84">
              <w:t>This version released with AHC Agriculture, Horticulture and Conservation and Land Management Training Package Version 9.0.</w:t>
            </w:r>
          </w:p>
        </w:tc>
      </w:tr>
    </w:tbl>
    <w:p w:rsidR="00000000" w:rsidRPr="00251E84" w:rsidP="00251E84">
      <w:pPr>
        <w:pStyle w:val="BodyText"/>
      </w:pPr>
    </w:p>
    <w:p w:rsidR="00000000" w:rsidRPr="00251E84" w:rsidP="00251E84">
      <w:pPr>
        <w:pStyle w:val="AllowPageBreak"/>
      </w:pPr>
    </w:p>
    <w:p w:rsidR="00000000" w:rsidRPr="00251E84" w:rsidP="00251E84">
      <w:pPr>
        <w:pStyle w:val="Heading1"/>
      </w:pPr>
      <w:bookmarkStart w:id="2" w:name="O_1280369"/>
      <w:bookmarkEnd w:id="2"/>
      <w:r w:rsidRPr="00251E84">
        <w:t>Application</w:t>
      </w:r>
    </w:p>
    <w:p w:rsidR="00000000" w:rsidRPr="00251E84" w:rsidP="00371D4A">
      <w:pPr>
        <w:pStyle w:val="BodyText"/>
      </w:pPr>
      <w:r w:rsidRPr="00251E84">
        <w:t>This unit provides the skills and knowledge required to plan, handle and process products from a pe</w:t>
      </w:r>
      <w:r w:rsidRPr="00251E84">
        <w:t>rmaculture system, including preservation techniques, treatments, storage and product presentation.</w:t>
      </w:r>
    </w:p>
    <w:p w:rsidR="00000000" w:rsidRPr="00251E84" w:rsidP="00371D4A">
      <w:pPr>
        <w:pStyle w:val="BodyText"/>
      </w:pPr>
      <w:r w:rsidRPr="00251E84">
        <w:t xml:space="preserve">The unit applies to individuals who work under broad direction and take responsibility for their own work, including limited responsibility for the work of </w:t>
      </w:r>
      <w:r w:rsidRPr="00251E84">
        <w:t xml:space="preserve">others. They use discretion and judgement in the selection and use of available resources, and complete routine activities. </w:t>
      </w:r>
    </w:p>
    <w:p w:rsidR="00000000" w:rsidRPr="00251E84" w:rsidP="00371D4A">
      <w:pPr>
        <w:pStyle w:val="BodyText"/>
      </w:pPr>
      <w:r w:rsidRPr="00251E84">
        <w:t xml:space="preserve">Licensing, legislative or certification requirements may apply to this unit where permaculture products used for human consumption </w:t>
      </w:r>
      <w:r w:rsidRPr="00251E84">
        <w:t>are handled, processed and distributed. Users are advised to check with the relevant regulatory authority.</w:t>
      </w:r>
    </w:p>
    <w:p w:rsidR="00000000" w:rsidRPr="00251E84" w:rsidP="00251E84">
      <w:pPr>
        <w:pStyle w:val="Heading1"/>
      </w:pPr>
      <w:bookmarkStart w:id="3" w:name="O_1280370"/>
      <w:bookmarkEnd w:id="3"/>
      <w:r w:rsidRPr="00251E84">
        <w:t>Pre-requisite Unit</w:t>
      </w:r>
    </w:p>
    <w:p w:rsidR="00000000" w:rsidRPr="00251E84" w:rsidP="00371D4A">
      <w:pPr>
        <w:pStyle w:val="BodyText"/>
      </w:pPr>
      <w:r w:rsidRPr="00251E84">
        <w:t>Nil</w:t>
      </w:r>
    </w:p>
    <w:p w:rsidR="00000000" w:rsidRPr="00251E84" w:rsidP="00251E84">
      <w:pPr>
        <w:pStyle w:val="Heading1"/>
      </w:pPr>
      <w:bookmarkStart w:id="4" w:name="O_1280372"/>
      <w:bookmarkEnd w:id="4"/>
      <w:r w:rsidRPr="00251E84">
        <w:t>Unit Sector</w:t>
      </w:r>
    </w:p>
    <w:p w:rsidR="00000000" w:rsidRPr="00251E84" w:rsidP="00371D4A">
      <w:pPr>
        <w:pStyle w:val="BodyText"/>
      </w:pPr>
      <w:r w:rsidRPr="00251E84">
        <w:t>Permaculture (PER)</w:t>
      </w:r>
    </w:p>
    <w:p w:rsidR="00000000" w:rsidRPr="00251E84" w:rsidP="00251E84">
      <w:pPr>
        <w:pStyle w:val="Heading1"/>
      </w:pPr>
      <w:bookmarkStart w:id="5" w:name="O_1280373"/>
      <w:bookmarkEnd w:id="5"/>
      <w:r w:rsidRPr="00251E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1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Bold"/>
              <w:rPr>
                <w:lang w:val="en-NZ"/>
              </w:rPr>
            </w:pPr>
            <w:r w:rsidRPr="00251E8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Bold"/>
              <w:rPr>
                <w:lang w:val="en-NZ"/>
              </w:rPr>
            </w:pPr>
            <w:r w:rsidRPr="00251E84">
              <w:t>Performance Criteria</w:t>
            </w:r>
          </w:p>
        </w:tc>
      </w:tr>
      <w:tr w:rsidTr="00371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E84" w:rsidP="00251E84">
            <w:pPr>
              <w:pStyle w:val="BodyText"/>
            </w:pPr>
            <w:r w:rsidRPr="00251E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1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1. Plan for preparation of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E84" w:rsidP="00251E84">
            <w:pPr>
              <w:pStyle w:val="BodyText"/>
            </w:pPr>
            <w:r w:rsidRPr="00251E84">
              <w:t>1.1 Identify permaculture products to</w:t>
            </w:r>
            <w:r w:rsidRPr="00251E84">
              <w:t xml:space="preserve"> be prepared</w:t>
            </w:r>
          </w:p>
          <w:p w:rsidR="00000000" w:rsidRPr="00251E84" w:rsidP="00251E84">
            <w:pPr>
              <w:pStyle w:val="BodyText"/>
            </w:pPr>
            <w:r w:rsidRPr="00251E84">
              <w:t>1.2 Select materials, tools, equipment and machinery</w:t>
            </w:r>
          </w:p>
          <w:p w:rsidR="00000000" w:rsidRPr="00251E84" w:rsidP="00251E84">
            <w:pPr>
              <w:pStyle w:val="BodyText"/>
            </w:pPr>
            <w:r w:rsidRPr="00251E84">
              <w:t xml:space="preserve">1.3 Carry out pre-operational and safety checks on tools, equipment </w:t>
            </w:r>
            <w:r w:rsidRPr="00251E84">
              <w:t>and machinery in accordance with manufacturer’s specifications</w:t>
            </w:r>
          </w:p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1.4 Select, use and maintain suitable safety and personal p</w:t>
            </w:r>
            <w:r w:rsidRPr="00251E84">
              <w:t>rotective equipment (PPE)</w:t>
            </w:r>
          </w:p>
        </w:tc>
      </w:tr>
      <w:tr w:rsidTr="00371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2. Coordinate preparation of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E84" w:rsidP="00251E84">
            <w:pPr>
              <w:pStyle w:val="BodyText"/>
            </w:pPr>
            <w:r w:rsidRPr="00251E84">
              <w:t>2.1 Prepare permaculture products according to product preparation plan</w:t>
            </w:r>
          </w:p>
          <w:p w:rsidR="00000000" w:rsidRPr="00251E84" w:rsidP="00251E84">
            <w:pPr>
              <w:pStyle w:val="BodyText"/>
            </w:pPr>
            <w:r w:rsidRPr="00251E84">
              <w:t>2.2 Ensure work team are familiar with plan</w:t>
            </w:r>
          </w:p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2.3 Maintain clean, safe and hygienic work conditions during processing and handling operations</w:t>
            </w:r>
          </w:p>
        </w:tc>
      </w:tr>
      <w:tr w:rsidTr="00371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3. Treat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E84" w:rsidP="00251E84">
            <w:pPr>
              <w:pStyle w:val="BodyText"/>
            </w:pPr>
            <w:r w:rsidRPr="00251E84">
              <w:t>3.1 Grade and label products according to product preparation plan</w:t>
            </w:r>
          </w:p>
          <w:p w:rsidR="00000000" w:rsidRPr="00251E84" w:rsidP="00251E84">
            <w:pPr>
              <w:pStyle w:val="BodyText"/>
            </w:pPr>
            <w:r w:rsidRPr="00251E84">
              <w:t>3.2 Identify and remove substandard products according to spe</w:t>
            </w:r>
            <w:r w:rsidRPr="00251E84">
              <w:t>cifications and workplace environmental procedures</w:t>
            </w:r>
          </w:p>
          <w:p w:rsidR="00000000" w:rsidRPr="00251E84" w:rsidP="00251E84">
            <w:pPr>
              <w:pStyle w:val="BodyText"/>
            </w:pPr>
            <w:r w:rsidRPr="00251E84">
              <w:t>3.3 Select treatment according to product requirements and product preparation plan</w:t>
            </w:r>
          </w:p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3.4 Implement treatment according to workplace procedures and quality standards</w:t>
            </w:r>
          </w:p>
        </w:tc>
      </w:tr>
      <w:tr w:rsidTr="00371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4. Pack and present permaculture product</w:t>
            </w:r>
            <w:r w:rsidRPr="00251E84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E84" w:rsidP="00251E84">
            <w:pPr>
              <w:pStyle w:val="BodyText"/>
            </w:pPr>
            <w:r w:rsidRPr="00251E84">
              <w:t>4.1 Implement packing and presentation procedures according to product preparation plan</w:t>
            </w:r>
          </w:p>
          <w:p w:rsidR="00000000" w:rsidRPr="00251E84" w:rsidP="00251E84">
            <w:pPr>
              <w:pStyle w:val="BodyText"/>
            </w:pPr>
            <w:r w:rsidRPr="00251E84">
              <w:t>4.2 Label and date products according to workplace procedures and industry standards</w:t>
            </w:r>
          </w:p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4.3 Monitor packing and presentation of products, and take corrective action acco</w:t>
            </w:r>
            <w:r w:rsidRPr="00251E84">
              <w:t>rding to workplace procedures and quality standards</w:t>
            </w:r>
          </w:p>
        </w:tc>
      </w:tr>
      <w:tr w:rsidTr="00371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5. Store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E84" w:rsidP="00251E84">
            <w:pPr>
              <w:pStyle w:val="BodyText"/>
            </w:pPr>
            <w:r w:rsidRPr="00251E84">
              <w:t>5.1 Determine storage space requirements for volume of product</w:t>
            </w:r>
          </w:p>
          <w:p w:rsidR="00000000" w:rsidRPr="00251E84" w:rsidP="00251E84">
            <w:pPr>
              <w:pStyle w:val="BodyText"/>
            </w:pPr>
            <w:r w:rsidRPr="00251E84">
              <w:t>5.2 Identify available storage space and environment to retain quality</w:t>
            </w:r>
          </w:p>
          <w:p w:rsidR="00000000" w:rsidRPr="00251E84" w:rsidP="00251E84">
            <w:pPr>
              <w:pStyle w:val="BodyText"/>
            </w:pPr>
            <w:r w:rsidRPr="00251E84">
              <w:t>5.3 Handle and transfer product from p</w:t>
            </w:r>
            <w:r w:rsidRPr="00251E84">
              <w:t>ackaging area to store according to product preparation plan</w:t>
            </w:r>
          </w:p>
          <w:p w:rsidR="00000000" w:rsidRPr="00251E84" w:rsidP="00251E84">
            <w:pPr>
              <w:pStyle w:val="BodyText"/>
            </w:pPr>
            <w:r w:rsidRPr="00251E84">
              <w:t>5.4 Monitor storage facilities and conditions to maintain product quality</w:t>
            </w:r>
          </w:p>
        </w:tc>
      </w:tr>
    </w:tbl>
    <w:p w:rsidR="00000000" w:rsidRPr="00251E84" w:rsidP="00251E84">
      <w:pPr>
        <w:pStyle w:val="BodyText"/>
      </w:pPr>
    </w:p>
    <w:p w:rsidR="00000000" w:rsidRPr="00251E84" w:rsidP="00251E84">
      <w:pPr>
        <w:pStyle w:val="AllowPageBreak"/>
      </w:pPr>
    </w:p>
    <w:p w:rsidR="00000000" w:rsidRPr="00251E84" w:rsidP="00251E84">
      <w:pPr>
        <w:pStyle w:val="Heading1"/>
      </w:pPr>
      <w:bookmarkStart w:id="6" w:name="O_1280374"/>
      <w:bookmarkEnd w:id="6"/>
      <w:r w:rsidRPr="00251E84">
        <w:t>Foundation Skills</w:t>
      </w:r>
    </w:p>
    <w:p w:rsidR="00000000" w:rsidRPr="00371D4A" w:rsidP="00371D4A">
      <w:pPr>
        <w:pStyle w:val="BodyText"/>
        <w:rPr>
          <w:i/>
        </w:rPr>
      </w:pPr>
      <w:r w:rsidRPr="00371D4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251E84" w:rsidP="00371D4A">
      <w:pPr>
        <w:pStyle w:val="BodyText"/>
      </w:pPr>
      <w:r w:rsidRPr="00251E84">
        <w:t>Foundation Skills essential to performance are explicit in the p</w:t>
      </w:r>
      <w:r w:rsidRPr="00251E84">
        <w:t>erformance criteria of this unit of competency.</w:t>
      </w:r>
    </w:p>
    <w:p w:rsidR="00000000" w:rsidRPr="00251E84" w:rsidP="00251E84">
      <w:pPr>
        <w:pStyle w:val="Heading1"/>
      </w:pPr>
      <w:bookmarkStart w:id="7" w:name="O_1280376"/>
      <w:bookmarkEnd w:id="7"/>
      <w:r w:rsidRPr="00251E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1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Bold"/>
              <w:rPr>
                <w:lang w:val="en-NZ"/>
              </w:rPr>
            </w:pPr>
            <w:r w:rsidRPr="00251E8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Bold"/>
              <w:rPr>
                <w:lang w:val="en-NZ"/>
              </w:rPr>
            </w:pPr>
            <w:r w:rsidRPr="00251E8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Bold"/>
              <w:rPr>
                <w:lang w:val="en-NZ"/>
              </w:rPr>
            </w:pPr>
            <w:r w:rsidRPr="00251E8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Bold"/>
              <w:rPr>
                <w:lang w:val="en-NZ"/>
              </w:rPr>
            </w:pPr>
            <w:r w:rsidRPr="00251E84">
              <w:t>Equivalence status</w:t>
            </w:r>
          </w:p>
        </w:tc>
      </w:tr>
      <w:tr w:rsidTr="00251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AHCPER329 Coordinate preparation and storage of produce from a permacult</w:t>
            </w:r>
            <w:r w:rsidRPr="00251E84">
              <w:t>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AHCPER313 Coordinate preparation and storage of permaculture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E84" w:rsidP="00251E84">
            <w:pPr>
              <w:pStyle w:val="BodyText"/>
            </w:pPr>
            <w:r w:rsidRPr="00251E84">
              <w:t>Change to title for clarity</w:t>
            </w:r>
          </w:p>
          <w:p w:rsidR="00000000" w:rsidRPr="00251E84" w:rsidP="00251E84">
            <w:pPr>
              <w:pStyle w:val="BodyText"/>
            </w:pPr>
            <w:r w:rsidRPr="00251E84">
              <w:t>Minor changes to Application and Performance Criteria for clarity</w:t>
            </w:r>
          </w:p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E84" w:rsidP="00251E84">
            <w:pPr>
              <w:pStyle w:val="BodyText"/>
            </w:pPr>
            <w:r w:rsidRPr="00251E84">
              <w:t>Not equivalent</w:t>
            </w:r>
          </w:p>
        </w:tc>
      </w:tr>
    </w:tbl>
    <w:p w:rsidR="00000000" w:rsidRPr="00251E84" w:rsidP="00251E84">
      <w:pPr>
        <w:pStyle w:val="BodyText"/>
      </w:pPr>
    </w:p>
    <w:p w:rsidR="00000000" w:rsidRPr="00251E84" w:rsidP="00251E84">
      <w:pPr>
        <w:pStyle w:val="AllowPageBreak"/>
      </w:pPr>
    </w:p>
    <w:p w:rsidR="00000000" w:rsidRPr="00251E84" w:rsidP="00251E84">
      <w:pPr>
        <w:pStyle w:val="Heading1"/>
      </w:pPr>
      <w:bookmarkStart w:id="8" w:name="O_1280383"/>
      <w:bookmarkEnd w:id="8"/>
      <w:r w:rsidRPr="00251E84">
        <w:t>Links</w:t>
      </w:r>
    </w:p>
    <w:p w:rsidR="00000000" w:rsidRPr="00251E84" w:rsidP="00371D4A">
      <w:pPr>
        <w:pStyle w:val="BodyText"/>
      </w:pPr>
      <w:r w:rsidRPr="00251E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06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1E84" w:rsidP="00371D4A">
      <w:pPr>
        <w:pStyle w:val="BodyText"/>
        <w:sectPr w:rsidSect="00251E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1E84" w:rsidP="00251E84">
      <w:pPr>
        <w:pStyle w:val="SuperHeading"/>
      </w:pPr>
      <w:r w:rsidRPr="00251E84">
        <w:t>Assessment Requirements for AHCPER329 Coordinate preparation and storage of produce from a permaculture system</w:t>
      </w:r>
    </w:p>
    <w:p w:rsidR="00000000" w:rsidRPr="00251E84" w:rsidP="00251E84">
      <w:pPr>
        <w:pStyle w:val="Heading1"/>
      </w:pPr>
      <w:bookmarkStart w:id="9" w:name="O_1280378"/>
      <w:bookmarkEnd w:id="9"/>
      <w:r w:rsidRPr="00251E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51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Bold"/>
              <w:rPr>
                <w:lang w:val="en-NZ"/>
              </w:rPr>
            </w:pPr>
            <w:r w:rsidRPr="00251E8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Bold"/>
              <w:rPr>
                <w:lang w:val="en-NZ"/>
              </w:rPr>
            </w:pPr>
            <w:r w:rsidRPr="00251E84">
              <w:t>Comments</w:t>
            </w:r>
          </w:p>
        </w:tc>
      </w:tr>
      <w:tr w:rsidTr="00251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E84">
            <w:pPr>
              <w:pStyle w:val="BodyText"/>
              <w:rPr>
                <w:lang w:val="en-NZ"/>
              </w:rPr>
            </w:pPr>
            <w:r w:rsidRPr="00251E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E84" w:rsidP="00251E84">
            <w:pPr>
              <w:pStyle w:val="BodyText"/>
            </w:pPr>
            <w:r w:rsidRPr="00251E84">
              <w:t>This version released with AHC Agriculture, Horticulture and Conservation and Land Management Training Package Version 9.0.</w:t>
            </w:r>
          </w:p>
        </w:tc>
      </w:tr>
    </w:tbl>
    <w:p w:rsidR="00000000" w:rsidRPr="00251E84" w:rsidP="00251E84">
      <w:pPr>
        <w:pStyle w:val="BodyText"/>
      </w:pPr>
    </w:p>
    <w:p w:rsidR="00000000" w:rsidRPr="00251E84" w:rsidP="00251E84">
      <w:pPr>
        <w:pStyle w:val="AllowPageBreak"/>
      </w:pPr>
    </w:p>
    <w:p w:rsidR="00000000" w:rsidRPr="00251E84" w:rsidP="00251E84">
      <w:pPr>
        <w:pStyle w:val="Heading1"/>
      </w:pPr>
      <w:bookmarkStart w:id="10" w:name="O_1280379"/>
      <w:bookmarkEnd w:id="10"/>
      <w:r w:rsidRPr="00251E84">
        <w:t>Performance Evidence</w:t>
      </w:r>
    </w:p>
    <w:p w:rsidR="00000000" w:rsidRPr="00251E84" w:rsidP="00371D4A">
      <w:pPr>
        <w:pStyle w:val="BodyText"/>
      </w:pPr>
      <w:r w:rsidRPr="00251E84">
        <w:t>An individual demonstrating competency must satisfy all of the elements and perf</w:t>
      </w:r>
      <w:r w:rsidRPr="00251E84">
        <w:t>ormance criteria in this unit.</w:t>
      </w:r>
    </w:p>
    <w:p w:rsidR="00000000" w:rsidRPr="00251E84" w:rsidP="00371D4A">
      <w:pPr>
        <w:pStyle w:val="BodyText"/>
      </w:pPr>
      <w:r w:rsidRPr="00251E84">
        <w:t>There must be evidence that the individual has on at least one occasion coordinated the preparation and storage of produce from a permaculture system and has:</w:t>
      </w:r>
    </w:p>
    <w:p w:rsidR="00000000" w:rsidRPr="00251E84" w:rsidP="00251E84">
      <w:pPr>
        <w:pStyle w:val="ListBullet"/>
      </w:pPr>
      <w:r w:rsidRPr="00251E84">
        <w:t>identified resources required to prepare produce</w:t>
      </w:r>
    </w:p>
    <w:p w:rsidR="00000000" w:rsidRPr="00251E84" w:rsidP="00251E84">
      <w:pPr>
        <w:pStyle w:val="ListBullet"/>
      </w:pPr>
      <w:r w:rsidRPr="00251E84">
        <w:t>coordinated prod</w:t>
      </w:r>
      <w:r w:rsidRPr="00251E84">
        <w:t>uce preparation activities with work team</w:t>
      </w:r>
    </w:p>
    <w:p w:rsidR="00000000" w:rsidRPr="00251E84" w:rsidP="00251E84">
      <w:pPr>
        <w:pStyle w:val="ListBullet"/>
      </w:pPr>
      <w:r w:rsidRPr="00251E84">
        <w:t xml:space="preserve">maintained hygienic conditions throughout processing activities </w:t>
      </w:r>
    </w:p>
    <w:p w:rsidR="00000000" w:rsidRPr="00251E84" w:rsidP="00251E84">
      <w:pPr>
        <w:pStyle w:val="ListBullet"/>
      </w:pPr>
      <w:r w:rsidRPr="00251E84">
        <w:t>processed and preserved products according to quality standards</w:t>
      </w:r>
    </w:p>
    <w:p w:rsidR="00000000" w:rsidRPr="00251E84" w:rsidP="00251E84">
      <w:pPr>
        <w:pStyle w:val="ListBullet"/>
      </w:pPr>
      <w:r w:rsidRPr="00251E84">
        <w:t>packaged permaculture products according to product preparation plan</w:t>
      </w:r>
    </w:p>
    <w:p w:rsidR="00000000" w:rsidRPr="00251E84" w:rsidP="00251E84">
      <w:pPr>
        <w:pStyle w:val="ListBullet"/>
      </w:pPr>
      <w:r w:rsidRPr="00251E84">
        <w:t>determined storage requirements and stored products to maintain quality</w:t>
      </w:r>
    </w:p>
    <w:p w:rsidR="00000000" w:rsidRPr="00251E84" w:rsidP="00251E84">
      <w:pPr>
        <w:pStyle w:val="ListBullet"/>
      </w:pPr>
      <w:r w:rsidRPr="00251E84">
        <w:t>handled product safely and maintained safe work conditions.</w:t>
      </w:r>
    </w:p>
    <w:p w:rsidR="00000000" w:rsidRPr="00251E84" w:rsidP="00251E84">
      <w:pPr>
        <w:pStyle w:val="AllowPageBreak"/>
      </w:pPr>
    </w:p>
    <w:p w:rsidR="00000000" w:rsidRPr="00251E84" w:rsidP="00251E84">
      <w:pPr>
        <w:pStyle w:val="Heading1"/>
      </w:pPr>
      <w:bookmarkStart w:id="11" w:name="O_1280380"/>
      <w:bookmarkEnd w:id="11"/>
      <w:r w:rsidRPr="00251E84">
        <w:t>Knowledge Evidence</w:t>
      </w:r>
    </w:p>
    <w:p w:rsidR="00000000" w:rsidRPr="00251E84" w:rsidP="00371D4A">
      <w:pPr>
        <w:pStyle w:val="BodyText"/>
      </w:pPr>
      <w:r w:rsidRPr="00251E84">
        <w:t xml:space="preserve">An individual must be able to demonstrate the knowledge required to perform the tasks </w:t>
      </w:r>
      <w:r w:rsidRPr="00251E84">
        <w:t>outlined in the elements and performance criteria of this unit. This includes knowledge of:</w:t>
      </w:r>
    </w:p>
    <w:p w:rsidR="00000000" w:rsidRPr="00251E84" w:rsidP="00251E84">
      <w:pPr>
        <w:pStyle w:val="ListBullet"/>
      </w:pPr>
      <w:r w:rsidRPr="00251E84">
        <w:t>permaculture principles related to product preservation and storage</w:t>
      </w:r>
    </w:p>
    <w:p w:rsidR="00000000" w:rsidRPr="00251E84" w:rsidP="00251E84">
      <w:pPr>
        <w:pStyle w:val="ListBullet"/>
      </w:pPr>
      <w:r w:rsidRPr="00251E84">
        <w:t>seasonal availability cycles of produce</w:t>
      </w:r>
    </w:p>
    <w:p w:rsidR="00000000" w:rsidRPr="00251E84" w:rsidP="00251E84">
      <w:pPr>
        <w:pStyle w:val="ListBullet"/>
      </w:pPr>
      <w:r w:rsidRPr="00251E84">
        <w:t>products suitable for storage</w:t>
      </w:r>
    </w:p>
    <w:p w:rsidR="00000000" w:rsidRPr="00251E84" w:rsidP="00251E84">
      <w:pPr>
        <w:pStyle w:val="ListBullet"/>
      </w:pPr>
      <w:r w:rsidRPr="00251E84">
        <w:t>types of produce from per</w:t>
      </w:r>
      <w:r w:rsidRPr="00251E84">
        <w:t>maculture systems, including:</w:t>
      </w:r>
    </w:p>
    <w:p w:rsidR="00000000" w:rsidRPr="00251E84" w:rsidP="00251E84">
      <w:pPr>
        <w:pStyle w:val="ListBullet2"/>
      </w:pPr>
      <w:r w:rsidRPr="00251E84">
        <w:t>plant-based</w:t>
      </w:r>
    </w:p>
    <w:p w:rsidR="00000000" w:rsidRPr="00251E84" w:rsidP="00251E84">
      <w:pPr>
        <w:pStyle w:val="ListBullet2"/>
      </w:pPr>
      <w:r w:rsidRPr="00251E84">
        <w:t>animal-based</w:t>
      </w:r>
    </w:p>
    <w:p w:rsidR="00000000" w:rsidRPr="00251E84" w:rsidP="00251E84">
      <w:pPr>
        <w:pStyle w:val="ListBullet2"/>
      </w:pPr>
      <w:r w:rsidRPr="00251E84">
        <w:t>fungi and related produce, including mushrooms and yeasts</w:t>
      </w:r>
    </w:p>
    <w:p w:rsidR="00000000" w:rsidRPr="00251E84" w:rsidP="00251E84">
      <w:pPr>
        <w:pStyle w:val="ListBullet2"/>
      </w:pPr>
      <w:r w:rsidRPr="00251E84">
        <w:t>invertebrates, including insects, worms and their by-products</w:t>
      </w:r>
    </w:p>
    <w:p w:rsidR="00000000" w:rsidRPr="00251E84" w:rsidP="00251E84">
      <w:pPr>
        <w:pStyle w:val="ListBullet"/>
      </w:pPr>
      <w:r w:rsidRPr="00251E84">
        <w:t>storage methods appropriate to particular products</w:t>
      </w:r>
    </w:p>
    <w:p w:rsidR="00000000" w:rsidRPr="00251E84" w:rsidP="00251E84">
      <w:pPr>
        <w:pStyle w:val="ListBullet"/>
      </w:pPr>
      <w:r w:rsidRPr="00251E84">
        <w:t>treatment methods for particular products, including:</w:t>
      </w:r>
    </w:p>
    <w:p w:rsidR="00000000" w:rsidRPr="00251E84" w:rsidP="00251E84">
      <w:pPr>
        <w:pStyle w:val="ListBullet2"/>
      </w:pPr>
      <w:r w:rsidRPr="00251E84">
        <w:t>removal of dirt and foreign material</w:t>
      </w:r>
    </w:p>
    <w:p w:rsidR="00000000" w:rsidRPr="00251E84" w:rsidP="00251E84">
      <w:pPr>
        <w:pStyle w:val="ListBullet2"/>
      </w:pPr>
      <w:r w:rsidRPr="00251E84">
        <w:t>stripping and/or trimming</w:t>
      </w:r>
    </w:p>
    <w:p w:rsidR="00000000" w:rsidRPr="00251E84" w:rsidP="00251E84">
      <w:pPr>
        <w:pStyle w:val="ListBullet2"/>
      </w:pPr>
      <w:r w:rsidRPr="00251E84">
        <w:t>washing/hydration</w:t>
      </w:r>
    </w:p>
    <w:p w:rsidR="00000000" w:rsidRPr="00251E84" w:rsidP="00251E84">
      <w:pPr>
        <w:pStyle w:val="ListBullet2"/>
      </w:pPr>
      <w:r w:rsidRPr="00251E84">
        <w:t>drying</w:t>
      </w:r>
    </w:p>
    <w:p w:rsidR="00000000" w:rsidRPr="00251E84" w:rsidP="00251E84">
      <w:pPr>
        <w:pStyle w:val="ListBullet2"/>
      </w:pPr>
      <w:r w:rsidRPr="00251E84">
        <w:t>applying preservatives</w:t>
      </w:r>
    </w:p>
    <w:p w:rsidR="00000000" w:rsidRPr="00251E84" w:rsidP="00251E84">
      <w:pPr>
        <w:pStyle w:val="ListBullet2"/>
      </w:pPr>
      <w:r w:rsidRPr="00251E84">
        <w:t>storing in a controlled environment</w:t>
      </w:r>
    </w:p>
    <w:p w:rsidR="00000000" w:rsidRPr="00251E84" w:rsidP="00251E84">
      <w:pPr>
        <w:pStyle w:val="ListBullet"/>
      </w:pPr>
      <w:r w:rsidRPr="00251E84">
        <w:t>standards and regulatory requirements, including:</w:t>
      </w:r>
    </w:p>
    <w:p w:rsidR="00000000" w:rsidRPr="00251E84" w:rsidP="00251E84">
      <w:pPr>
        <w:pStyle w:val="ListBullet2"/>
      </w:pPr>
      <w:r w:rsidRPr="00251E84">
        <w:t>or</w:t>
      </w:r>
      <w:r w:rsidRPr="00251E84">
        <w:t>ganic standards</w:t>
      </w:r>
    </w:p>
    <w:p w:rsidR="00000000" w:rsidRPr="00251E84" w:rsidP="00251E84">
      <w:pPr>
        <w:pStyle w:val="ListBullet2"/>
      </w:pPr>
      <w:r w:rsidRPr="00251E84">
        <w:t>permaculture principles</w:t>
      </w:r>
    </w:p>
    <w:p w:rsidR="00000000" w:rsidRPr="00251E84" w:rsidP="00251E84">
      <w:pPr>
        <w:pStyle w:val="ListBullet2"/>
      </w:pPr>
      <w:r w:rsidRPr="00251E84">
        <w:t>quarantine and biosecurity requirements</w:t>
      </w:r>
    </w:p>
    <w:p w:rsidR="00000000" w:rsidRPr="00251E84" w:rsidP="00251E84">
      <w:pPr>
        <w:pStyle w:val="ListBullet2"/>
      </w:pPr>
      <w:r w:rsidRPr="00251E84">
        <w:t>human food handling, preparation, storage and labelling standards and regulations</w:t>
      </w:r>
    </w:p>
    <w:p w:rsidR="00000000" w:rsidRPr="00251E84" w:rsidP="00251E84">
      <w:pPr>
        <w:pStyle w:val="ListBullet2"/>
      </w:pPr>
      <w:r w:rsidRPr="00251E84">
        <w:t>workplace health and safety</w:t>
      </w:r>
    </w:p>
    <w:p w:rsidR="00000000" w:rsidRPr="00251E84" w:rsidP="00251E84">
      <w:pPr>
        <w:pStyle w:val="ListBullet"/>
      </w:pPr>
      <w:r w:rsidRPr="00251E84">
        <w:t>importance of maintaining the quality of products, including handling and storage requirements</w:t>
      </w:r>
    </w:p>
    <w:p w:rsidR="00000000" w:rsidRPr="00251E84" w:rsidP="00251E84">
      <w:pPr>
        <w:pStyle w:val="ListBullet"/>
      </w:pPr>
      <w:r w:rsidRPr="00251E84">
        <w:t>correct storage conditions for different products, including:</w:t>
      </w:r>
    </w:p>
    <w:p w:rsidR="00000000" w:rsidRPr="00251E84" w:rsidP="00251E84">
      <w:pPr>
        <w:pStyle w:val="ListBullet2"/>
      </w:pPr>
      <w:r w:rsidRPr="00251E84">
        <w:t>specifications for storage facilities</w:t>
      </w:r>
    </w:p>
    <w:p w:rsidR="00000000" w:rsidRPr="00251E84" w:rsidP="00251E84">
      <w:pPr>
        <w:pStyle w:val="ListBullet2"/>
      </w:pPr>
      <w:r w:rsidRPr="00251E84">
        <w:t>environmental conditions, including temperature, humidity an</w:t>
      </w:r>
      <w:r w:rsidRPr="00251E84">
        <w:t>d light</w:t>
      </w:r>
    </w:p>
    <w:p w:rsidR="00000000" w:rsidRPr="00251E84" w:rsidP="00251E84">
      <w:pPr>
        <w:pStyle w:val="ListBullet2"/>
      </w:pPr>
      <w:r w:rsidRPr="00251E84">
        <w:t>length of storage</w:t>
      </w:r>
    </w:p>
    <w:p w:rsidR="00000000" w:rsidRPr="00251E84" w:rsidP="00251E84">
      <w:pPr>
        <w:pStyle w:val="ListBullet2"/>
      </w:pPr>
      <w:r w:rsidRPr="00251E84">
        <w:t>types of storage facilities</w:t>
      </w:r>
    </w:p>
    <w:p w:rsidR="00000000" w:rsidRPr="00251E84" w:rsidP="00251E84">
      <w:pPr>
        <w:pStyle w:val="ListBullet"/>
      </w:pPr>
      <w:r w:rsidRPr="00251E84">
        <w:t>hygiene and cleaning standards and procedures to preserve quality and health status of the stored produce</w:t>
      </w:r>
    </w:p>
    <w:p w:rsidR="00371D4A" w:rsidP="00251E84">
      <w:pPr>
        <w:pStyle w:val="ListBullet"/>
      </w:pPr>
      <w:r w:rsidRPr="00251E84">
        <w:t>hygiene issues in the handling and storage of biological products.</w:t>
      </w:r>
    </w:p>
    <w:p w:rsidR="00371D4A" w:rsidP="00251E84">
      <w:pPr>
        <w:pStyle w:val="ListBullet"/>
      </w:pPr>
    </w:p>
    <w:p w:rsidR="00000000" w:rsidRPr="00251E84" w:rsidP="00251E84">
      <w:pPr>
        <w:pStyle w:val="Heading1"/>
      </w:pPr>
      <w:bookmarkStart w:id="12" w:name="O_1280381"/>
      <w:bookmarkEnd w:id="12"/>
      <w:r w:rsidRPr="00251E84">
        <w:t>Assessment Conditions</w:t>
      </w:r>
    </w:p>
    <w:p w:rsidR="00000000" w:rsidRPr="00251E84" w:rsidP="00371D4A">
      <w:pPr>
        <w:pStyle w:val="BodyText"/>
      </w:pPr>
      <w:r w:rsidRPr="00251E84">
        <w:t xml:space="preserve">Assessment of the skills in this unit of competency must take place under the following conditions: </w:t>
      </w:r>
    </w:p>
    <w:p w:rsidR="00000000" w:rsidRPr="00251E84" w:rsidP="00251E84">
      <w:pPr>
        <w:pStyle w:val="ListBullet"/>
      </w:pPr>
      <w:r w:rsidRPr="00251E84">
        <w:t>physical conditions:</w:t>
      </w:r>
    </w:p>
    <w:p w:rsidR="00000000" w:rsidRPr="00251E84" w:rsidP="00251E84">
      <w:pPr>
        <w:pStyle w:val="ListBullet2"/>
      </w:pPr>
      <w:r w:rsidRPr="00251E84">
        <w:t>skills must be demonstrated in a permaculture system or an environment that accurately represents workplace co</w:t>
      </w:r>
      <w:r w:rsidRPr="00251E84">
        <w:t>nditions</w:t>
      </w:r>
    </w:p>
    <w:p w:rsidR="00000000" w:rsidRPr="00251E84" w:rsidP="00251E84">
      <w:pPr>
        <w:pStyle w:val="ListBullet"/>
      </w:pPr>
      <w:r w:rsidRPr="00251E84">
        <w:t>resources, equipment and materials:</w:t>
      </w:r>
    </w:p>
    <w:p w:rsidR="00000000" w:rsidRPr="00251E84" w:rsidP="00251E84">
      <w:pPr>
        <w:pStyle w:val="ListBullet2"/>
      </w:pPr>
      <w:r w:rsidRPr="00251E84">
        <w:t>produce obtained from a permaculture system</w:t>
      </w:r>
    </w:p>
    <w:p w:rsidR="00000000" w:rsidRPr="00251E84" w:rsidP="00251E84">
      <w:pPr>
        <w:pStyle w:val="ListBullet2"/>
      </w:pPr>
      <w:r w:rsidRPr="00251E84">
        <w:t>tools and equipment for preparing and storing permaculture produce</w:t>
      </w:r>
    </w:p>
    <w:p w:rsidR="00000000" w:rsidRPr="00251E84" w:rsidP="00251E84">
      <w:pPr>
        <w:pStyle w:val="ListBullet2"/>
      </w:pPr>
      <w:r w:rsidRPr="00251E84">
        <w:t>personal protective equipment</w:t>
      </w:r>
    </w:p>
    <w:p w:rsidR="00000000" w:rsidRPr="00251E84" w:rsidP="00251E84">
      <w:pPr>
        <w:pStyle w:val="ListBullet2"/>
      </w:pPr>
      <w:r w:rsidRPr="00251E84">
        <w:t>cleaning and hygiene materials and consumables</w:t>
      </w:r>
    </w:p>
    <w:p w:rsidR="00000000" w:rsidRPr="00251E84" w:rsidP="00251E84">
      <w:pPr>
        <w:pStyle w:val="ListBullet"/>
      </w:pPr>
      <w:r w:rsidRPr="00251E84">
        <w:t>specifications:</w:t>
      </w:r>
    </w:p>
    <w:p w:rsidR="00000000" w:rsidRPr="00251E84" w:rsidP="00251E84">
      <w:pPr>
        <w:pStyle w:val="ListBullet2"/>
      </w:pPr>
      <w:r w:rsidRPr="00251E84">
        <w:t>wor</w:t>
      </w:r>
      <w:r w:rsidRPr="00251E84">
        <w:t>kplace procedures and processes</w:t>
      </w:r>
    </w:p>
    <w:p w:rsidR="00000000" w:rsidRPr="00251E84" w:rsidP="00251E84">
      <w:pPr>
        <w:pStyle w:val="ListBullet2"/>
      </w:pPr>
      <w:r w:rsidRPr="00251E84">
        <w:t xml:space="preserve">manufacturer operating instructions for tools and equipment </w:t>
      </w:r>
    </w:p>
    <w:p w:rsidR="00000000" w:rsidRPr="00251E84" w:rsidP="00251E84">
      <w:pPr>
        <w:pStyle w:val="ListBullet2"/>
      </w:pPr>
      <w:r w:rsidRPr="00251E84">
        <w:t>safety data sheets for cleaning and treatments</w:t>
      </w:r>
    </w:p>
    <w:p w:rsidR="00000000" w:rsidRPr="00251E84" w:rsidP="00251E84">
      <w:pPr>
        <w:pStyle w:val="ListBullet2"/>
      </w:pPr>
      <w:r w:rsidRPr="00251E84">
        <w:t>workplace instructions, specifications and production plan</w:t>
      </w:r>
    </w:p>
    <w:p w:rsidR="00000000" w:rsidRPr="00251E84" w:rsidP="00251E84">
      <w:pPr>
        <w:pStyle w:val="ListBullet2"/>
      </w:pPr>
      <w:r w:rsidRPr="00251E84">
        <w:t>regulations and codes of practice for organic food production</w:t>
      </w:r>
    </w:p>
    <w:p w:rsidR="00000000" w:rsidRPr="00251E84" w:rsidP="00251E84">
      <w:pPr>
        <w:pStyle w:val="ListBullet2"/>
      </w:pPr>
      <w:r w:rsidRPr="00251E84">
        <w:t xml:space="preserve">biosecurity regulations </w:t>
      </w:r>
    </w:p>
    <w:p w:rsidR="00000000" w:rsidRPr="00251E84" w:rsidP="00251E84">
      <w:pPr>
        <w:pStyle w:val="ListBullet"/>
      </w:pPr>
      <w:r w:rsidRPr="00251E84">
        <w:t>relationships:</w:t>
      </w:r>
    </w:p>
    <w:p w:rsidR="00000000" w:rsidRPr="00251E84" w:rsidP="00251E84">
      <w:pPr>
        <w:pStyle w:val="ListBullet2"/>
      </w:pPr>
      <w:r w:rsidRPr="00251E84">
        <w:t>team member</w:t>
      </w:r>
    </w:p>
    <w:p w:rsidR="00000000" w:rsidRPr="00251E84" w:rsidP="00251E84">
      <w:pPr>
        <w:pStyle w:val="ListBullet"/>
      </w:pPr>
      <w:r w:rsidRPr="00251E84">
        <w:t xml:space="preserve">timeframes: </w:t>
      </w:r>
    </w:p>
    <w:p w:rsidR="00000000" w:rsidRPr="00251E84" w:rsidP="00251E84">
      <w:pPr>
        <w:pStyle w:val="ListBullet2"/>
      </w:pPr>
      <w:r w:rsidRPr="00251E84">
        <w:t>according to food storage and quality standards.</w:t>
      </w:r>
    </w:p>
    <w:p w:rsidR="00000000" w:rsidRPr="00251E84" w:rsidP="00371D4A">
      <w:pPr>
        <w:pStyle w:val="BodyText"/>
      </w:pPr>
      <w:r w:rsidRPr="00251E84">
        <w:t>Assessors of this unit must satisfy the requirements for assessors in applic</w:t>
      </w:r>
      <w:r w:rsidRPr="00251E84">
        <w:t>able vocational education and training legislation, frameworks and/or standards.</w:t>
      </w:r>
    </w:p>
    <w:p w:rsidR="00000000" w:rsidRPr="00251E84" w:rsidP="00251E84">
      <w:pPr>
        <w:pStyle w:val="Heading1"/>
      </w:pPr>
      <w:bookmarkStart w:id="13" w:name="O_1280384"/>
      <w:bookmarkEnd w:id="13"/>
      <w:r w:rsidRPr="00251E84">
        <w:t>Links</w:t>
      </w:r>
    </w:p>
    <w:p w:rsidR="00000000" w:rsidRPr="00251E84" w:rsidP="00371D4A">
      <w:pPr>
        <w:pStyle w:val="BodyText"/>
      </w:pPr>
      <w:r w:rsidRPr="00251E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06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1E84" w:rsidP="00251E84"/>
    <w:sectPr w:rsidSect="00251E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E84" w:rsidRPr="00371D4A" w:rsidP="00371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4A" w:rsidP="00251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D4A" w:rsidP="00251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1D4A" w:rsidP="00251E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E84" w:rsidP="00251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1D4A">
      <w:t>Approved</w:t>
    </w:r>
    <w:r w:rsidR="00371D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1D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1D4A">
      <w:rPr>
        <w:noProof/>
      </w:rPr>
      <w:t>4</w:t>
    </w:r>
    <w:r>
      <w:rPr>
        <w:noProof/>
      </w:rPr>
      <w:fldChar w:fldCharType="end"/>
    </w:r>
  </w:p>
  <w:p w:rsidR="00251E84" w:rsidP="00251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1D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1D4A">
      <w:t>Skills Insight</w:t>
    </w:r>
    <w:r w:rsidR="00371D4A">
      <w:fldChar w:fldCharType="end"/>
    </w:r>
  </w:p>
  <w:p w:rsidR="00251E84" w:rsidP="00251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E84" w:rsidRPr="00371D4A" w:rsidP="00371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4A" w:rsidRPr="002D2AF8" w:rsidP="00251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AHCPER329 Coordinate preparation and storage of produce from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1D4A" w:rsidP="00251E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E84" w:rsidRPr="002D2AF8" w:rsidP="00251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1D4A">
      <w:t>AHCPER329 Coordinate preparation and storage of produce from a permaculture system</w:t>
    </w:r>
    <w:r w:rsidR="00371D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1D4A">
      <w:rPr>
        <w:noProof/>
      </w:rPr>
      <w:t>2 March 2025</w:t>
    </w:r>
    <w:r>
      <w:fldChar w:fldCharType="end"/>
    </w:r>
  </w:p>
  <w:p w:rsidR="00251E84" w:rsidP="00251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E03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566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9C6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E84"/>
  </w:style>
  <w:style w:type="character" w:customStyle="1" w:styleId="Heading1Char">
    <w:name w:val="Heading 1 Char"/>
    <w:basedOn w:val="DefaultParagraphFont"/>
    <w:link w:val="Heading1"/>
    <w:rsid w:val="00251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E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1E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1E84"/>
    <w:rPr>
      <w:i/>
    </w:rPr>
  </w:style>
  <w:style w:type="paragraph" w:customStyle="1" w:styleId="SuperHeading">
    <w:name w:val="SuperHeading"/>
    <w:basedOn w:val="Normal"/>
    <w:rsid w:val="00251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1E84"/>
    <w:rPr>
      <w:b/>
    </w:rPr>
  </w:style>
  <w:style w:type="character" w:customStyle="1" w:styleId="Heading2Char">
    <w:name w:val="Heading 2 Char"/>
    <w:basedOn w:val="DefaultParagraphFont"/>
    <w:link w:val="Heading2"/>
    <w:rsid w:val="00251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1E84"/>
    <w:rPr>
      <w:b/>
      <w:spacing w:val="0"/>
    </w:rPr>
  </w:style>
  <w:style w:type="paragraph" w:customStyle="1" w:styleId="SuperTitle">
    <w:name w:val="SuperTitle"/>
    <w:basedOn w:val="Title"/>
    <w:rsid w:val="00251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E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E84"/>
  </w:style>
  <w:style w:type="paragraph" w:styleId="TableofFigures">
    <w:name w:val="table of figures"/>
    <w:basedOn w:val="Normal"/>
    <w:next w:val="Normal"/>
    <w:semiHidden/>
    <w:rsid w:val="00251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E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1E84"/>
    <w:rPr>
      <w:rFonts w:ascii="Wingdings" w:hAnsi="Wingdings"/>
    </w:rPr>
  </w:style>
  <w:style w:type="paragraph" w:customStyle="1" w:styleId="TableHeading">
    <w:name w:val="Table Heading"/>
    <w:basedOn w:val="HeadingBase"/>
    <w:rsid w:val="00251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E84"/>
    <w:rPr>
      <w:color w:val="0033CC"/>
      <w:u w:val="none"/>
    </w:rPr>
  </w:style>
  <w:style w:type="paragraph" w:customStyle="1" w:styleId="BodyTextRight">
    <w:name w:val="Body Text Right"/>
    <w:basedOn w:val="BodyText"/>
    <w:rsid w:val="00251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E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E84"/>
    <w:rPr>
      <w:sz w:val="32"/>
    </w:rPr>
  </w:style>
  <w:style w:type="paragraph" w:customStyle="1" w:styleId="HeadingProcedure">
    <w:name w:val="Heading Procedure"/>
    <w:basedOn w:val="HeadingBase"/>
    <w:next w:val="Normal"/>
    <w:rsid w:val="00251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E84"/>
    <w:pPr>
      <w:spacing w:before="60" w:after="60"/>
    </w:pPr>
  </w:style>
  <w:style w:type="paragraph" w:styleId="ListContinue">
    <w:name w:val="List Continue"/>
    <w:basedOn w:val="List"/>
    <w:rsid w:val="00251E84"/>
    <w:pPr>
      <w:ind w:firstLine="0"/>
    </w:pPr>
  </w:style>
  <w:style w:type="paragraph" w:customStyle="1" w:styleId="ListNote">
    <w:name w:val="List Note"/>
    <w:basedOn w:val="List"/>
    <w:rsid w:val="00251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E84"/>
    <w:rPr>
      <w:rFonts w:ascii="Courier New" w:hAnsi="Courier New"/>
    </w:rPr>
  </w:style>
  <w:style w:type="paragraph" w:customStyle="1" w:styleId="NoteBullet">
    <w:name w:val="Note Bullet"/>
    <w:basedOn w:val="Note"/>
    <w:rsid w:val="00251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E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E84"/>
    <w:rPr>
      <w:b/>
      <w:smallCaps/>
    </w:rPr>
  </w:style>
  <w:style w:type="paragraph" w:customStyle="1" w:styleId="TableListNumber">
    <w:name w:val="Table List Number"/>
    <w:basedOn w:val="ListNumber"/>
    <w:rsid w:val="00251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E84"/>
    <w:pPr>
      <w:numPr>
        <w:numId w:val="9"/>
      </w:numPr>
    </w:pPr>
  </w:style>
  <w:style w:type="paragraph" w:customStyle="1" w:styleId="ListAlpha2">
    <w:name w:val="List Alpha 2"/>
    <w:basedOn w:val="List2"/>
    <w:rsid w:val="00251E84"/>
    <w:pPr>
      <w:numPr>
        <w:numId w:val="8"/>
      </w:numPr>
    </w:pPr>
  </w:style>
  <w:style w:type="paragraph" w:styleId="List2">
    <w:name w:val="List 2"/>
    <w:basedOn w:val="BodyText"/>
    <w:rsid w:val="00251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E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E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1E84"/>
    <w:pPr>
      <w:numPr>
        <w:numId w:val="4"/>
      </w:numPr>
    </w:pPr>
  </w:style>
  <w:style w:type="paragraph" w:styleId="ListContinue2">
    <w:name w:val="List Continue 2"/>
    <w:basedOn w:val="List2"/>
    <w:rsid w:val="00251E84"/>
    <w:pPr>
      <w:ind w:firstLine="0"/>
    </w:pPr>
  </w:style>
  <w:style w:type="paragraph" w:styleId="ListContinue3">
    <w:name w:val="List Continue 3"/>
    <w:basedOn w:val="List3"/>
    <w:rsid w:val="00251E84"/>
    <w:pPr>
      <w:ind w:left="1021" w:firstLine="0"/>
    </w:pPr>
  </w:style>
  <w:style w:type="paragraph" w:styleId="ListContinue4">
    <w:name w:val="List Continue 4"/>
    <w:basedOn w:val="List4"/>
    <w:rsid w:val="00251E84"/>
    <w:pPr>
      <w:ind w:firstLine="0"/>
    </w:pPr>
  </w:style>
  <w:style w:type="paragraph" w:styleId="ListContinue5">
    <w:name w:val="List Continue 5"/>
    <w:basedOn w:val="List5"/>
    <w:rsid w:val="00251E84"/>
    <w:pPr>
      <w:ind w:firstLine="0"/>
    </w:pPr>
  </w:style>
  <w:style w:type="paragraph" w:styleId="ListNumber3">
    <w:name w:val="List Number 3"/>
    <w:basedOn w:val="List3"/>
    <w:rsid w:val="00251E84"/>
    <w:pPr>
      <w:numPr>
        <w:numId w:val="5"/>
      </w:numPr>
    </w:pPr>
  </w:style>
  <w:style w:type="paragraph" w:styleId="ListNumber4">
    <w:name w:val="List Number 4"/>
    <w:basedOn w:val="List4"/>
    <w:rsid w:val="00251E84"/>
    <w:pPr>
      <w:numPr>
        <w:numId w:val="6"/>
      </w:numPr>
    </w:pPr>
  </w:style>
  <w:style w:type="paragraph" w:styleId="ListNumber5">
    <w:name w:val="List Number 5"/>
    <w:basedOn w:val="List5"/>
    <w:rsid w:val="00251E84"/>
    <w:pPr>
      <w:numPr>
        <w:numId w:val="7"/>
      </w:numPr>
    </w:pPr>
  </w:style>
  <w:style w:type="paragraph" w:styleId="BlockText">
    <w:name w:val="Block Text"/>
    <w:basedOn w:val="Normal"/>
    <w:rsid w:val="00251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E84"/>
    <w:rPr>
      <w:sz w:val="16"/>
      <w:vertAlign w:val="superscript"/>
    </w:rPr>
  </w:style>
  <w:style w:type="character" w:customStyle="1" w:styleId="Symbols">
    <w:name w:val="Symbols"/>
    <w:basedOn w:val="DefaultParagraphFont"/>
    <w:rsid w:val="00251E84"/>
    <w:rPr>
      <w:rFonts w:ascii="Symbol" w:hAnsi="Symbol"/>
    </w:rPr>
  </w:style>
  <w:style w:type="character" w:customStyle="1" w:styleId="MenuOptions">
    <w:name w:val="Menu Options"/>
    <w:basedOn w:val="DefaultParagraphFont"/>
    <w:rsid w:val="00251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E84"/>
    <w:rPr>
      <w:b/>
    </w:rPr>
  </w:style>
  <w:style w:type="character" w:customStyle="1" w:styleId="Underlined">
    <w:name w:val="Underlined"/>
    <w:basedOn w:val="DefaultParagraphFont"/>
    <w:rsid w:val="00251E84"/>
    <w:rPr>
      <w:u w:val="single"/>
    </w:rPr>
  </w:style>
  <w:style w:type="paragraph" w:customStyle="1" w:styleId="TableBodyTextRight">
    <w:name w:val="Table Body Text Right"/>
    <w:basedOn w:val="TableBodyText"/>
    <w:rsid w:val="00251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E84"/>
    <w:rPr>
      <w:sz w:val="18"/>
    </w:rPr>
  </w:style>
  <w:style w:type="paragraph" w:customStyle="1" w:styleId="BodySmallRight">
    <w:name w:val="Body Small Right"/>
    <w:basedOn w:val="BodyTextRight"/>
    <w:rsid w:val="00251E84"/>
    <w:rPr>
      <w:sz w:val="18"/>
      <w:szCs w:val="18"/>
    </w:rPr>
  </w:style>
  <w:style w:type="paragraph" w:customStyle="1" w:styleId="MarginEdition">
    <w:name w:val="Margin Edition"/>
    <w:basedOn w:val="MarginNote"/>
    <w:rsid w:val="00251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E84"/>
    <w:rPr>
      <w:sz w:val="2"/>
      <w:szCs w:val="2"/>
    </w:rPr>
  </w:style>
  <w:style w:type="character" w:customStyle="1" w:styleId="Small">
    <w:name w:val="Small"/>
    <w:basedOn w:val="DefaultParagraphFont"/>
    <w:rsid w:val="00251E84"/>
    <w:rPr>
      <w:sz w:val="16"/>
    </w:rPr>
  </w:style>
  <w:style w:type="paragraph" w:customStyle="1" w:styleId="WideTable">
    <w:name w:val="Wide Table"/>
    <w:basedOn w:val="Normal"/>
    <w:rsid w:val="00251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E84"/>
  </w:style>
  <w:style w:type="paragraph" w:styleId="Quote">
    <w:name w:val="Quote"/>
    <w:basedOn w:val="Heading1"/>
    <w:link w:val="QuoteChar"/>
    <w:qFormat/>
    <w:rsid w:val="00251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E84"/>
    <w:pPr>
      <w:pageBreakBefore/>
    </w:pPr>
  </w:style>
  <w:style w:type="paragraph" w:customStyle="1" w:styleId="Border">
    <w:name w:val="Border"/>
    <w:basedOn w:val="Normal"/>
    <w:qFormat/>
    <w:rsid w:val="00251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E84"/>
    <w:rPr>
      <w:u w:val="single"/>
    </w:rPr>
  </w:style>
  <w:style w:type="character" w:customStyle="1" w:styleId="BoldandItalics">
    <w:name w:val="Bold and Italics"/>
    <w:qFormat/>
    <w:rsid w:val="00251E84"/>
    <w:rPr>
      <w:b/>
      <w:i/>
      <w:u w:val="none"/>
    </w:rPr>
  </w:style>
  <w:style w:type="paragraph" w:styleId="BalloonText">
    <w:name w:val="Balloon Text"/>
    <w:basedOn w:val="Normal"/>
    <w:link w:val="BalloonTextChar"/>
    <w:rsid w:val="00251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E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1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1024</Words>
  <Characters>6988</Characters>
  <Application>Microsoft Office Word</Application>
  <DocSecurity>0</DocSecurity>
  <Lines>225</Lines>
  <Paragraphs>154</Paragraphs>
  <ScaleCrop>false</ScaleCrop>
  <Company>Author-it Software Corporation Ltd.</Company>
  <LinksUpToDate>false</LinksUpToDate>
  <CharactersWithSpaces>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AHCPER329 Coordinate preparation and storage of produce from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2025-03-01T14:45:00Z</dcterms:modified>
</cp:coreProperties>
</file>