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754" w:rsidP="002017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AHCORG504 Develop and manage a community based marketing supply chain</w:t>
      </w:r>
      <w:r>
        <w:fldChar w:fldCharType="end"/>
      </w:r>
    </w:p>
    <w:p w:rsidR="00201754" w:rsidP="00201754">
      <w:pPr>
        <w:pStyle w:val="Version"/>
        <w:sectPr w:rsidSect="00FE42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232" w:rsidP="00FE4232">
      <w:pPr>
        <w:pStyle w:val="SuperHeading"/>
      </w:pPr>
      <w:r w:rsidRPr="00FE4232">
        <w:t>Assessment Requirements for AHCORG504 Develop and manage a community based marketing supply chain</w:t>
      </w:r>
    </w:p>
    <w:p w:rsidR="00000000" w:rsidRPr="00FE4232" w:rsidP="00FE4232">
      <w:pPr>
        <w:pStyle w:val="Heading1"/>
      </w:pPr>
      <w:bookmarkStart w:id="1" w:name="O_865610"/>
      <w:bookmarkEnd w:id="1"/>
      <w:r w:rsidRPr="00FE42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E4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32">
            <w:pPr>
              <w:pStyle w:val="TableHeading"/>
              <w:rPr>
                <w:lang w:val="en-NZ"/>
              </w:rPr>
            </w:pPr>
            <w:r w:rsidRPr="00FE423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32">
            <w:pPr>
              <w:pStyle w:val="TableHeading"/>
              <w:rPr>
                <w:lang w:val="en-NZ"/>
              </w:rPr>
            </w:pPr>
            <w:r w:rsidRPr="00FE423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32">
            <w:pPr>
              <w:pStyle w:val="TableHeading"/>
              <w:rPr>
                <w:lang w:val="en-NZ"/>
              </w:rPr>
            </w:pPr>
            <w:r w:rsidRPr="00FE4232">
              <w:t>Comment</w:t>
            </w:r>
          </w:p>
        </w:tc>
      </w:tr>
      <w:tr w:rsidTr="00FE4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32">
            <w:pPr>
              <w:pStyle w:val="BodyText"/>
              <w:rPr>
                <w:lang w:val="en-NZ"/>
              </w:rPr>
            </w:pPr>
            <w:r w:rsidRPr="00FE423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232">
            <w:pPr>
              <w:pStyle w:val="BodyText"/>
              <w:rPr>
                <w:lang w:val="en-NZ"/>
              </w:rPr>
            </w:pPr>
            <w:r w:rsidRPr="00FE423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232" w:rsidP="00FE4232">
            <w:pPr>
              <w:pStyle w:val="BodyText"/>
            </w:pPr>
            <w:r w:rsidRPr="00FE4232">
              <w:t>Initial release</w:t>
            </w:r>
          </w:p>
        </w:tc>
      </w:tr>
    </w:tbl>
    <w:p w:rsidR="00000000" w:rsidRPr="00FE4232" w:rsidP="00FE4232">
      <w:pPr>
        <w:pStyle w:val="BodyText"/>
      </w:pPr>
    </w:p>
    <w:p w:rsidR="00000000" w:rsidRPr="00FE4232" w:rsidP="00FE4232">
      <w:pPr>
        <w:pStyle w:val="AllowPageBreak"/>
      </w:pPr>
    </w:p>
    <w:p w:rsidR="00000000" w:rsidRPr="00FE4232" w:rsidP="00FE4232">
      <w:pPr>
        <w:pStyle w:val="Heading1"/>
      </w:pPr>
      <w:bookmarkStart w:id="2" w:name="O_865611"/>
      <w:bookmarkEnd w:id="2"/>
      <w:r w:rsidRPr="00FE4232">
        <w:t>Performance Evidence</w:t>
      </w:r>
    </w:p>
    <w:p w:rsidR="00000000" w:rsidRPr="00FE4232" w:rsidP="00201754">
      <w:pPr>
        <w:pStyle w:val="BodyText"/>
      </w:pPr>
      <w:r w:rsidRPr="00FE423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E4232" w:rsidP="00201754">
      <w:pPr>
        <w:pStyle w:val="BodyText"/>
      </w:pPr>
      <w:r w:rsidRPr="00FE4232">
        <w:t>The candidate must provid</w:t>
      </w:r>
      <w:r w:rsidRPr="00FE4232">
        <w:t xml:space="preserve">e evidence that they can: </w:t>
      </w:r>
    </w:p>
    <w:p w:rsidR="00000000" w:rsidRPr="00FE4232" w:rsidP="00FE4232">
      <w:pPr>
        <w:pStyle w:val="ListBullet"/>
      </w:pPr>
      <w:r w:rsidRPr="00FE4232">
        <w:t>research and evaluate the suitability of different community marketing options for farm products</w:t>
      </w:r>
    </w:p>
    <w:p w:rsidR="00000000" w:rsidRPr="00FE4232" w:rsidP="00FE4232">
      <w:pPr>
        <w:pStyle w:val="ListBullet"/>
      </w:pPr>
      <w:r w:rsidRPr="00FE4232">
        <w:t xml:space="preserve">research and identify applicable legislative, environmental, and certification requirements relevant to managing a community based </w:t>
      </w:r>
      <w:r w:rsidRPr="00FE4232">
        <w:t>marketing chain</w:t>
      </w:r>
    </w:p>
    <w:p w:rsidR="00000000" w:rsidRPr="00FE4232" w:rsidP="00FE4232">
      <w:pPr>
        <w:pStyle w:val="ListBullet"/>
      </w:pPr>
      <w:r w:rsidRPr="00FE4232">
        <w:t>document specifications for the various components of the marketing chain management system in line with organisational and legislative requirements</w:t>
      </w:r>
    </w:p>
    <w:p w:rsidR="00000000" w:rsidRPr="00FE4232" w:rsidP="00FE4232">
      <w:pPr>
        <w:pStyle w:val="ListBullet"/>
      </w:pPr>
      <w:r w:rsidRPr="00FE4232">
        <w:t>establish and document market specifications meet community expectations</w:t>
      </w:r>
    </w:p>
    <w:p w:rsidR="00000000" w:rsidRPr="00FE4232" w:rsidP="00FE4232">
      <w:pPr>
        <w:pStyle w:val="ListBullet"/>
      </w:pPr>
      <w:r w:rsidRPr="00FE4232">
        <w:t xml:space="preserve">establish product </w:t>
      </w:r>
      <w:r w:rsidRPr="00FE4232">
        <w:t>marketing chain to meet marketing options</w:t>
      </w:r>
    </w:p>
    <w:p w:rsidR="00000000" w:rsidRPr="00FE4232" w:rsidP="00FE4232">
      <w:pPr>
        <w:pStyle w:val="ListBullet"/>
      </w:pPr>
      <w:r w:rsidRPr="00FE4232">
        <w:t>establish farm business requirements for each step in the marketing chain</w:t>
      </w:r>
    </w:p>
    <w:p w:rsidR="00000000" w:rsidRPr="00FE4232" w:rsidP="00FE4232">
      <w:pPr>
        <w:pStyle w:val="ListBullet"/>
      </w:pPr>
      <w:r w:rsidRPr="00FE4232">
        <w:t>establish compliance requirements at each step in the marketing chain</w:t>
      </w:r>
    </w:p>
    <w:p w:rsidR="00000000" w:rsidRPr="00FE4232" w:rsidP="00FE4232">
      <w:pPr>
        <w:pStyle w:val="ListBullet"/>
      </w:pPr>
      <w:r w:rsidRPr="00FE4232">
        <w:t>conduct record keeping requirements for each step in the marketing cha</w:t>
      </w:r>
      <w:r w:rsidRPr="00FE4232">
        <w:t>in</w:t>
      </w:r>
    </w:p>
    <w:p w:rsidR="00000000" w:rsidRPr="00FE4232" w:rsidP="00FE4232">
      <w:pPr>
        <w:pStyle w:val="ListBullet"/>
      </w:pPr>
      <w:r w:rsidRPr="00FE4232">
        <w:t>develop and document a community based marketing plan</w:t>
      </w:r>
    </w:p>
    <w:p w:rsidR="00000000" w:rsidRPr="00FE4232" w:rsidP="00FE4232">
      <w:pPr>
        <w:pStyle w:val="ListBullet"/>
      </w:pPr>
      <w:r w:rsidRPr="00FE4232">
        <w:t>develop and document a promotion plan</w:t>
      </w:r>
    </w:p>
    <w:p w:rsidR="00000000" w:rsidRPr="00FE4232" w:rsidP="00FE4232">
      <w:pPr>
        <w:pStyle w:val="ListBullet"/>
      </w:pPr>
      <w:r w:rsidRPr="00FE4232">
        <w:t>collate customer feedback and use to improve market outcomes</w:t>
      </w:r>
    </w:p>
    <w:p w:rsidR="00000000" w:rsidRPr="00FE4232" w:rsidP="00FE4232">
      <w:pPr>
        <w:pStyle w:val="AllowPageBreak"/>
      </w:pPr>
    </w:p>
    <w:p w:rsidR="00000000" w:rsidRPr="00FE4232" w:rsidP="00FE4232">
      <w:pPr>
        <w:pStyle w:val="Heading1"/>
      </w:pPr>
      <w:bookmarkStart w:id="3" w:name="O_865612"/>
      <w:bookmarkEnd w:id="3"/>
      <w:r w:rsidRPr="00FE4232">
        <w:t>Knowledge Evidence</w:t>
      </w:r>
    </w:p>
    <w:p w:rsidR="00000000" w:rsidRPr="00FE4232" w:rsidP="00201754">
      <w:pPr>
        <w:pStyle w:val="BodyText"/>
      </w:pPr>
      <w:r w:rsidRPr="00FE4232">
        <w:t>The candidate must demonstrate knowledge of:</w:t>
      </w:r>
    </w:p>
    <w:p w:rsidR="00000000" w:rsidRPr="00FE4232" w:rsidP="00FE4232">
      <w:pPr>
        <w:pStyle w:val="ListBullet"/>
      </w:pPr>
      <w:r w:rsidRPr="00FE4232">
        <w:t>applicable federal</w:t>
      </w:r>
      <w:r w:rsidRPr="00FE4232">
        <w:t>, state or territory legislation, regulations, standards, codes of practice and established safe practices relevant to the full range of processes in selling produce through community based markets</w:t>
      </w:r>
    </w:p>
    <w:p w:rsidR="00000000" w:rsidRPr="00FE4232" w:rsidP="00FE4232">
      <w:pPr>
        <w:pStyle w:val="ListBullet"/>
      </w:pPr>
      <w:r w:rsidRPr="00FE4232">
        <w:t>relevant legislation and regulations relating to work heal</w:t>
      </w:r>
      <w:r w:rsidRPr="00FE4232">
        <w:t>th and safety</w:t>
      </w:r>
    </w:p>
    <w:p w:rsidR="00000000" w:rsidRPr="00FE4232" w:rsidP="00FE4232">
      <w:pPr>
        <w:pStyle w:val="ListBullet"/>
      </w:pPr>
      <w:r w:rsidRPr="00FE4232">
        <w:t>organic certification systems and standards</w:t>
      </w:r>
    </w:p>
    <w:p w:rsidR="00000000" w:rsidRPr="00FE4232" w:rsidP="00FE4232">
      <w:pPr>
        <w:pStyle w:val="ListBullet"/>
      </w:pPr>
      <w:r w:rsidRPr="00FE4232">
        <w:t>rural produce marketing and presentation</w:t>
      </w:r>
    </w:p>
    <w:p w:rsidR="00000000" w:rsidRPr="00FE4232" w:rsidP="00FE4232">
      <w:pPr>
        <w:pStyle w:val="ListBullet"/>
      </w:pPr>
      <w:r w:rsidRPr="00FE4232">
        <w:t>organisation policies and procedures related to supply chain management, purchasing, and contracting and tendering</w:t>
      </w:r>
    </w:p>
    <w:p w:rsidR="00000000" w:rsidRPr="00FE4232" w:rsidP="00FE4232">
      <w:pPr>
        <w:pStyle w:val="ListBullet"/>
      </w:pPr>
      <w:r w:rsidRPr="00FE4232">
        <w:t>characteristics and composition of farm business marketing plans</w:t>
      </w:r>
    </w:p>
    <w:p w:rsidR="00000000" w:rsidRPr="00FE4232" w:rsidP="00FE4232">
      <w:pPr>
        <w:pStyle w:val="ListBullet"/>
      </w:pPr>
      <w:r w:rsidRPr="00FE4232">
        <w:t>characteristics of community marketing schemes and the steps within a farm produce supply chain</w:t>
      </w:r>
    </w:p>
    <w:p w:rsidR="00000000" w:rsidRPr="00FE4232" w:rsidP="00FE4232">
      <w:pPr>
        <w:pStyle w:val="ListBullet"/>
      </w:pPr>
      <w:r w:rsidRPr="00FE4232">
        <w:t>product knowledge related to goods and services required by the organisation</w:t>
      </w:r>
    </w:p>
    <w:p w:rsidR="00000000" w:rsidRPr="00FE4232" w:rsidP="00FE4232">
      <w:pPr>
        <w:pStyle w:val="ListBullet"/>
      </w:pPr>
      <w:r w:rsidRPr="00FE4232">
        <w:t>ways to build trus</w:t>
      </w:r>
      <w:r w:rsidRPr="00FE4232">
        <w:t xml:space="preserve">t and collaboration as opposed to competition </w:t>
      </w:r>
    </w:p>
    <w:p w:rsidR="00000000" w:rsidRPr="00FE4232" w:rsidP="00FE4232">
      <w:pPr>
        <w:pStyle w:val="ListBullet"/>
      </w:pPr>
      <w:r w:rsidRPr="00FE4232">
        <w:t>business terms and conditions for purchasing, tendering and contracting</w:t>
      </w:r>
    </w:p>
    <w:p w:rsidR="00000000" w:rsidRPr="00FE4232" w:rsidP="00FE4232">
      <w:pPr>
        <w:pStyle w:val="ListBullet"/>
      </w:pPr>
      <w:r w:rsidRPr="00FE4232">
        <w:t>ethical behaviour</w:t>
      </w:r>
    </w:p>
    <w:p w:rsidR="00000000" w:rsidRPr="00FE4232" w:rsidP="00FE4232">
      <w:pPr>
        <w:pStyle w:val="ListBullet"/>
      </w:pPr>
      <w:r w:rsidRPr="00FE4232">
        <w:t>established communication channels and protocols</w:t>
      </w:r>
    </w:p>
    <w:p w:rsidR="00000000" w:rsidRPr="00FE4232" w:rsidP="00FE4232">
      <w:pPr>
        <w:pStyle w:val="ListBullet"/>
      </w:pPr>
      <w:r w:rsidRPr="00FE4232">
        <w:t>procedures for operating electronic communications equipment</w:t>
      </w:r>
    </w:p>
    <w:p w:rsidR="00000000" w:rsidRPr="00FE4232" w:rsidP="00FE4232">
      <w:pPr>
        <w:pStyle w:val="ListBullet"/>
      </w:pPr>
      <w:r w:rsidRPr="00FE4232">
        <w:t>procedure</w:t>
      </w:r>
      <w:r w:rsidRPr="00FE4232">
        <w:t>s for recording and reporting workplace information and completing relevant documentation</w:t>
      </w:r>
    </w:p>
    <w:p w:rsidR="00000000" w:rsidRPr="00FE4232" w:rsidP="00FE4232">
      <w:pPr>
        <w:pStyle w:val="AllowPageBreak"/>
      </w:pPr>
    </w:p>
    <w:p w:rsidR="00000000" w:rsidRPr="00FE4232" w:rsidP="00FE4232">
      <w:pPr>
        <w:pStyle w:val="Heading1"/>
      </w:pPr>
      <w:bookmarkStart w:id="4" w:name="O_865613"/>
      <w:bookmarkEnd w:id="4"/>
      <w:r w:rsidRPr="00FE4232">
        <w:t>Assessment Conditions</w:t>
      </w:r>
    </w:p>
    <w:p w:rsidR="00000000" w:rsidRPr="00FE4232" w:rsidP="00201754">
      <w:pPr>
        <w:pStyle w:val="BodyText"/>
      </w:pPr>
      <w:r w:rsidRPr="00FE4232">
        <w:t>Competency is to be assessed in the workplace and/or a simulated environment that accurately reflects performance in a real wor</w:t>
      </w:r>
      <w:r w:rsidRPr="00FE4232">
        <w:t xml:space="preserve">kplace setting. </w:t>
      </w:r>
    </w:p>
    <w:p w:rsidR="00000000" w:rsidRPr="00FE4232" w:rsidP="00201754">
      <w:pPr>
        <w:pStyle w:val="BodyText"/>
      </w:pPr>
      <w:r w:rsidRPr="00FE4232">
        <w:t>Assessors must satisfy current standards for RTOs.</w:t>
      </w:r>
    </w:p>
    <w:p w:rsidR="00000000" w:rsidRPr="00FE4232" w:rsidP="00FE4232">
      <w:pPr>
        <w:pStyle w:val="Heading1"/>
      </w:pPr>
      <w:bookmarkStart w:id="5" w:name="O_865616"/>
      <w:bookmarkEnd w:id="5"/>
      <w:r w:rsidRPr="00FE4232">
        <w:t>Links</w:t>
      </w:r>
    </w:p>
    <w:p w:rsidR="00000000" w:rsidRPr="00FE4232" w:rsidP="00201754">
      <w:pPr>
        <w:pStyle w:val="BodyText"/>
      </w:pPr>
      <w:r w:rsidRPr="00FE42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B22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4232" w:rsidP="00FE4232"/>
    <w:sectPr w:rsidSect="00FE42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32" w:rsidRPr="00201754" w:rsidP="002017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754" w:rsidP="00FE42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1754" w:rsidP="00FE42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01754" w:rsidP="00FE42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7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232" w:rsidRPr="00201754" w:rsidP="002017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754" w:rsidRPr="002D2AF8" w:rsidP="00FE42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AHCORG504 Develop and manage a community based marketing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01754" w:rsidP="00FE42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0A5E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AC91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2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2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2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2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2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2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2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2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2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2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2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232"/>
  </w:style>
  <w:style w:type="character" w:customStyle="1" w:styleId="Heading1Char">
    <w:name w:val="Heading 1 Char"/>
    <w:basedOn w:val="DefaultParagraphFont"/>
    <w:link w:val="Heading1"/>
    <w:rsid w:val="00FE42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2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2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23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E42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E423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E42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2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2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2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2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2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2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2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2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2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2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2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2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2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2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2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2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4232"/>
    <w:rPr>
      <w:b/>
      <w:spacing w:val="0"/>
    </w:rPr>
  </w:style>
  <w:style w:type="paragraph" w:customStyle="1" w:styleId="SuperTitle">
    <w:name w:val="SuperTitle"/>
    <w:basedOn w:val="Title"/>
    <w:rsid w:val="00FE42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2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2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42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42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2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2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2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2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2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2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2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2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232"/>
    <w:rPr>
      <w:i/>
    </w:rPr>
  </w:style>
  <w:style w:type="paragraph" w:styleId="Caption">
    <w:name w:val="caption"/>
    <w:basedOn w:val="BodyText"/>
    <w:next w:val="Normal"/>
    <w:qFormat/>
    <w:rsid w:val="00FE42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2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2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232"/>
  </w:style>
  <w:style w:type="paragraph" w:styleId="TableofFigures">
    <w:name w:val="table of figures"/>
    <w:basedOn w:val="Normal"/>
    <w:next w:val="Normal"/>
    <w:semiHidden/>
    <w:rsid w:val="00FE42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2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4232"/>
    <w:rPr>
      <w:rFonts w:ascii="Wingdings" w:hAnsi="Wingdings"/>
    </w:rPr>
  </w:style>
  <w:style w:type="character" w:customStyle="1" w:styleId="HotSpot">
    <w:name w:val="HotSpot"/>
    <w:rsid w:val="00FE4232"/>
    <w:rPr>
      <w:color w:val="0033CC"/>
      <w:u w:val="none"/>
    </w:rPr>
  </w:style>
  <w:style w:type="paragraph" w:customStyle="1" w:styleId="BodyTextRight">
    <w:name w:val="Body Text Right"/>
    <w:basedOn w:val="BodyText"/>
    <w:rsid w:val="00FE42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2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2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2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2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2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232"/>
    <w:rPr>
      <w:sz w:val="32"/>
    </w:rPr>
  </w:style>
  <w:style w:type="paragraph" w:customStyle="1" w:styleId="HeadingProcedure">
    <w:name w:val="Heading Procedure"/>
    <w:basedOn w:val="HeadingBase"/>
    <w:next w:val="Normal"/>
    <w:rsid w:val="00FE42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232"/>
    <w:pPr>
      <w:spacing w:before="60" w:after="60"/>
    </w:pPr>
  </w:style>
  <w:style w:type="paragraph" w:styleId="ListContinue">
    <w:name w:val="List Continue"/>
    <w:basedOn w:val="List"/>
    <w:rsid w:val="00FE4232"/>
    <w:pPr>
      <w:ind w:firstLine="0"/>
    </w:pPr>
  </w:style>
  <w:style w:type="paragraph" w:customStyle="1" w:styleId="ListNote">
    <w:name w:val="List Note"/>
    <w:basedOn w:val="List"/>
    <w:rsid w:val="00FE42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2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2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232"/>
    <w:rPr>
      <w:rFonts w:ascii="Courier New" w:hAnsi="Courier New"/>
    </w:rPr>
  </w:style>
  <w:style w:type="paragraph" w:customStyle="1" w:styleId="NoteBullet">
    <w:name w:val="Note Bullet"/>
    <w:basedOn w:val="Note"/>
    <w:rsid w:val="00FE42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2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2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2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2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42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2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232"/>
    <w:rPr>
      <w:b/>
      <w:smallCaps/>
    </w:rPr>
  </w:style>
  <w:style w:type="paragraph" w:customStyle="1" w:styleId="TableListNumber">
    <w:name w:val="Table List Number"/>
    <w:basedOn w:val="ListNumber"/>
    <w:rsid w:val="00FE42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2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232"/>
    <w:pPr>
      <w:numPr>
        <w:numId w:val="8"/>
      </w:numPr>
    </w:pPr>
  </w:style>
  <w:style w:type="paragraph" w:customStyle="1" w:styleId="ListAlpha2">
    <w:name w:val="List Alpha 2"/>
    <w:basedOn w:val="List2"/>
    <w:rsid w:val="00FE4232"/>
    <w:pPr>
      <w:numPr>
        <w:numId w:val="7"/>
      </w:numPr>
    </w:pPr>
  </w:style>
  <w:style w:type="paragraph" w:styleId="List2">
    <w:name w:val="List 2"/>
    <w:basedOn w:val="BodyText"/>
    <w:rsid w:val="00FE42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2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2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2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2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2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4232"/>
    <w:pPr>
      <w:numPr>
        <w:numId w:val="3"/>
      </w:numPr>
    </w:pPr>
  </w:style>
  <w:style w:type="paragraph" w:styleId="ListContinue2">
    <w:name w:val="List Continue 2"/>
    <w:basedOn w:val="List2"/>
    <w:rsid w:val="00FE4232"/>
    <w:pPr>
      <w:ind w:firstLine="0"/>
    </w:pPr>
  </w:style>
  <w:style w:type="paragraph" w:styleId="ListContinue3">
    <w:name w:val="List Continue 3"/>
    <w:basedOn w:val="List3"/>
    <w:rsid w:val="00FE4232"/>
    <w:pPr>
      <w:ind w:left="1021" w:firstLine="0"/>
    </w:pPr>
  </w:style>
  <w:style w:type="paragraph" w:styleId="ListContinue4">
    <w:name w:val="List Continue 4"/>
    <w:basedOn w:val="List4"/>
    <w:rsid w:val="00FE4232"/>
    <w:pPr>
      <w:ind w:firstLine="0"/>
    </w:pPr>
  </w:style>
  <w:style w:type="paragraph" w:styleId="ListContinue5">
    <w:name w:val="List Continue 5"/>
    <w:basedOn w:val="List5"/>
    <w:rsid w:val="00FE4232"/>
    <w:pPr>
      <w:ind w:firstLine="0"/>
    </w:pPr>
  </w:style>
  <w:style w:type="paragraph" w:styleId="ListNumber3">
    <w:name w:val="List Number 3"/>
    <w:basedOn w:val="List3"/>
    <w:rsid w:val="00FE4232"/>
    <w:pPr>
      <w:numPr>
        <w:numId w:val="4"/>
      </w:numPr>
    </w:pPr>
  </w:style>
  <w:style w:type="paragraph" w:styleId="ListNumber4">
    <w:name w:val="List Number 4"/>
    <w:basedOn w:val="List4"/>
    <w:rsid w:val="00FE4232"/>
    <w:pPr>
      <w:numPr>
        <w:numId w:val="5"/>
      </w:numPr>
    </w:pPr>
  </w:style>
  <w:style w:type="paragraph" w:styleId="ListNumber5">
    <w:name w:val="List Number 5"/>
    <w:basedOn w:val="List5"/>
    <w:rsid w:val="00FE4232"/>
    <w:pPr>
      <w:numPr>
        <w:numId w:val="6"/>
      </w:numPr>
    </w:pPr>
  </w:style>
  <w:style w:type="paragraph" w:styleId="BlockText">
    <w:name w:val="Block Text"/>
    <w:basedOn w:val="Normal"/>
    <w:rsid w:val="00FE42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2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232"/>
    <w:rPr>
      <w:sz w:val="16"/>
      <w:vertAlign w:val="superscript"/>
    </w:rPr>
  </w:style>
  <w:style w:type="character" w:customStyle="1" w:styleId="Symbols">
    <w:name w:val="Symbols"/>
    <w:basedOn w:val="DefaultParagraphFont"/>
    <w:rsid w:val="00FE4232"/>
    <w:rPr>
      <w:rFonts w:ascii="Symbol" w:hAnsi="Symbol"/>
    </w:rPr>
  </w:style>
  <w:style w:type="character" w:customStyle="1" w:styleId="MenuOptions">
    <w:name w:val="Menu Options"/>
    <w:basedOn w:val="DefaultParagraphFont"/>
    <w:rsid w:val="00FE42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232"/>
    <w:rPr>
      <w:b/>
    </w:rPr>
  </w:style>
  <w:style w:type="character" w:customStyle="1" w:styleId="Underlined">
    <w:name w:val="Underlined"/>
    <w:basedOn w:val="DefaultParagraphFont"/>
    <w:rsid w:val="00FE4232"/>
    <w:rPr>
      <w:u w:val="single"/>
    </w:rPr>
  </w:style>
  <w:style w:type="paragraph" w:customStyle="1" w:styleId="TableBodyTextRight">
    <w:name w:val="Table Body Text Right"/>
    <w:basedOn w:val="TableBodyText"/>
    <w:rsid w:val="00FE42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232"/>
    <w:rPr>
      <w:sz w:val="18"/>
    </w:rPr>
  </w:style>
  <w:style w:type="paragraph" w:customStyle="1" w:styleId="BodySmallRight">
    <w:name w:val="Body Small Right"/>
    <w:basedOn w:val="BodyTextRight"/>
    <w:rsid w:val="00FE4232"/>
    <w:rPr>
      <w:sz w:val="18"/>
      <w:szCs w:val="18"/>
    </w:rPr>
  </w:style>
  <w:style w:type="paragraph" w:customStyle="1" w:styleId="MarginEdition">
    <w:name w:val="Margin Edition"/>
    <w:basedOn w:val="MarginNote"/>
    <w:rsid w:val="00FE42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232"/>
    <w:rPr>
      <w:sz w:val="2"/>
      <w:szCs w:val="2"/>
    </w:rPr>
  </w:style>
  <w:style w:type="character" w:customStyle="1" w:styleId="Small">
    <w:name w:val="Small"/>
    <w:basedOn w:val="DefaultParagraphFont"/>
    <w:rsid w:val="00FE4232"/>
    <w:rPr>
      <w:sz w:val="16"/>
    </w:rPr>
  </w:style>
  <w:style w:type="paragraph" w:customStyle="1" w:styleId="WideTable">
    <w:name w:val="Wide Table"/>
    <w:basedOn w:val="Normal"/>
    <w:rsid w:val="00FE42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232"/>
  </w:style>
  <w:style w:type="paragraph" w:styleId="Quote">
    <w:name w:val="Quote"/>
    <w:basedOn w:val="Heading1"/>
    <w:link w:val="QuoteChar"/>
    <w:qFormat/>
    <w:rsid w:val="00FE42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2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232"/>
    <w:pPr>
      <w:pageBreakBefore/>
    </w:pPr>
  </w:style>
  <w:style w:type="paragraph" w:customStyle="1" w:styleId="Border">
    <w:name w:val="Border"/>
    <w:basedOn w:val="Normal"/>
    <w:qFormat/>
    <w:rsid w:val="00FE42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2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2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2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2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2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2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2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2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232"/>
    <w:rPr>
      <w:u w:val="single"/>
    </w:rPr>
  </w:style>
  <w:style w:type="character" w:customStyle="1" w:styleId="BoldandItalics">
    <w:name w:val="Bold and Italics"/>
    <w:qFormat/>
    <w:rsid w:val="00FE4232"/>
    <w:rPr>
      <w:b/>
      <w:i/>
      <w:u w:val="none"/>
    </w:rPr>
  </w:style>
  <w:style w:type="paragraph" w:styleId="BalloonText">
    <w:name w:val="Balloon Text"/>
    <w:basedOn w:val="Normal"/>
    <w:link w:val="BalloonTextChar"/>
    <w:rsid w:val="00FE42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2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2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2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2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2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232"/>
    <w:pPr>
      <w:spacing w:before="0" w:after="0"/>
    </w:pPr>
  </w:style>
  <w:style w:type="paragraph" w:customStyle="1" w:styleId="BodyTextBold">
    <w:name w:val="Body Text Bold"/>
    <w:basedOn w:val="BodyText"/>
    <w:qFormat/>
    <w:rsid w:val="00FE4232"/>
    <w:rPr>
      <w:b/>
    </w:rPr>
  </w:style>
  <w:style w:type="character" w:styleId="Hyperlink">
    <w:name w:val="Hyperlink"/>
    <w:basedOn w:val="DefaultParagraphFont"/>
    <w:uiPriority w:val="99"/>
    <w:unhideWhenUsed/>
    <w:rsid w:val="002017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2768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AHCORG504 Develop and manage a community based marketing supply chain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2023-01-24T14:10:00Z</dcterms:created>
  <dcterms:modified xsi:type="dcterms:W3CDTF">2023-01-24T14:10:00Z</dcterms:modified>
</cp:coreProperties>
</file>