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5AD" w:rsidP="008E25AD">
      <w:pPr>
        <w:pStyle w:val="Title"/>
      </w:pPr>
      <w:r>
        <w:fldChar w:fldCharType="begin"/>
      </w:r>
      <w:r>
        <w:instrText xml:space="preserve"> TITLE   \* MERGEFORMAT </w:instrText>
      </w:r>
      <w:r>
        <w:fldChar w:fldCharType="separate"/>
      </w:r>
      <w:r>
        <w:t>AHCORG406 Oversee compliance with an organic certification scheme</w:t>
      </w:r>
      <w:r>
        <w:fldChar w:fldCharType="end"/>
      </w:r>
    </w:p>
    <w:p w:rsidR="008E25AD" w:rsidP="008E25AD">
      <w:pPr>
        <w:pStyle w:val="Version"/>
        <w:sectPr w:rsidSect="00155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83E" w:rsidP="0015583E">
      <w:pPr>
        <w:pStyle w:val="SuperHeading"/>
      </w:pPr>
      <w:r w:rsidRPr="0015583E">
        <w:t>AHCORG406 Oversee compliance with an organic certification scheme</w:t>
      </w:r>
    </w:p>
    <w:p w:rsidR="00000000" w:rsidRPr="0015583E" w:rsidP="0015583E">
      <w:pPr>
        <w:pStyle w:val="Heading1"/>
      </w:pPr>
      <w:bookmarkStart w:id="1" w:name="O_864645"/>
      <w:bookmarkEnd w:id="1"/>
      <w:r w:rsidRPr="0015583E">
        <w:t>Modification History</w:t>
      </w:r>
    </w:p>
    <w:tbl>
      <w:tblPr>
        <w:tblW w:w="0" w:type="auto"/>
        <w:tblLayout w:type="fixed"/>
        <w:tblCellMar>
          <w:left w:w="62" w:type="dxa"/>
          <w:right w:w="62" w:type="dxa"/>
        </w:tblCellMar>
        <w:tblLook w:val="0000"/>
      </w:tblPr>
      <w:tblGrid>
        <w:gridCol w:w="1179"/>
        <w:gridCol w:w="1524"/>
        <w:gridCol w:w="4869"/>
      </w:tblGrid>
      <w:tr w:rsidTr="001558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Comment</w:t>
            </w:r>
          </w:p>
        </w:tc>
      </w:tr>
      <w:tr w:rsidTr="0015583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583E">
            <w:pPr>
              <w:pStyle w:val="BodyText"/>
              <w:rPr>
                <w:lang w:val="en-NZ"/>
              </w:rPr>
            </w:pPr>
            <w:r w:rsidRPr="001558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583E">
            <w:pPr>
              <w:pStyle w:val="BodyText"/>
              <w:rPr>
                <w:lang w:val="en-NZ"/>
              </w:rPr>
            </w:pPr>
            <w:r w:rsidRPr="001558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583E" w:rsidP="0015583E">
            <w:pPr>
              <w:pStyle w:val="BodyText"/>
            </w:pPr>
            <w:r w:rsidRPr="0015583E">
              <w:t>Initial release</w:t>
            </w:r>
          </w:p>
        </w:tc>
      </w:tr>
    </w:tbl>
    <w:p w:rsidR="00000000" w:rsidRPr="0015583E" w:rsidP="0015583E">
      <w:pPr>
        <w:pStyle w:val="BodyText"/>
      </w:pPr>
    </w:p>
    <w:p w:rsidR="00000000" w:rsidRPr="0015583E" w:rsidP="0015583E">
      <w:pPr>
        <w:pStyle w:val="AllowPageBreak"/>
      </w:pPr>
    </w:p>
    <w:p w:rsidR="00000000" w:rsidRPr="0015583E" w:rsidP="0015583E">
      <w:pPr>
        <w:pStyle w:val="Heading1"/>
      </w:pPr>
      <w:bookmarkStart w:id="2" w:name="O_864646"/>
      <w:bookmarkEnd w:id="2"/>
      <w:r w:rsidRPr="0015583E">
        <w:t>Application</w:t>
      </w:r>
    </w:p>
    <w:p w:rsidR="00000000" w:rsidRPr="0015583E" w:rsidP="008E25AD">
      <w:pPr>
        <w:pStyle w:val="BodyText"/>
      </w:pPr>
      <w:r w:rsidRPr="0015583E">
        <w:t>This unit of competency describes the skills and knowledge required to oversee continued compliance with an organic certification scheme.</w:t>
      </w:r>
    </w:p>
    <w:p w:rsidR="00000000" w:rsidRPr="0015583E" w:rsidP="008E25AD">
      <w:pPr>
        <w:pStyle w:val="BodyText"/>
      </w:pPr>
      <w:r w:rsidRPr="0015583E">
        <w:t>All work must be carried out to comply with workplace procedures, work health and safety, animal welfare and biosecur</w:t>
      </w:r>
      <w:r w:rsidRPr="0015583E">
        <w:t>ity legislation and codes, and sustainability practices.</w:t>
      </w:r>
    </w:p>
    <w:p w:rsidR="00000000" w:rsidRPr="0015583E" w:rsidP="008E25AD">
      <w:pPr>
        <w:pStyle w:val="BodyText"/>
      </w:pPr>
      <w:r w:rsidRPr="0015583E">
        <w:t>This unit applies to production managers and workplace supervisors in an organic farming enterprise that are responsible for ensuring compliance within the scope of the selected organic certificatio</w:t>
      </w:r>
      <w:r w:rsidRPr="0015583E">
        <w:t>n scheme.</w:t>
      </w:r>
    </w:p>
    <w:p w:rsidR="00000000" w:rsidRPr="0015583E" w:rsidP="008E25AD">
      <w:pPr>
        <w:pStyle w:val="BodyText"/>
      </w:pPr>
      <w:r w:rsidRPr="0015583E">
        <w:t>This unit applies to individuals who take responsibility for their own work and for the quality of the work of others within know parameters and use discretion and judgment in the selection, allocation and use of available resources.</w:t>
      </w:r>
    </w:p>
    <w:p w:rsidR="00000000" w:rsidRPr="0015583E" w:rsidP="008E25AD">
      <w:pPr>
        <w:pStyle w:val="BodyText"/>
      </w:pPr>
      <w:r w:rsidRPr="0015583E">
        <w:t>No occupat</w:t>
      </w:r>
      <w:r w:rsidRPr="0015583E">
        <w:t>ional licensing, legislative or certification requirements are known to apply to this unit at the time of publication.</w:t>
      </w:r>
    </w:p>
    <w:p w:rsidR="00000000" w:rsidRPr="0015583E" w:rsidP="0015583E">
      <w:pPr>
        <w:pStyle w:val="Heading1"/>
      </w:pPr>
      <w:bookmarkStart w:id="3" w:name="O_864647"/>
      <w:bookmarkEnd w:id="3"/>
      <w:r w:rsidRPr="0015583E">
        <w:t>Pre-requisite Unit</w:t>
      </w:r>
    </w:p>
    <w:p w:rsidR="00000000" w:rsidRPr="0015583E" w:rsidP="008E25AD">
      <w:pPr>
        <w:pStyle w:val="BodyText"/>
      </w:pPr>
      <w:r w:rsidRPr="0015583E">
        <w:t>Nil.</w:t>
      </w:r>
    </w:p>
    <w:p w:rsidR="00000000" w:rsidRPr="0015583E" w:rsidP="0015583E">
      <w:pPr>
        <w:pStyle w:val="Heading1"/>
      </w:pPr>
      <w:bookmarkStart w:id="4" w:name="O_864649"/>
      <w:bookmarkEnd w:id="4"/>
      <w:r w:rsidRPr="0015583E">
        <w:t>Unit Sector</w:t>
      </w:r>
    </w:p>
    <w:p w:rsidR="00000000" w:rsidRPr="0015583E" w:rsidP="008E25AD">
      <w:pPr>
        <w:pStyle w:val="BodyText"/>
      </w:pPr>
      <w:r w:rsidRPr="0015583E">
        <w:t>Organic Production (ORG)</w:t>
      </w:r>
    </w:p>
    <w:p w:rsidR="00000000" w:rsidRPr="0015583E" w:rsidP="0015583E">
      <w:pPr>
        <w:pStyle w:val="Heading1"/>
      </w:pPr>
      <w:bookmarkStart w:id="5" w:name="O_864650"/>
      <w:bookmarkEnd w:id="5"/>
      <w:r w:rsidRPr="0015583E">
        <w:t xml:space="preserve">Elements and Performance </w:t>
      </w:r>
      <w:r w:rsidRPr="0015583E">
        <w:t>Criteria</w:t>
      </w:r>
    </w:p>
    <w:tbl>
      <w:tblPr>
        <w:tblW w:w="9570" w:type="dxa"/>
        <w:tblLayout w:type="fixed"/>
        <w:tblCellMar>
          <w:left w:w="62" w:type="dxa"/>
          <w:right w:w="62" w:type="dxa"/>
        </w:tblCellMar>
        <w:tblLook w:val="0000"/>
      </w:tblPr>
      <w:tblGrid>
        <w:gridCol w:w="2731"/>
        <w:gridCol w:w="6839"/>
      </w:tblGrid>
      <w:tr w:rsidTr="008E25A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83E">
            <w:pPr>
              <w:pStyle w:val="TableHeading"/>
              <w:rPr>
                <w:lang w:val="en-NZ"/>
              </w:rPr>
            </w:pPr>
            <w:r w:rsidRPr="0015583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83E">
            <w:pPr>
              <w:pStyle w:val="TableHeading"/>
              <w:rPr>
                <w:lang w:val="en-NZ"/>
              </w:rPr>
            </w:pPr>
            <w:r w:rsidRPr="0015583E">
              <w:t>Performance criteria</w:t>
            </w:r>
          </w:p>
        </w:tc>
      </w:tr>
      <w:tr w:rsidTr="008E25A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BodyText"/>
              <w:rPr>
                <w:lang w:val="en-NZ"/>
              </w:rPr>
            </w:pPr>
            <w:r w:rsidRPr="0015583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BodyText"/>
              <w:rPr>
                <w:lang w:val="en-NZ"/>
              </w:rPr>
            </w:pPr>
            <w:r w:rsidRPr="0015583E">
              <w:t>Performance criteria describe the performance needed to demonstrate achievement of the element.</w:t>
            </w:r>
          </w:p>
        </w:tc>
      </w:tr>
      <w:tr w:rsidTr="008E2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List"/>
              <w:rPr>
                <w:lang w:val="en-NZ"/>
              </w:rPr>
            </w:pPr>
            <w:r w:rsidRPr="0015583E">
              <w:t>1.</w:t>
            </w:r>
            <w:r w:rsidRPr="0015583E">
              <w:tab/>
            </w:r>
            <w:r w:rsidRPr="0015583E">
              <w:t>Identify compliance requirements of the selected organic standard relating to the farm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83E" w:rsidP="0015583E">
            <w:pPr>
              <w:pStyle w:val="List"/>
            </w:pPr>
            <w:r w:rsidRPr="0015583E">
              <w:t>1.1</w:t>
            </w:r>
            <w:r w:rsidRPr="0015583E">
              <w:tab/>
              <w:t xml:space="preserve">Access the selected organic certification scheme relevant to the operation and management of the organic farming enterprise </w:t>
            </w:r>
          </w:p>
          <w:p w:rsidR="00000000" w:rsidRPr="0015583E" w:rsidP="0015583E">
            <w:pPr>
              <w:pStyle w:val="List"/>
            </w:pPr>
            <w:r w:rsidRPr="0015583E">
              <w:t>1.2</w:t>
            </w:r>
            <w:r w:rsidRPr="0015583E">
              <w:tab/>
              <w:t>Identify and interpret key cl</w:t>
            </w:r>
            <w:r w:rsidRPr="0015583E">
              <w:t>auses and requirements of the organic standard that relate to the existing farm system enterprise mix</w:t>
            </w:r>
          </w:p>
          <w:p w:rsidR="00000000" w:rsidRPr="0015583E" w:rsidP="0015583E">
            <w:pPr>
              <w:pStyle w:val="List"/>
            </w:pPr>
            <w:r w:rsidRPr="0015583E">
              <w:t>1.3</w:t>
            </w:r>
            <w:r w:rsidRPr="0015583E">
              <w:tab/>
              <w:t>Identify and document compliance of the farm system with the requirements of the selected organic certification scheme</w:t>
            </w:r>
          </w:p>
          <w:p w:rsidR="00000000" w:rsidP="0015583E">
            <w:pPr>
              <w:pStyle w:val="List"/>
              <w:rPr>
                <w:lang w:val="en-NZ"/>
              </w:rPr>
            </w:pPr>
            <w:r w:rsidRPr="0015583E">
              <w:t>1.4</w:t>
            </w:r>
            <w:r w:rsidRPr="0015583E">
              <w:tab/>
              <w:t>Identify and document key f</w:t>
            </w:r>
            <w:r w:rsidRPr="0015583E">
              <w:t>arm operations that are impacted by the organic standards</w:t>
            </w:r>
          </w:p>
        </w:tc>
      </w:tr>
      <w:tr w:rsidTr="008E2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List"/>
              <w:rPr>
                <w:lang w:val="en-NZ"/>
              </w:rPr>
            </w:pPr>
            <w:r w:rsidRPr="0015583E">
              <w:t>2.</w:t>
            </w:r>
            <w:r w:rsidRPr="0015583E">
              <w:tab/>
              <w:t>Keep records to comply with organic certification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83E" w:rsidP="0015583E">
            <w:pPr>
              <w:pStyle w:val="List"/>
            </w:pPr>
            <w:r w:rsidRPr="0015583E">
              <w:t>2.1</w:t>
            </w:r>
            <w:r w:rsidRPr="0015583E">
              <w:tab/>
              <w:t>Identify the records and detail required for compliance with the organic certification scheme</w:t>
            </w:r>
          </w:p>
          <w:p w:rsidR="00000000" w:rsidRPr="0015583E" w:rsidP="0015583E">
            <w:pPr>
              <w:pStyle w:val="List"/>
            </w:pPr>
            <w:r w:rsidRPr="0015583E">
              <w:t>2.2</w:t>
            </w:r>
            <w:r w:rsidRPr="0015583E">
              <w:tab/>
            </w:r>
            <w:r w:rsidRPr="0015583E">
              <w:t>Complete and maintain clear and accurate records to an approved industry standard</w:t>
            </w:r>
          </w:p>
          <w:p w:rsidR="00000000" w:rsidRPr="0015583E" w:rsidP="0015583E">
            <w:pPr>
              <w:pStyle w:val="List"/>
            </w:pPr>
            <w:r w:rsidRPr="0015583E">
              <w:t>2.3</w:t>
            </w:r>
            <w:r w:rsidRPr="0015583E">
              <w:tab/>
              <w:t>Communicate recording requirements to appropriate stakeholders and key personnel</w:t>
            </w:r>
          </w:p>
          <w:p w:rsidR="00000000" w:rsidP="0015583E">
            <w:pPr>
              <w:pStyle w:val="List"/>
              <w:rPr>
                <w:lang w:val="en-NZ"/>
              </w:rPr>
            </w:pPr>
            <w:r w:rsidRPr="0015583E">
              <w:t>2.4</w:t>
            </w:r>
            <w:r w:rsidRPr="0015583E">
              <w:tab/>
              <w:t>Monitor the record keeping process and maintain records as required by the National O</w:t>
            </w:r>
            <w:r w:rsidRPr="0015583E">
              <w:t xml:space="preserve">rganic Standard </w:t>
            </w:r>
          </w:p>
        </w:tc>
      </w:tr>
      <w:tr w:rsidTr="008E2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List"/>
              <w:rPr>
                <w:lang w:val="en-NZ"/>
              </w:rPr>
            </w:pPr>
            <w:r w:rsidRPr="0015583E">
              <w:t>3.</w:t>
            </w:r>
            <w:r w:rsidRPr="0015583E">
              <w:tab/>
              <w:t>Support compliance with organic standards by staff in the farm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83E" w:rsidP="0015583E">
            <w:pPr>
              <w:pStyle w:val="List"/>
            </w:pPr>
            <w:r w:rsidRPr="0015583E">
              <w:t>3.1</w:t>
            </w:r>
            <w:r w:rsidRPr="0015583E">
              <w:tab/>
              <w:t>Identify all steps within the production system that require compliance with the selected organic standards</w:t>
            </w:r>
          </w:p>
          <w:p w:rsidR="00000000" w:rsidRPr="0015583E" w:rsidP="0015583E">
            <w:pPr>
              <w:pStyle w:val="List"/>
            </w:pPr>
            <w:r w:rsidRPr="0015583E">
              <w:t>3.2</w:t>
            </w:r>
            <w:r w:rsidRPr="0015583E">
              <w:tab/>
              <w:t>Support and train staff and key personnel to im</w:t>
            </w:r>
            <w:r w:rsidRPr="0015583E">
              <w:t>plement and foster a compliant organic supply chain culture</w:t>
            </w:r>
          </w:p>
          <w:p w:rsidR="00000000" w:rsidRPr="0015583E" w:rsidP="0015583E">
            <w:pPr>
              <w:pStyle w:val="List"/>
            </w:pPr>
            <w:r w:rsidRPr="0015583E">
              <w:t>3.3</w:t>
            </w:r>
            <w:r w:rsidRPr="0015583E">
              <w:tab/>
              <w:t>Keep accurate records at all key supply chain steps to verify and maintain compliance, and to allow reconciliation and traceability</w:t>
            </w:r>
          </w:p>
          <w:p w:rsidR="00000000" w:rsidP="0015583E">
            <w:pPr>
              <w:pStyle w:val="List"/>
              <w:rPr>
                <w:lang w:val="en-NZ"/>
              </w:rPr>
            </w:pPr>
            <w:r w:rsidRPr="0015583E">
              <w:t>3.4</w:t>
            </w:r>
            <w:r w:rsidRPr="0015583E">
              <w:tab/>
              <w:t xml:space="preserve">Describe certification compliance requirements of staff </w:t>
            </w:r>
            <w:r w:rsidRPr="0015583E">
              <w:t>in Job Descriptions and Key Performance Indicators</w:t>
            </w:r>
          </w:p>
        </w:tc>
      </w:tr>
      <w:tr w:rsidTr="008E2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List"/>
              <w:rPr>
                <w:lang w:val="en-NZ"/>
              </w:rPr>
            </w:pPr>
            <w:r w:rsidRPr="0015583E">
              <w:t>4.</w:t>
            </w:r>
            <w:r w:rsidRPr="0015583E">
              <w:tab/>
              <w:t>Meet annual audit requirements of the selected organic certification scheme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83E" w:rsidP="0015583E">
            <w:pPr>
              <w:pStyle w:val="List"/>
            </w:pPr>
            <w:r w:rsidRPr="0015583E">
              <w:t>4.1</w:t>
            </w:r>
            <w:r w:rsidRPr="0015583E">
              <w:tab/>
              <w:t>Comply with the specific certification requirements</w:t>
            </w:r>
          </w:p>
          <w:p w:rsidR="00000000" w:rsidRPr="0015583E" w:rsidP="0015583E">
            <w:pPr>
              <w:pStyle w:val="List"/>
            </w:pPr>
            <w:r w:rsidRPr="0015583E">
              <w:t>4.2</w:t>
            </w:r>
            <w:r w:rsidRPr="0015583E">
              <w:tab/>
              <w:t xml:space="preserve">Prepare the farm and organic records and documents for audit and </w:t>
            </w:r>
            <w:r w:rsidRPr="0015583E">
              <w:t xml:space="preserve">ensure accessibility </w:t>
            </w:r>
          </w:p>
          <w:p w:rsidR="00000000" w:rsidRPr="0015583E" w:rsidP="0015583E">
            <w:pPr>
              <w:pStyle w:val="List"/>
            </w:pPr>
            <w:r w:rsidRPr="0015583E">
              <w:t>4.3</w:t>
            </w:r>
            <w:r w:rsidRPr="0015583E">
              <w:tab/>
              <w:t>Conduct an internal organic audit of the farm system and complete associated records and documents</w:t>
            </w:r>
          </w:p>
          <w:p w:rsidR="00000000" w:rsidRPr="0015583E" w:rsidP="0015583E">
            <w:pPr>
              <w:pStyle w:val="List"/>
            </w:pPr>
            <w:r w:rsidRPr="0015583E">
              <w:t>4.4</w:t>
            </w:r>
            <w:r w:rsidRPr="0015583E">
              <w:tab/>
              <w:t>Take corrective actions to comply with the specific certification requirements</w:t>
            </w:r>
          </w:p>
          <w:p w:rsidR="00000000" w:rsidRPr="0015583E" w:rsidP="0015583E">
            <w:pPr>
              <w:pStyle w:val="List"/>
            </w:pPr>
            <w:r w:rsidRPr="0015583E">
              <w:t>4.5</w:t>
            </w:r>
            <w:r w:rsidRPr="0015583E">
              <w:tab/>
              <w:t>Participate in an annual organic audit</w:t>
            </w:r>
          </w:p>
          <w:p w:rsidR="00000000" w:rsidP="0015583E">
            <w:pPr>
              <w:pStyle w:val="List"/>
              <w:rPr>
                <w:lang w:val="en-NZ"/>
              </w:rPr>
            </w:pPr>
            <w:r w:rsidRPr="0015583E">
              <w:t>4.6</w:t>
            </w:r>
            <w:r w:rsidRPr="0015583E">
              <w:tab/>
              <w:t>C</w:t>
            </w:r>
            <w:r w:rsidRPr="0015583E">
              <w:t>omply with and close any corrective actions requested</w:t>
            </w:r>
          </w:p>
        </w:tc>
      </w:tr>
      <w:tr w:rsidTr="008E25A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83E">
            <w:pPr>
              <w:pStyle w:val="List"/>
              <w:rPr>
                <w:lang w:val="en-NZ"/>
              </w:rPr>
            </w:pPr>
            <w:r w:rsidRPr="0015583E">
              <w:t>5.</w:t>
            </w:r>
            <w:r w:rsidRPr="0015583E">
              <w:tab/>
              <w:t>Comply with food safety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83E" w:rsidP="0015583E">
            <w:pPr>
              <w:pStyle w:val="List"/>
            </w:pPr>
            <w:r w:rsidRPr="0015583E">
              <w:t>5.1</w:t>
            </w:r>
            <w:r w:rsidRPr="0015583E">
              <w:tab/>
              <w:t>Identify food safety requirements that must be satisfied by the farm system to comply with industry regulations and standards</w:t>
            </w:r>
          </w:p>
          <w:p w:rsidR="00000000" w:rsidRPr="0015583E" w:rsidP="0015583E">
            <w:pPr>
              <w:pStyle w:val="List"/>
            </w:pPr>
            <w:r w:rsidRPr="0015583E">
              <w:t>5.2</w:t>
            </w:r>
            <w:r w:rsidRPr="0015583E">
              <w:tab/>
            </w:r>
            <w:r w:rsidRPr="0015583E">
              <w:t xml:space="preserve">Communicate food safety requirements to all staff </w:t>
            </w:r>
          </w:p>
          <w:p w:rsidR="00000000" w:rsidRPr="0015583E" w:rsidP="0015583E">
            <w:pPr>
              <w:pStyle w:val="List"/>
            </w:pPr>
            <w:r w:rsidRPr="0015583E">
              <w:t>5.3</w:t>
            </w:r>
            <w:r w:rsidRPr="0015583E">
              <w:tab/>
              <w:t>Keep records to demonstrate compliance with food safety requirements to industry regulations and standards</w:t>
            </w:r>
          </w:p>
          <w:p w:rsidR="00000000" w:rsidRPr="0015583E" w:rsidP="0015583E">
            <w:pPr>
              <w:pStyle w:val="List"/>
            </w:pPr>
            <w:r w:rsidRPr="0015583E">
              <w:t>5.4</w:t>
            </w:r>
            <w:r w:rsidRPr="0015583E">
              <w:tab/>
              <w:t>Correct any non-conformance issues identified by internal audit or industry compliance aud</w:t>
            </w:r>
            <w:r w:rsidRPr="0015583E">
              <w:t>it</w:t>
            </w:r>
          </w:p>
        </w:tc>
      </w:tr>
    </w:tbl>
    <w:p w:rsidR="00000000" w:rsidRPr="0015583E" w:rsidP="0015583E">
      <w:pPr>
        <w:pStyle w:val="BodyText"/>
      </w:pPr>
    </w:p>
    <w:p w:rsidR="00000000" w:rsidRPr="0015583E" w:rsidP="0015583E">
      <w:pPr>
        <w:pStyle w:val="AllowPageBreak"/>
      </w:pPr>
    </w:p>
    <w:p w:rsidR="00000000" w:rsidRPr="0015583E" w:rsidP="0015583E">
      <w:pPr>
        <w:pStyle w:val="Heading1"/>
      </w:pPr>
      <w:bookmarkStart w:id="6" w:name="O_864651"/>
      <w:bookmarkEnd w:id="6"/>
      <w:r w:rsidRPr="0015583E">
        <w:t>Foundation Skills</w:t>
      </w:r>
    </w:p>
    <w:p w:rsidR="00000000" w:rsidRPr="0015583E" w:rsidP="008E25AD">
      <w:pPr>
        <w:pStyle w:val="BodyText"/>
      </w:pPr>
      <w:r w:rsidRPr="0015583E">
        <w:t>Foundation Skills essential to performance are explicit in the performance criteria of this unit of competency.</w:t>
      </w:r>
    </w:p>
    <w:p w:rsidR="00000000" w:rsidRPr="0015583E" w:rsidP="0015583E">
      <w:pPr>
        <w:pStyle w:val="Heading1"/>
      </w:pPr>
      <w:bookmarkStart w:id="7" w:name="O_864652"/>
      <w:bookmarkEnd w:id="7"/>
      <w:r w:rsidRPr="0015583E">
        <w:t>Range of Conditions</w:t>
      </w:r>
    </w:p>
    <w:p w:rsidR="00000000" w:rsidRPr="0015583E" w:rsidP="0015583E">
      <w:pPr>
        <w:pStyle w:val="Heading1"/>
      </w:pPr>
      <w:bookmarkStart w:id="8" w:name="O_864653"/>
      <w:bookmarkEnd w:id="8"/>
      <w:r w:rsidRPr="0015583E">
        <w:t>Unit Mapping Information</w:t>
      </w:r>
    </w:p>
    <w:p w:rsidR="00000000" w:rsidRPr="0015583E" w:rsidP="008E25AD">
      <w:pPr>
        <w:pStyle w:val="BodyText"/>
      </w:pPr>
      <w:r w:rsidRPr="0015583E">
        <w:t>This unit is equivalent to</w:t>
      </w:r>
      <w:r w:rsidRPr="0015583E">
        <w:t xml:space="preserve"> AHCORG406A Oversee compliance with an organic certification scheme.</w:t>
      </w:r>
    </w:p>
    <w:p w:rsidR="00000000" w:rsidRPr="0015583E" w:rsidP="0015583E">
      <w:pPr>
        <w:pStyle w:val="Heading1"/>
      </w:pPr>
      <w:bookmarkStart w:id="9" w:name="O_864660"/>
      <w:bookmarkEnd w:id="9"/>
      <w:r w:rsidRPr="0015583E">
        <w:t>Links</w:t>
      </w:r>
    </w:p>
    <w:p w:rsidR="00000000" w:rsidRPr="0015583E" w:rsidP="008E25AD">
      <w:pPr>
        <w:pStyle w:val="BodyText"/>
      </w:pPr>
      <w:r w:rsidRPr="001558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81E09">
        <w:rPr>
          <w:rStyle w:val="Hyperlink"/>
        </w:rPr>
        <w:t>https://vetnet.gov.au/Pages/TrainingDocs.aspx?q=c6399549-9c62-4a5e-bf1a-524b2322cf72</w:t>
      </w:r>
      <w:r>
        <w:fldChar w:fldCharType="end"/>
      </w:r>
    </w:p>
    <w:p w:rsidR="00000000" w:rsidRPr="0015583E" w:rsidP="008E25AD">
      <w:pPr>
        <w:pStyle w:val="BodyText"/>
        <w:sectPr w:rsidSect="0015583E">
          <w:headerReference w:type="default" r:id="rId10"/>
          <w:footerReference w:type="default" r:id="rId11"/>
          <w:pgSz w:w="11908" w:h="16833"/>
          <w:pgMar w:top="1702" w:right="1418" w:bottom="1702" w:left="1418" w:header="992" w:footer="992" w:gutter="0"/>
          <w:cols w:space="720"/>
          <w:noEndnote/>
          <w:docGrid w:linePitch="299"/>
        </w:sectPr>
      </w:pPr>
    </w:p>
    <w:p w:rsidR="00000000" w:rsidRPr="0015583E" w:rsidP="0015583E">
      <w:pPr>
        <w:pStyle w:val="SuperHeading"/>
      </w:pPr>
      <w:r w:rsidRPr="0015583E">
        <w:t>Assessment Requirements for AHCORG406 Oversee compliance with an organic certification scheme</w:t>
      </w:r>
    </w:p>
    <w:p w:rsidR="00000000" w:rsidRPr="0015583E" w:rsidP="0015583E">
      <w:pPr>
        <w:pStyle w:val="Heading1"/>
      </w:pPr>
      <w:bookmarkStart w:id="10" w:name="O_864655"/>
      <w:bookmarkEnd w:id="10"/>
      <w:r w:rsidRPr="0015583E">
        <w:t>Modification History</w:t>
      </w:r>
    </w:p>
    <w:tbl>
      <w:tblPr>
        <w:tblW w:w="0" w:type="auto"/>
        <w:tblLayout w:type="fixed"/>
        <w:tblCellMar>
          <w:left w:w="62" w:type="dxa"/>
          <w:right w:w="62" w:type="dxa"/>
        </w:tblCellMar>
        <w:tblLook w:val="0000"/>
      </w:tblPr>
      <w:tblGrid>
        <w:gridCol w:w="1179"/>
        <w:gridCol w:w="1524"/>
        <w:gridCol w:w="4869"/>
      </w:tblGrid>
      <w:tr w:rsidTr="0015583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583E">
            <w:pPr>
              <w:pStyle w:val="TableHeading"/>
              <w:rPr>
                <w:lang w:val="en-NZ"/>
              </w:rPr>
            </w:pPr>
            <w:r w:rsidRPr="0015583E">
              <w:t>Comment</w:t>
            </w:r>
          </w:p>
        </w:tc>
      </w:tr>
      <w:tr w:rsidTr="0015583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583E">
            <w:pPr>
              <w:pStyle w:val="BodyText"/>
              <w:rPr>
                <w:lang w:val="en-NZ"/>
              </w:rPr>
            </w:pPr>
            <w:r w:rsidRPr="0015583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5583E">
            <w:pPr>
              <w:pStyle w:val="BodyText"/>
              <w:rPr>
                <w:lang w:val="en-NZ"/>
              </w:rPr>
            </w:pPr>
            <w:r w:rsidRPr="0015583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5583E" w:rsidP="0015583E">
            <w:pPr>
              <w:pStyle w:val="BodyText"/>
            </w:pPr>
            <w:r w:rsidRPr="0015583E">
              <w:t>Initial release</w:t>
            </w:r>
          </w:p>
        </w:tc>
      </w:tr>
    </w:tbl>
    <w:p w:rsidR="00000000" w:rsidRPr="0015583E" w:rsidP="0015583E">
      <w:pPr>
        <w:pStyle w:val="BodyText"/>
      </w:pPr>
    </w:p>
    <w:p w:rsidR="00000000" w:rsidRPr="0015583E" w:rsidP="0015583E">
      <w:pPr>
        <w:pStyle w:val="AllowPageBreak"/>
      </w:pPr>
    </w:p>
    <w:p w:rsidR="00000000" w:rsidRPr="0015583E" w:rsidP="0015583E">
      <w:pPr>
        <w:pStyle w:val="Heading1"/>
      </w:pPr>
      <w:bookmarkStart w:id="11" w:name="O_864656"/>
      <w:bookmarkEnd w:id="11"/>
      <w:r w:rsidRPr="0015583E">
        <w:t>Performance Evidence</w:t>
      </w:r>
    </w:p>
    <w:p w:rsidR="00000000" w:rsidRPr="0015583E" w:rsidP="008E25AD">
      <w:pPr>
        <w:pStyle w:val="BodyText"/>
      </w:pPr>
      <w:r w:rsidRPr="0015583E">
        <w:t>The candidate must be assessed on their ability to integrate and apply the performance requirements of this unit in a workplace setting. Performance must be demonstrated consistently over time and in a suitable range of contexts.</w:t>
      </w:r>
    </w:p>
    <w:p w:rsidR="00000000" w:rsidRPr="0015583E" w:rsidP="008E25AD">
      <w:pPr>
        <w:pStyle w:val="BodyText"/>
      </w:pPr>
      <w:r w:rsidRPr="0015583E">
        <w:t xml:space="preserve">The </w:t>
      </w:r>
      <w:r w:rsidRPr="0015583E">
        <w:t xml:space="preserve">candidate must provide evidence that they can: </w:t>
      </w:r>
    </w:p>
    <w:p w:rsidR="00000000" w:rsidRPr="0015583E" w:rsidP="0015583E">
      <w:pPr>
        <w:pStyle w:val="ListBullet"/>
      </w:pPr>
      <w:r w:rsidRPr="0015583E">
        <w:t>identify and document compliance requirements of the selected organic standard relating to the farm system</w:t>
      </w:r>
    </w:p>
    <w:p w:rsidR="00000000" w:rsidRPr="0015583E" w:rsidP="0015583E">
      <w:pPr>
        <w:pStyle w:val="ListBullet"/>
      </w:pPr>
      <w:r w:rsidRPr="0015583E">
        <w:t>identify and document key farm operations impacted by the organic standards</w:t>
      </w:r>
    </w:p>
    <w:p w:rsidR="00000000" w:rsidRPr="0015583E" w:rsidP="0015583E">
      <w:pPr>
        <w:pStyle w:val="ListBullet"/>
      </w:pPr>
      <w:r w:rsidRPr="0015583E">
        <w:t>support and train key pe</w:t>
      </w:r>
      <w:r w:rsidRPr="0015583E">
        <w:t>rsonnel and staff to implement and foster a compliant organic supply chain culture</w:t>
      </w:r>
    </w:p>
    <w:p w:rsidR="00000000" w:rsidRPr="0015583E" w:rsidP="0015583E">
      <w:pPr>
        <w:pStyle w:val="ListBullet"/>
      </w:pPr>
      <w:r w:rsidRPr="0015583E">
        <w:t>keep accurate records at all key supply chain steps to verify and maintain organic compliance</w:t>
      </w:r>
    </w:p>
    <w:p w:rsidR="00000000" w:rsidRPr="0015583E" w:rsidP="0015583E">
      <w:pPr>
        <w:pStyle w:val="ListBullet"/>
      </w:pPr>
      <w:r w:rsidRPr="0015583E">
        <w:t>conduct an internal organic audit of the farm system and accurately complete as</w:t>
      </w:r>
      <w:r w:rsidRPr="0015583E">
        <w:t>sociated records and documents</w:t>
      </w:r>
    </w:p>
    <w:p w:rsidR="00000000" w:rsidRPr="0015583E" w:rsidP="0015583E">
      <w:pPr>
        <w:pStyle w:val="ListBullet"/>
      </w:pPr>
      <w:r w:rsidRPr="0015583E">
        <w:t>participate in an annual organic audit and successfully close any identified corrective actions</w:t>
      </w:r>
    </w:p>
    <w:p w:rsidR="00000000" w:rsidRPr="0015583E" w:rsidP="0015583E">
      <w:pPr>
        <w:pStyle w:val="ListBullet"/>
      </w:pPr>
      <w:r w:rsidRPr="0015583E">
        <w:t>identify food safety requirements and ensure compliance of the farm system with industry standards</w:t>
      </w:r>
    </w:p>
    <w:p w:rsidR="00000000" w:rsidRPr="0015583E" w:rsidP="0015583E">
      <w:pPr>
        <w:pStyle w:val="ListBullet"/>
      </w:pPr>
      <w:r w:rsidRPr="0015583E">
        <w:t>ensure all farm records, traceability and production data is kept, monitored and maintained in compliance with National Organic Standard requirements</w:t>
      </w:r>
    </w:p>
    <w:p w:rsidR="00000000" w:rsidRPr="0015583E" w:rsidP="0015583E">
      <w:pPr>
        <w:pStyle w:val="ListBullet"/>
      </w:pPr>
      <w:r w:rsidRPr="0015583E">
        <w:t>comply with requirements of relevant organic standards</w:t>
      </w:r>
    </w:p>
    <w:p w:rsidR="00000000" w:rsidRPr="0015583E" w:rsidP="0015583E">
      <w:pPr>
        <w:pStyle w:val="AllowPageBreak"/>
      </w:pPr>
    </w:p>
    <w:p w:rsidR="00000000" w:rsidRPr="0015583E" w:rsidP="0015583E">
      <w:pPr>
        <w:pStyle w:val="Heading1"/>
      </w:pPr>
      <w:bookmarkStart w:id="12" w:name="O_864657"/>
      <w:bookmarkEnd w:id="12"/>
      <w:r w:rsidRPr="0015583E">
        <w:t>Knowledge Evidence</w:t>
      </w:r>
    </w:p>
    <w:p w:rsidR="00000000" w:rsidRPr="0015583E" w:rsidP="008E25AD">
      <w:pPr>
        <w:pStyle w:val="BodyText"/>
      </w:pPr>
      <w:r w:rsidRPr="0015583E">
        <w:t>The candidate m</w:t>
      </w:r>
      <w:r w:rsidRPr="0015583E">
        <w:t>ust demonstrate knowledge of:</w:t>
      </w:r>
    </w:p>
    <w:p w:rsidR="00000000" w:rsidRPr="0015583E" w:rsidP="0015583E">
      <w:pPr>
        <w:pStyle w:val="ListBullet"/>
      </w:pPr>
      <w:r w:rsidRPr="0015583E">
        <w:t>organic standards, compliance requirements and industry specifications</w:t>
      </w:r>
    </w:p>
    <w:p w:rsidR="00000000" w:rsidRPr="0015583E" w:rsidP="0015583E">
      <w:pPr>
        <w:pStyle w:val="ListBullet"/>
      </w:pPr>
      <w:r w:rsidRPr="0015583E">
        <w:t xml:space="preserve">applicable food safety and licensing requirements </w:t>
      </w:r>
    </w:p>
    <w:p w:rsidR="00000000" w:rsidRPr="0015583E" w:rsidP="0015583E">
      <w:pPr>
        <w:pStyle w:val="ListBullet"/>
      </w:pPr>
      <w:r w:rsidRPr="0015583E">
        <w:t>farm supply chain market requirements for product</w:t>
      </w:r>
    </w:p>
    <w:p w:rsidR="00000000" w:rsidRPr="0015583E" w:rsidP="0015583E">
      <w:pPr>
        <w:pStyle w:val="ListBullet"/>
      </w:pPr>
      <w:r w:rsidRPr="0015583E">
        <w:t>organic quality specifications for product</w:t>
      </w:r>
    </w:p>
    <w:p w:rsidR="00000000" w:rsidRPr="0015583E" w:rsidP="0015583E">
      <w:pPr>
        <w:pStyle w:val="ListBullet"/>
      </w:pPr>
      <w:r w:rsidRPr="0015583E">
        <w:t>enterprise</w:t>
      </w:r>
      <w:r w:rsidRPr="0015583E">
        <w:t xml:space="preserve"> and industry quality assurance systems</w:t>
      </w:r>
    </w:p>
    <w:p w:rsidR="00000000" w:rsidRPr="0015583E" w:rsidP="0015583E">
      <w:pPr>
        <w:pStyle w:val="ListBullet"/>
      </w:pPr>
      <w:r w:rsidRPr="0015583E">
        <w:t>strategies for control of hazards to organic compliance</w:t>
      </w:r>
    </w:p>
    <w:p w:rsidR="00000000" w:rsidRPr="0015583E" w:rsidP="0015583E">
      <w:pPr>
        <w:pStyle w:val="ListBullet"/>
      </w:pPr>
      <w:r w:rsidRPr="0015583E">
        <w:t>document control protocols</w:t>
      </w:r>
    </w:p>
    <w:p w:rsidR="00000000" w:rsidRPr="0015583E" w:rsidP="0015583E">
      <w:pPr>
        <w:pStyle w:val="AllowPageBreak"/>
      </w:pPr>
    </w:p>
    <w:p w:rsidR="00000000" w:rsidRPr="0015583E" w:rsidP="0015583E">
      <w:pPr>
        <w:pStyle w:val="Heading1"/>
      </w:pPr>
      <w:bookmarkStart w:id="13" w:name="O_864658"/>
      <w:bookmarkEnd w:id="13"/>
      <w:r w:rsidRPr="0015583E">
        <w:t>Assessment Conditions</w:t>
      </w:r>
    </w:p>
    <w:p w:rsidR="00000000" w:rsidRPr="0015583E" w:rsidP="008E25AD">
      <w:pPr>
        <w:pStyle w:val="BodyText"/>
      </w:pPr>
      <w:r w:rsidRPr="0015583E">
        <w:t>Assessment may take place in a simulated or real workplace, however all evidence collected mus</w:t>
      </w:r>
      <w:r w:rsidRPr="0015583E">
        <w:t>t meet minimum requirements including industry standard timeframes for performance of tasks.</w:t>
      </w:r>
    </w:p>
    <w:p w:rsidR="00000000" w:rsidRPr="0015583E" w:rsidP="008E25AD">
      <w:pPr>
        <w:pStyle w:val="BodyText"/>
      </w:pPr>
      <w:r w:rsidRPr="0015583E">
        <w:t xml:space="preserve">Competency is to be assessed in the workplace and/or a simulated environment that accurately reflects performance in a real workplace setting. </w:t>
      </w:r>
    </w:p>
    <w:p w:rsidR="00000000" w:rsidRPr="0015583E" w:rsidP="008E25AD">
      <w:pPr>
        <w:pStyle w:val="BodyText"/>
      </w:pPr>
      <w:r w:rsidRPr="0015583E">
        <w:t>Assessors must satisfy current standards for RTOs.</w:t>
      </w:r>
    </w:p>
    <w:p w:rsidR="00000000" w:rsidRPr="0015583E" w:rsidP="0015583E">
      <w:pPr>
        <w:pStyle w:val="Heading1"/>
      </w:pPr>
      <w:bookmarkStart w:id="14" w:name="O_864661"/>
      <w:bookmarkEnd w:id="14"/>
      <w:r w:rsidRPr="0015583E">
        <w:t>Links</w:t>
      </w:r>
    </w:p>
    <w:p w:rsidR="00000000" w:rsidRPr="0015583E" w:rsidP="008E25AD">
      <w:pPr>
        <w:pStyle w:val="BodyText"/>
      </w:pPr>
      <w:r w:rsidRPr="001558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81E09">
        <w:rPr>
          <w:rStyle w:val="Hyperlink"/>
        </w:rPr>
        <w:t>https://vetnet.gov.au/Pages/TrainingDocs.aspx?q=c6399549-9c62-4a5e-bf1a-524b2322cf72</w:t>
      </w:r>
      <w:r>
        <w:fldChar w:fldCharType="end"/>
      </w:r>
    </w:p>
    <w:p w:rsidR="00000000" w:rsidRPr="0015583E" w:rsidP="0015583E"/>
    <w:sectPr w:rsidSect="001558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rsidRPr="008E25AD" w:rsidP="008E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D" w:rsidP="00155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5AD" w:rsidP="001558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25AD" w:rsidP="001558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rsidP="0015583E">
    <w:pPr>
      <w:pStyle w:val="Footer"/>
      <w:framePr w:wrap="around"/>
    </w:pPr>
    <w:r>
      <w:fldChar w:fldCharType="begin"/>
    </w:r>
    <w:r>
      <w:instrText xml:space="preserve"> DOCPROPERTY  Subject  \* MERGEFORMAT </w:instrText>
    </w:r>
    <w:r>
      <w:fldChar w:fldCharType="separate"/>
    </w:r>
    <w:r w:rsidR="008E25AD">
      <w:t>Approved</w:t>
    </w:r>
    <w:r w:rsidR="008E25AD">
      <w:fldChar w:fldCharType="end"/>
    </w:r>
    <w:r>
      <w:tab/>
      <w:t xml:space="preserve">Page </w:t>
    </w:r>
    <w:r>
      <w:fldChar w:fldCharType="begin"/>
    </w:r>
    <w:r>
      <w:instrText xml:space="preserve"> PAGE  \* Arabic  \* MERGEFORMAT </w:instrText>
    </w:r>
    <w:r>
      <w:fldChar w:fldCharType="separate"/>
    </w:r>
    <w:r w:rsidR="008E25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5AD">
      <w:rPr>
        <w:noProof/>
      </w:rPr>
      <w:t>4</w:t>
    </w:r>
    <w:r>
      <w:rPr>
        <w:noProof/>
      </w:rPr>
      <w:fldChar w:fldCharType="end"/>
    </w:r>
  </w:p>
  <w:p w:rsidR="0015583E" w:rsidP="0015583E">
    <w:pPr>
      <w:pStyle w:val="Footer"/>
      <w:framePr w:wrap="around"/>
    </w:pPr>
    <w:r>
      <w:t xml:space="preserve">© Commonwealth of Australia, </w:t>
    </w:r>
    <w:r>
      <w:fldChar w:fldCharType="begin"/>
    </w:r>
    <w:r>
      <w:instrText xml:space="preserve"> DATE  \@ "yyyy"  \* MERGEFORMAT </w:instrText>
    </w:r>
    <w:r>
      <w:fldChar w:fldCharType="separate"/>
    </w:r>
    <w:r w:rsidR="008E25AD">
      <w:rPr>
        <w:noProof/>
      </w:rPr>
      <w:t>2025</w:t>
    </w:r>
    <w:r>
      <w:fldChar w:fldCharType="end"/>
    </w:r>
    <w:r>
      <w:tab/>
    </w:r>
    <w:r>
      <w:fldChar w:fldCharType="begin"/>
    </w:r>
    <w:r>
      <w:instrText xml:space="preserve"> DOCPROPERTY  Author  \* MERGEFORMAT </w:instrText>
    </w:r>
    <w:r>
      <w:fldChar w:fldCharType="separate"/>
    </w:r>
    <w:r w:rsidR="008E25AD">
      <w:t>Skills Insight</w:t>
    </w:r>
    <w:r w:rsidR="008E25AD">
      <w:fldChar w:fldCharType="end"/>
    </w:r>
  </w:p>
  <w:p w:rsidR="0015583E" w:rsidP="00155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83E" w:rsidRPr="008E25AD" w:rsidP="008E2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AD" w:rsidRPr="002D2AF8" w:rsidP="0015583E">
    <w:pPr>
      <w:pStyle w:val="Header"/>
      <w:framePr w:wrap="around"/>
    </w:pPr>
    <w:r>
      <w:fldChar w:fldCharType="begin"/>
    </w:r>
    <w:r>
      <w:instrText xml:space="preserve"> TITLE   \* MERGEFORMAT </w:instrText>
    </w:r>
    <w:r>
      <w:fldChar w:fldCharType="separate"/>
    </w:r>
    <w:r>
      <w:t>AHCORG406 Oversee compliance with an organic certification scheme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5AD" w:rsidP="001558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83E" w:rsidRPr="002D2AF8" w:rsidP="0015583E">
    <w:pPr>
      <w:pStyle w:val="Header"/>
      <w:framePr w:wrap="around"/>
    </w:pPr>
    <w:r>
      <w:fldChar w:fldCharType="begin"/>
    </w:r>
    <w:r>
      <w:instrText xml:space="preserve"> TITLE   \* MERGEFORMAT </w:instrText>
    </w:r>
    <w:r>
      <w:fldChar w:fldCharType="separate"/>
    </w:r>
    <w:r w:rsidR="008E25AD">
      <w:t>AHCORG406 Oversee compliance with an organic certification scheme</w:t>
    </w:r>
    <w:r w:rsidR="008E25AD">
      <w:fldChar w:fldCharType="end"/>
    </w:r>
    <w:r>
      <w:tab/>
      <w:t xml:space="preserve">Date this document was generated: </w:t>
    </w:r>
    <w:r>
      <w:fldChar w:fldCharType="begin"/>
    </w:r>
    <w:r>
      <w:instrText xml:space="preserve"> CREATEDATE  \@ "d MMMM yyyy"  \* MERGEFORMAT </w:instrText>
    </w:r>
    <w:r>
      <w:fldChar w:fldCharType="separate"/>
    </w:r>
    <w:r w:rsidR="008E25AD">
      <w:rPr>
        <w:noProof/>
      </w:rPr>
      <w:t>2 March 2025</w:t>
    </w:r>
    <w:r>
      <w:fldChar w:fldCharType="end"/>
    </w:r>
  </w:p>
  <w:p w:rsidR="0015583E" w:rsidP="00155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D2A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947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83E"/>
    <w:pPr>
      <w:spacing w:before="360" w:after="60"/>
      <w:outlineLvl w:val="0"/>
    </w:pPr>
    <w:rPr>
      <w:sz w:val="32"/>
    </w:rPr>
  </w:style>
  <w:style w:type="paragraph" w:styleId="Heading2">
    <w:name w:val="heading 2"/>
    <w:basedOn w:val="HeadingBase"/>
    <w:next w:val="BodyText"/>
    <w:link w:val="Heading2Char"/>
    <w:qFormat/>
    <w:rsid w:val="0015583E"/>
    <w:pPr>
      <w:keepLines/>
      <w:spacing w:before="240" w:after="120"/>
      <w:outlineLvl w:val="1"/>
    </w:pPr>
    <w:rPr>
      <w:sz w:val="28"/>
      <w:szCs w:val="40"/>
    </w:rPr>
  </w:style>
  <w:style w:type="paragraph" w:styleId="Heading3">
    <w:name w:val="heading 3"/>
    <w:basedOn w:val="HeadingBase"/>
    <w:next w:val="BodyText"/>
    <w:link w:val="Heading3Char"/>
    <w:qFormat/>
    <w:rsid w:val="0015583E"/>
    <w:pPr>
      <w:spacing w:before="180" w:after="120"/>
      <w:outlineLvl w:val="2"/>
    </w:pPr>
    <w:rPr>
      <w:spacing w:val="-10"/>
      <w:kern w:val="32"/>
    </w:rPr>
  </w:style>
  <w:style w:type="paragraph" w:styleId="Heading4">
    <w:name w:val="heading 4"/>
    <w:basedOn w:val="HeadingBase"/>
    <w:next w:val="BodyText"/>
    <w:link w:val="Heading4Char"/>
    <w:qFormat/>
    <w:rsid w:val="0015583E"/>
    <w:pPr>
      <w:spacing w:before="160" w:after="120"/>
      <w:outlineLvl w:val="3"/>
    </w:pPr>
    <w:rPr>
      <w:sz w:val="22"/>
    </w:rPr>
  </w:style>
  <w:style w:type="paragraph" w:styleId="Heading5">
    <w:name w:val="heading 5"/>
    <w:basedOn w:val="HeadingBase"/>
    <w:next w:val="Normal"/>
    <w:link w:val="Heading5Char"/>
    <w:qFormat/>
    <w:rsid w:val="0015583E"/>
    <w:pPr>
      <w:spacing w:before="80"/>
      <w:outlineLvl w:val="4"/>
    </w:pPr>
    <w:rPr>
      <w:color w:val="918585"/>
      <w:sz w:val="20"/>
    </w:rPr>
  </w:style>
  <w:style w:type="paragraph" w:styleId="Heading6">
    <w:name w:val="heading 6"/>
    <w:basedOn w:val="HeadingBase"/>
    <w:next w:val="Normal"/>
    <w:link w:val="Heading6Char"/>
    <w:qFormat/>
    <w:rsid w:val="0015583E"/>
    <w:pPr>
      <w:spacing w:before="60"/>
      <w:outlineLvl w:val="5"/>
    </w:pPr>
    <w:rPr>
      <w:color w:val="918585"/>
      <w:sz w:val="20"/>
    </w:rPr>
  </w:style>
  <w:style w:type="paragraph" w:styleId="Heading7">
    <w:name w:val="heading 7"/>
    <w:basedOn w:val="Normal"/>
    <w:next w:val="Normal"/>
    <w:link w:val="Heading7Char"/>
    <w:qFormat/>
    <w:rsid w:val="0015583E"/>
    <w:pPr>
      <w:ind w:left="720"/>
      <w:outlineLvl w:val="6"/>
    </w:pPr>
    <w:rPr>
      <w:i/>
    </w:rPr>
  </w:style>
  <w:style w:type="paragraph" w:styleId="Heading8">
    <w:name w:val="heading 8"/>
    <w:basedOn w:val="Normal"/>
    <w:next w:val="Normal"/>
    <w:link w:val="Heading8Char"/>
    <w:qFormat/>
    <w:rsid w:val="0015583E"/>
    <w:pPr>
      <w:ind w:left="720"/>
      <w:outlineLvl w:val="7"/>
    </w:pPr>
    <w:rPr>
      <w:i/>
    </w:rPr>
  </w:style>
  <w:style w:type="paragraph" w:styleId="Heading9">
    <w:name w:val="heading 9"/>
    <w:basedOn w:val="Normal"/>
    <w:next w:val="Normal"/>
    <w:link w:val="Heading9Char"/>
    <w:qFormat/>
    <w:rsid w:val="0015583E"/>
    <w:pPr>
      <w:ind w:left="720"/>
      <w:outlineLvl w:val="8"/>
    </w:pPr>
    <w:rPr>
      <w:i/>
    </w:rPr>
  </w:style>
  <w:style w:type="character" w:default="1" w:styleId="DefaultParagraphFont">
    <w:name w:val="Default Paragraph Font"/>
    <w:uiPriority w:val="1"/>
    <w:unhideWhenUsed/>
    <w:rsid w:val="00155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83E"/>
  </w:style>
  <w:style w:type="character" w:customStyle="1" w:styleId="Heading1Char">
    <w:name w:val="Heading 1 Char"/>
    <w:basedOn w:val="DefaultParagraphFont"/>
    <w:link w:val="Heading1"/>
    <w:rsid w:val="0015583E"/>
    <w:rPr>
      <w:rFonts w:ascii="Times New Roman" w:eastAsia="Times New Roman" w:hAnsi="Times New Roman" w:cs="Times New Roman"/>
      <w:b/>
      <w:sz w:val="32"/>
      <w:szCs w:val="20"/>
      <w:lang w:eastAsia="en-US"/>
    </w:rPr>
  </w:style>
  <w:style w:type="paragraph" w:styleId="BodyText">
    <w:name w:val="Body Text"/>
    <w:basedOn w:val="Normal"/>
    <w:link w:val="BodyTextChar"/>
    <w:rsid w:val="00155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83E"/>
    <w:rPr>
      <w:rFonts w:ascii="Times New Roman" w:eastAsia="Times New Roman" w:hAnsi="Times New Roman" w:cs="Times New Roman"/>
      <w:sz w:val="24"/>
      <w:lang w:eastAsia="en-US"/>
    </w:rPr>
  </w:style>
  <w:style w:type="paragraph" w:styleId="List">
    <w:name w:val="List"/>
    <w:basedOn w:val="BodyText"/>
    <w:next w:val="BodyText"/>
    <w:rsid w:val="0015583E"/>
    <w:pPr>
      <w:tabs>
        <w:tab w:val="left" w:pos="340"/>
      </w:tabs>
      <w:spacing w:before="60" w:after="60"/>
      <w:ind w:left="340" w:hanging="340"/>
    </w:pPr>
  </w:style>
  <w:style w:type="paragraph" w:styleId="ListBullet">
    <w:name w:val="List Bullet"/>
    <w:basedOn w:val="List"/>
    <w:rsid w:val="0015583E"/>
    <w:pPr>
      <w:numPr>
        <w:numId w:val="11"/>
      </w:numPr>
      <w:tabs>
        <w:tab w:val="clear" w:pos="340"/>
      </w:tabs>
      <w:spacing w:before="40" w:after="40"/>
    </w:pPr>
  </w:style>
  <w:style w:type="paragraph" w:customStyle="1" w:styleId="SuperHeading">
    <w:name w:val="SuperHeading"/>
    <w:basedOn w:val="Normal"/>
    <w:rsid w:val="0015583E"/>
    <w:pPr>
      <w:spacing w:before="240" w:after="120"/>
      <w:outlineLvl w:val="0"/>
    </w:pPr>
    <w:rPr>
      <w:rFonts w:ascii="Times New Roman" w:hAnsi="Times New Roman"/>
      <w:b/>
      <w:sz w:val="32"/>
    </w:rPr>
  </w:style>
  <w:style w:type="paragraph" w:customStyle="1" w:styleId="TableHeading">
    <w:name w:val="Table Heading"/>
    <w:basedOn w:val="HeadingBase"/>
    <w:rsid w:val="0015583E"/>
    <w:pPr>
      <w:keepLines/>
      <w:pBdr>
        <w:bottom w:val="single" w:sz="6" w:space="1" w:color="918585"/>
      </w:pBdr>
      <w:spacing w:before="240"/>
    </w:pPr>
  </w:style>
  <w:style w:type="paragraph" w:customStyle="1" w:styleId="AllowPageBreak">
    <w:name w:val="AllowPageBreak"/>
    <w:rsid w:val="00155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83E"/>
    <w:rPr>
      <w:rFonts w:ascii="Courier New" w:eastAsia="Times New Roman" w:hAnsi="Courier New" w:cs="Times New Roman"/>
      <w:i/>
      <w:szCs w:val="20"/>
      <w:lang w:eastAsia="en-US"/>
    </w:rPr>
  </w:style>
  <w:style w:type="paragraph" w:customStyle="1" w:styleId="HeadingBase">
    <w:name w:val="Heading Base"/>
    <w:rsid w:val="00155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83E"/>
    <w:pPr>
      <w:tabs>
        <w:tab w:val="right" w:leader="dot" w:pos="9072"/>
      </w:tabs>
      <w:ind w:left="567"/>
    </w:pPr>
    <w:rPr>
      <w:szCs w:val="22"/>
    </w:rPr>
  </w:style>
  <w:style w:type="paragraph" w:customStyle="1" w:styleId="TOCBase">
    <w:name w:val="TOC Base"/>
    <w:rsid w:val="00155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83E"/>
    <w:pPr>
      <w:tabs>
        <w:tab w:val="right" w:leader="dot" w:pos="9072"/>
      </w:tabs>
      <w:spacing w:before="40" w:after="40"/>
      <w:ind w:left="284"/>
    </w:pPr>
    <w:rPr>
      <w:rFonts w:ascii="Times New Roman" w:hAnsi="Times New Roman"/>
    </w:rPr>
  </w:style>
  <w:style w:type="paragraph" w:styleId="TOC1">
    <w:name w:val="toc 1"/>
    <w:basedOn w:val="TOCBase"/>
    <w:next w:val="Normal"/>
    <w:rsid w:val="00155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83E"/>
    <w:rPr>
      <w:rFonts w:ascii="Times New Roman" w:eastAsia="Times New Roman" w:hAnsi="Times New Roman" w:cs="Times New Roman"/>
      <w:sz w:val="16"/>
      <w:lang w:eastAsia="en-US"/>
    </w:rPr>
  </w:style>
  <w:style w:type="paragraph" w:styleId="Title">
    <w:name w:val="Title"/>
    <w:basedOn w:val="HeadingBase"/>
    <w:link w:val="TitleChar"/>
    <w:qFormat/>
    <w:rsid w:val="0015583E"/>
    <w:pPr>
      <w:spacing w:before="5040"/>
      <w:jc w:val="center"/>
    </w:pPr>
    <w:rPr>
      <w:sz w:val="48"/>
      <w:szCs w:val="72"/>
      <w:lang w:val="en-US"/>
    </w:rPr>
  </w:style>
  <w:style w:type="character" w:customStyle="1" w:styleId="TitleChar">
    <w:name w:val="Title Char"/>
    <w:basedOn w:val="DefaultParagraphFont"/>
    <w:link w:val="Title"/>
    <w:rsid w:val="00155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83E"/>
    <w:pPr>
      <w:tabs>
        <w:tab w:val="left" w:pos="3600"/>
        <w:tab w:val="left" w:pos="3958"/>
      </w:tabs>
    </w:pPr>
  </w:style>
  <w:style w:type="paragraph" w:customStyle="1" w:styleId="Note">
    <w:name w:val="Note"/>
    <w:basedOn w:val="BodyText"/>
    <w:rsid w:val="001558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583E"/>
    <w:rPr>
      <w:b/>
      <w:spacing w:val="0"/>
    </w:rPr>
  </w:style>
  <w:style w:type="paragraph" w:customStyle="1" w:styleId="SuperTitle">
    <w:name w:val="SuperTitle"/>
    <w:basedOn w:val="Title"/>
    <w:rsid w:val="0015583E"/>
    <w:pPr>
      <w:framePr w:wrap="auto" w:hAnchor="text" w:y="6049"/>
    </w:pPr>
    <w:rPr>
      <w:color w:val="000000"/>
      <w:sz w:val="40"/>
    </w:rPr>
  </w:style>
  <w:style w:type="paragraph" w:customStyle="1" w:styleId="TOCTitle">
    <w:name w:val="TOCTitle"/>
    <w:basedOn w:val="Heading1"/>
    <w:rsid w:val="0015583E"/>
    <w:pPr>
      <w:spacing w:after="240"/>
      <w:jc w:val="center"/>
      <w:outlineLvl w:val="9"/>
    </w:pPr>
    <w:rPr>
      <w:caps/>
    </w:rPr>
  </w:style>
  <w:style w:type="paragraph" w:customStyle="1" w:styleId="Version">
    <w:name w:val="Version"/>
    <w:rsid w:val="001558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83E"/>
    <w:pPr>
      <w:numPr>
        <w:numId w:val="12"/>
      </w:numPr>
      <w:tabs>
        <w:tab w:val="clear" w:pos="680"/>
      </w:tabs>
    </w:pPr>
  </w:style>
  <w:style w:type="paragraph" w:styleId="Index1">
    <w:name w:val="index 1"/>
    <w:basedOn w:val="Normal"/>
    <w:next w:val="Normal"/>
    <w:semiHidden/>
    <w:rsid w:val="0015583E"/>
    <w:pPr>
      <w:keepNext w:val="0"/>
      <w:tabs>
        <w:tab w:val="right" w:pos="4176"/>
      </w:tabs>
      <w:ind w:left="198" w:hanging="198"/>
    </w:pPr>
    <w:rPr>
      <w:rFonts w:ascii="Garamond" w:hAnsi="Garamond"/>
    </w:rPr>
  </w:style>
  <w:style w:type="paragraph" w:styleId="IndexHeading">
    <w:name w:val="index heading"/>
    <w:basedOn w:val="Normal"/>
    <w:next w:val="Index1"/>
    <w:semiHidden/>
    <w:rsid w:val="0015583E"/>
    <w:pPr>
      <w:spacing w:before="120" w:after="120"/>
    </w:pPr>
    <w:rPr>
      <w:rFonts w:ascii="Arial" w:hAnsi="Arial"/>
      <w:b/>
      <w:color w:val="918585"/>
      <w:sz w:val="24"/>
    </w:rPr>
  </w:style>
  <w:style w:type="paragraph" w:styleId="Header">
    <w:name w:val="header"/>
    <w:basedOn w:val="Normal"/>
    <w:link w:val="HeaderChar"/>
    <w:rsid w:val="00155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83E"/>
    <w:rPr>
      <w:rFonts w:ascii="Times New Roman" w:eastAsia="Times New Roman" w:hAnsi="Times New Roman" w:cs="Times New Roman"/>
      <w:sz w:val="16"/>
      <w:szCs w:val="20"/>
      <w:lang w:val="en-GB" w:eastAsia="en-US"/>
    </w:rPr>
  </w:style>
  <w:style w:type="paragraph" w:customStyle="1" w:styleId="Chapter">
    <w:name w:val="Chapter"/>
    <w:basedOn w:val="Normal"/>
    <w:rsid w:val="0015583E"/>
    <w:pPr>
      <w:spacing w:before="240"/>
    </w:pPr>
    <w:rPr>
      <w:rFonts w:ascii="Times New Roman" w:hAnsi="Times New Roman"/>
      <w:smallCaps/>
      <w:spacing w:val="80"/>
      <w:sz w:val="28"/>
    </w:rPr>
  </w:style>
  <w:style w:type="paragraph" w:customStyle="1" w:styleId="InChapter">
    <w:name w:val="InChapter"/>
    <w:basedOn w:val="Heading3"/>
    <w:rsid w:val="0015583E"/>
    <w:pPr>
      <w:spacing w:after="240"/>
      <w:outlineLvl w:val="9"/>
    </w:pPr>
    <w:rPr>
      <w:noProof/>
    </w:rPr>
  </w:style>
  <w:style w:type="paragraph" w:styleId="Index2">
    <w:name w:val="index 2"/>
    <w:basedOn w:val="Normal"/>
    <w:next w:val="Normal"/>
    <w:semiHidden/>
    <w:rsid w:val="0015583E"/>
    <w:pPr>
      <w:tabs>
        <w:tab w:val="right" w:pos="4176"/>
      </w:tabs>
      <w:ind w:left="568" w:hanging="284"/>
    </w:pPr>
    <w:rPr>
      <w:rFonts w:ascii="Garamond" w:hAnsi="Garamond"/>
    </w:rPr>
  </w:style>
  <w:style w:type="paragraph" w:customStyle="1" w:styleId="Byline">
    <w:name w:val="Byline"/>
    <w:rsid w:val="00155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83E"/>
    <w:pPr>
      <w:tabs>
        <w:tab w:val="clear" w:pos="3600"/>
        <w:tab w:val="clear" w:pos="3958"/>
      </w:tabs>
      <w:jc w:val="right"/>
    </w:pPr>
  </w:style>
  <w:style w:type="character" w:styleId="Emphasis">
    <w:name w:val="Emphasis"/>
    <w:basedOn w:val="DefaultParagraphFont"/>
    <w:qFormat/>
    <w:rsid w:val="0015583E"/>
    <w:rPr>
      <w:i/>
    </w:rPr>
  </w:style>
  <w:style w:type="paragraph" w:styleId="Caption">
    <w:name w:val="caption"/>
    <w:basedOn w:val="BodyText"/>
    <w:next w:val="Normal"/>
    <w:qFormat/>
    <w:rsid w:val="0015583E"/>
    <w:pPr>
      <w:framePr w:w="2268" w:hSpace="181" w:vSpace="181" w:wrap="around" w:vAnchor="text" w:hAnchor="page" w:x="1135" w:y="285" w:anchorLock="1"/>
    </w:pPr>
    <w:rPr>
      <w:i/>
    </w:rPr>
  </w:style>
  <w:style w:type="paragraph" w:customStyle="1" w:styleId="MiniTOCTitle">
    <w:name w:val="MiniTOCTitle"/>
    <w:basedOn w:val="Heading4"/>
    <w:rsid w:val="0015583E"/>
    <w:pPr>
      <w:spacing w:before="240"/>
      <w:outlineLvl w:val="9"/>
    </w:pPr>
    <w:rPr>
      <w:noProof/>
      <w:sz w:val="24"/>
    </w:rPr>
  </w:style>
  <w:style w:type="paragraph" w:customStyle="1" w:styleId="MiniTOCItem">
    <w:name w:val="MiniTOCItem"/>
    <w:basedOn w:val="ListBullet"/>
    <w:rsid w:val="0015583E"/>
    <w:pPr>
      <w:numPr>
        <w:numId w:val="0"/>
      </w:numPr>
      <w:tabs>
        <w:tab w:val="right" w:leader="dot" w:pos="6521"/>
      </w:tabs>
      <w:spacing w:before="0" w:after="0"/>
    </w:pPr>
  </w:style>
  <w:style w:type="paragraph" w:customStyle="1" w:styleId="TOFTitle">
    <w:name w:val="TOFTitle"/>
    <w:basedOn w:val="TOCTitle"/>
    <w:rsid w:val="0015583E"/>
  </w:style>
  <w:style w:type="paragraph" w:styleId="TableofFigures">
    <w:name w:val="table of figures"/>
    <w:basedOn w:val="Normal"/>
    <w:next w:val="Normal"/>
    <w:semiHidden/>
    <w:rsid w:val="0015583E"/>
    <w:pPr>
      <w:tabs>
        <w:tab w:val="right" w:leader="dot" w:pos="9072"/>
      </w:tabs>
      <w:ind w:left="970" w:hanging="403"/>
    </w:pPr>
    <w:rPr>
      <w:rFonts w:ascii="Times New Roman" w:hAnsi="Times New Roman"/>
      <w:b/>
    </w:rPr>
  </w:style>
  <w:style w:type="paragraph" w:styleId="ListNumber">
    <w:name w:val="List Number"/>
    <w:basedOn w:val="List"/>
    <w:rsid w:val="0015583E"/>
    <w:pPr>
      <w:numPr>
        <w:numId w:val="14"/>
      </w:numPr>
      <w:tabs>
        <w:tab w:val="clear" w:pos="340"/>
      </w:tabs>
    </w:pPr>
  </w:style>
  <w:style w:type="character" w:customStyle="1" w:styleId="WingdingSymbols">
    <w:name w:val="Wingding Symbols"/>
    <w:rsid w:val="0015583E"/>
    <w:rPr>
      <w:rFonts w:ascii="Wingdings" w:hAnsi="Wingdings"/>
    </w:rPr>
  </w:style>
  <w:style w:type="character" w:customStyle="1" w:styleId="HotSpot">
    <w:name w:val="HotSpot"/>
    <w:rsid w:val="0015583E"/>
    <w:rPr>
      <w:color w:val="0033CC"/>
      <w:u w:val="none"/>
    </w:rPr>
  </w:style>
  <w:style w:type="paragraph" w:customStyle="1" w:styleId="BodyTextRight">
    <w:name w:val="Body Text Right"/>
    <w:basedOn w:val="BodyText"/>
    <w:rsid w:val="0015583E"/>
    <w:pPr>
      <w:spacing w:before="0" w:after="0"/>
      <w:jc w:val="right"/>
    </w:pPr>
  </w:style>
  <w:style w:type="paragraph" w:styleId="Index3">
    <w:name w:val="index 3"/>
    <w:basedOn w:val="ListNumber2"/>
    <w:next w:val="Normal"/>
    <w:semiHidden/>
    <w:rsid w:val="0015583E"/>
    <w:pPr>
      <w:numPr>
        <w:numId w:val="0"/>
      </w:numPr>
      <w:tabs>
        <w:tab w:val="right" w:leader="dot" w:pos="4176"/>
      </w:tabs>
    </w:pPr>
  </w:style>
  <w:style w:type="paragraph" w:styleId="ListNumber2">
    <w:name w:val="List Number 2"/>
    <w:basedOn w:val="List2"/>
    <w:rsid w:val="0015583E"/>
    <w:pPr>
      <w:numPr>
        <w:numId w:val="9"/>
      </w:numPr>
      <w:tabs>
        <w:tab w:val="clear" w:pos="1060"/>
      </w:tabs>
    </w:pPr>
  </w:style>
  <w:style w:type="paragraph" w:customStyle="1" w:styleId="MarginNote">
    <w:name w:val="Margin Note"/>
    <w:basedOn w:val="BodyText"/>
    <w:rsid w:val="00155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83E"/>
    <w:rPr>
      <w:sz w:val="32"/>
    </w:rPr>
  </w:style>
  <w:style w:type="paragraph" w:customStyle="1" w:styleId="HeadingProcedure">
    <w:name w:val="Heading Procedure"/>
    <w:basedOn w:val="HeadingBase"/>
    <w:next w:val="Normal"/>
    <w:rsid w:val="0015583E"/>
    <w:pPr>
      <w:tabs>
        <w:tab w:val="left" w:pos="0"/>
      </w:tabs>
      <w:spacing w:before="120" w:after="60"/>
    </w:pPr>
    <w:rPr>
      <w:i/>
      <w:color w:val="918585"/>
      <w:sz w:val="22"/>
    </w:rPr>
  </w:style>
  <w:style w:type="paragraph" w:customStyle="1" w:styleId="TableBodyText">
    <w:name w:val="Table Body Text"/>
    <w:basedOn w:val="BodyText"/>
    <w:rsid w:val="0015583E"/>
    <w:pPr>
      <w:spacing w:before="60" w:after="60"/>
    </w:pPr>
  </w:style>
  <w:style w:type="paragraph" w:styleId="ListContinue">
    <w:name w:val="List Continue"/>
    <w:basedOn w:val="List"/>
    <w:rsid w:val="0015583E"/>
    <w:pPr>
      <w:ind w:firstLine="0"/>
    </w:pPr>
  </w:style>
  <w:style w:type="paragraph" w:customStyle="1" w:styleId="ListNote">
    <w:name w:val="List Note"/>
    <w:basedOn w:val="List"/>
    <w:rsid w:val="0015583E"/>
    <w:pPr>
      <w:pBdr>
        <w:top w:val="single" w:sz="6" w:space="2" w:color="918585"/>
        <w:bottom w:val="single" w:sz="6" w:space="2" w:color="918585"/>
      </w:pBdr>
      <w:tabs>
        <w:tab w:val="left" w:pos="1021"/>
      </w:tabs>
      <w:ind w:firstLine="0"/>
    </w:pPr>
  </w:style>
  <w:style w:type="paragraph" w:customStyle="1" w:styleId="Warning">
    <w:name w:val="Warning"/>
    <w:basedOn w:val="BodyText"/>
    <w:rsid w:val="0015583E"/>
    <w:pPr>
      <w:shd w:val="clear" w:color="auto" w:fill="D9D9D9"/>
      <w:tabs>
        <w:tab w:val="left" w:pos="992"/>
      </w:tabs>
      <w:ind w:left="119" w:right="119"/>
    </w:pPr>
    <w:rPr>
      <w:sz w:val="20"/>
    </w:rPr>
  </w:style>
  <w:style w:type="paragraph" w:customStyle="1" w:styleId="MarginIcons">
    <w:name w:val="Margin Icons"/>
    <w:basedOn w:val="BodyText"/>
    <w:rsid w:val="00155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83E"/>
    <w:rPr>
      <w:rFonts w:ascii="Courier New" w:hAnsi="Courier New"/>
    </w:rPr>
  </w:style>
  <w:style w:type="paragraph" w:customStyle="1" w:styleId="NoteBullet">
    <w:name w:val="Note Bullet"/>
    <w:basedOn w:val="Note"/>
    <w:rsid w:val="0015583E"/>
    <w:pPr>
      <w:tabs>
        <w:tab w:val="clear" w:pos="680"/>
      </w:tabs>
      <w:spacing w:before="60" w:after="60"/>
    </w:pPr>
  </w:style>
  <w:style w:type="paragraph" w:customStyle="1" w:styleId="SubHeading2">
    <w:name w:val="SubHeading2"/>
    <w:basedOn w:val="HeadingBase"/>
    <w:rsid w:val="0015583E"/>
    <w:pPr>
      <w:spacing w:before="240" w:after="60"/>
    </w:pPr>
    <w:rPr>
      <w:sz w:val="20"/>
    </w:rPr>
  </w:style>
  <w:style w:type="paragraph" w:customStyle="1" w:styleId="SubHeading1">
    <w:name w:val="SubHeading1"/>
    <w:basedOn w:val="HeadingBase"/>
    <w:rsid w:val="0015583E"/>
    <w:pPr>
      <w:spacing w:before="240" w:after="60"/>
    </w:pPr>
    <w:rPr>
      <w:color w:val="918585"/>
      <w:sz w:val="22"/>
    </w:rPr>
  </w:style>
  <w:style w:type="paragraph" w:customStyle="1" w:styleId="SideHeading">
    <w:name w:val="Side Heading"/>
    <w:basedOn w:val="HeadingBase"/>
    <w:rsid w:val="00155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83E"/>
    <w:pPr>
      <w:numPr>
        <w:numId w:val="10"/>
      </w:numPr>
    </w:pPr>
  </w:style>
  <w:style w:type="paragraph" w:styleId="PlainText">
    <w:name w:val="Plain Text"/>
    <w:basedOn w:val="Normal"/>
    <w:link w:val="PlainTextChar"/>
    <w:rsid w:val="0015583E"/>
    <w:rPr>
      <w:sz w:val="20"/>
    </w:rPr>
  </w:style>
  <w:style w:type="character" w:customStyle="1" w:styleId="PlainTextChar">
    <w:name w:val="Plain Text Char"/>
    <w:basedOn w:val="DefaultParagraphFont"/>
    <w:link w:val="PlainText"/>
    <w:rsid w:val="0015583E"/>
    <w:rPr>
      <w:rFonts w:ascii="Courier New" w:eastAsia="Times New Roman" w:hAnsi="Courier New" w:cs="Times New Roman"/>
      <w:sz w:val="20"/>
      <w:szCs w:val="20"/>
      <w:lang w:eastAsia="en-US"/>
    </w:rPr>
  </w:style>
  <w:style w:type="character" w:customStyle="1" w:styleId="MenuOption">
    <w:name w:val="Menu Option"/>
    <w:basedOn w:val="DefaultParagraphFont"/>
    <w:rsid w:val="0015583E"/>
    <w:rPr>
      <w:b/>
      <w:smallCaps/>
    </w:rPr>
  </w:style>
  <w:style w:type="paragraph" w:customStyle="1" w:styleId="TableListNumber">
    <w:name w:val="Table List Number"/>
    <w:basedOn w:val="ListNumber"/>
    <w:rsid w:val="0015583E"/>
    <w:pPr>
      <w:numPr>
        <w:numId w:val="0"/>
      </w:numPr>
    </w:pPr>
  </w:style>
  <w:style w:type="paragraph" w:styleId="TOC4">
    <w:name w:val="toc 4"/>
    <w:basedOn w:val="TOCBase"/>
    <w:next w:val="Normal"/>
    <w:semiHidden/>
    <w:rsid w:val="0015583E"/>
    <w:pPr>
      <w:tabs>
        <w:tab w:val="right" w:leader="dot" w:pos="9071"/>
      </w:tabs>
      <w:ind w:left="1701"/>
    </w:pPr>
  </w:style>
  <w:style w:type="paragraph" w:customStyle="1" w:styleId="ListAlpha">
    <w:name w:val="List Alpha"/>
    <w:basedOn w:val="List"/>
    <w:rsid w:val="0015583E"/>
    <w:pPr>
      <w:numPr>
        <w:numId w:val="8"/>
      </w:numPr>
    </w:pPr>
  </w:style>
  <w:style w:type="paragraph" w:customStyle="1" w:styleId="ListAlpha2">
    <w:name w:val="List Alpha 2"/>
    <w:basedOn w:val="List2"/>
    <w:rsid w:val="0015583E"/>
    <w:pPr>
      <w:numPr>
        <w:numId w:val="7"/>
      </w:numPr>
    </w:pPr>
  </w:style>
  <w:style w:type="paragraph" w:styleId="List2">
    <w:name w:val="List 2"/>
    <w:basedOn w:val="BodyText"/>
    <w:rsid w:val="0015583E"/>
    <w:pPr>
      <w:tabs>
        <w:tab w:val="left" w:pos="680"/>
      </w:tabs>
      <w:spacing w:before="60" w:after="60"/>
      <w:ind w:left="680" w:hanging="340"/>
    </w:pPr>
  </w:style>
  <w:style w:type="paragraph" w:styleId="List3">
    <w:name w:val="List 3"/>
    <w:basedOn w:val="BodyText"/>
    <w:rsid w:val="0015583E"/>
    <w:pPr>
      <w:tabs>
        <w:tab w:val="left" w:pos="1021"/>
      </w:tabs>
      <w:spacing w:before="60" w:after="60"/>
      <w:ind w:left="1020" w:hanging="340"/>
    </w:pPr>
  </w:style>
  <w:style w:type="paragraph" w:styleId="List4">
    <w:name w:val="List 4"/>
    <w:basedOn w:val="BodyText"/>
    <w:rsid w:val="0015583E"/>
    <w:pPr>
      <w:tabs>
        <w:tab w:val="left" w:pos="1361"/>
      </w:tabs>
      <w:spacing w:before="60" w:after="60"/>
      <w:ind w:left="1361" w:hanging="340"/>
    </w:pPr>
  </w:style>
  <w:style w:type="paragraph" w:styleId="List5">
    <w:name w:val="List 5"/>
    <w:basedOn w:val="BodyText"/>
    <w:rsid w:val="0015583E"/>
    <w:pPr>
      <w:tabs>
        <w:tab w:val="left" w:pos="1701"/>
      </w:tabs>
      <w:spacing w:before="60" w:after="60"/>
      <w:ind w:left="1701" w:hanging="340"/>
    </w:pPr>
  </w:style>
  <w:style w:type="paragraph" w:styleId="ListBullet3">
    <w:name w:val="List Bullet 3"/>
    <w:basedOn w:val="List3"/>
    <w:rsid w:val="0015583E"/>
    <w:pPr>
      <w:numPr>
        <w:numId w:val="13"/>
      </w:numPr>
      <w:tabs>
        <w:tab w:val="clear" w:pos="1021"/>
      </w:tabs>
      <w:ind w:left="1037" w:hanging="357"/>
    </w:pPr>
  </w:style>
  <w:style w:type="paragraph" w:styleId="ListBullet4">
    <w:name w:val="List Bullet 4"/>
    <w:basedOn w:val="List4"/>
    <w:rsid w:val="0015583E"/>
    <w:pPr>
      <w:numPr>
        <w:numId w:val="2"/>
      </w:numPr>
      <w:tabs>
        <w:tab w:val="clear" w:pos="1361"/>
      </w:tabs>
    </w:pPr>
  </w:style>
  <w:style w:type="paragraph" w:styleId="ListBullet5">
    <w:name w:val="List Bullet 5"/>
    <w:basedOn w:val="List5"/>
    <w:rsid w:val="0015583E"/>
    <w:pPr>
      <w:numPr>
        <w:numId w:val="3"/>
      </w:numPr>
    </w:pPr>
  </w:style>
  <w:style w:type="paragraph" w:styleId="ListContinue2">
    <w:name w:val="List Continue 2"/>
    <w:basedOn w:val="List2"/>
    <w:rsid w:val="0015583E"/>
    <w:pPr>
      <w:ind w:firstLine="0"/>
    </w:pPr>
  </w:style>
  <w:style w:type="paragraph" w:styleId="ListContinue3">
    <w:name w:val="List Continue 3"/>
    <w:basedOn w:val="List3"/>
    <w:rsid w:val="0015583E"/>
    <w:pPr>
      <w:ind w:left="1021" w:firstLine="0"/>
    </w:pPr>
  </w:style>
  <w:style w:type="paragraph" w:styleId="ListContinue4">
    <w:name w:val="List Continue 4"/>
    <w:basedOn w:val="List4"/>
    <w:rsid w:val="0015583E"/>
    <w:pPr>
      <w:ind w:firstLine="0"/>
    </w:pPr>
  </w:style>
  <w:style w:type="paragraph" w:styleId="ListContinue5">
    <w:name w:val="List Continue 5"/>
    <w:basedOn w:val="List5"/>
    <w:rsid w:val="0015583E"/>
    <w:pPr>
      <w:ind w:firstLine="0"/>
    </w:pPr>
  </w:style>
  <w:style w:type="paragraph" w:styleId="ListNumber3">
    <w:name w:val="List Number 3"/>
    <w:basedOn w:val="List3"/>
    <w:rsid w:val="0015583E"/>
    <w:pPr>
      <w:numPr>
        <w:numId w:val="4"/>
      </w:numPr>
    </w:pPr>
  </w:style>
  <w:style w:type="paragraph" w:styleId="ListNumber4">
    <w:name w:val="List Number 4"/>
    <w:basedOn w:val="List4"/>
    <w:rsid w:val="0015583E"/>
    <w:pPr>
      <w:numPr>
        <w:numId w:val="5"/>
      </w:numPr>
    </w:pPr>
  </w:style>
  <w:style w:type="paragraph" w:styleId="ListNumber5">
    <w:name w:val="List Number 5"/>
    <w:basedOn w:val="List5"/>
    <w:rsid w:val="0015583E"/>
    <w:pPr>
      <w:numPr>
        <w:numId w:val="6"/>
      </w:numPr>
    </w:pPr>
  </w:style>
  <w:style w:type="paragraph" w:styleId="BlockText">
    <w:name w:val="Block Text"/>
    <w:basedOn w:val="Normal"/>
    <w:rsid w:val="0015583E"/>
    <w:pPr>
      <w:spacing w:after="120"/>
      <w:ind w:left="1440" w:right="1440"/>
    </w:pPr>
  </w:style>
  <w:style w:type="character" w:customStyle="1" w:styleId="Subscript">
    <w:name w:val="Subscript"/>
    <w:basedOn w:val="DefaultParagraphFont"/>
    <w:rsid w:val="0015583E"/>
    <w:rPr>
      <w:sz w:val="16"/>
      <w:vertAlign w:val="subscript"/>
    </w:rPr>
  </w:style>
  <w:style w:type="character" w:customStyle="1" w:styleId="Superscript">
    <w:name w:val="Superscript"/>
    <w:basedOn w:val="DefaultParagraphFont"/>
    <w:rsid w:val="0015583E"/>
    <w:rPr>
      <w:sz w:val="16"/>
      <w:vertAlign w:val="superscript"/>
    </w:rPr>
  </w:style>
  <w:style w:type="character" w:customStyle="1" w:styleId="Symbols">
    <w:name w:val="Symbols"/>
    <w:basedOn w:val="DefaultParagraphFont"/>
    <w:rsid w:val="0015583E"/>
    <w:rPr>
      <w:rFonts w:ascii="Symbol" w:hAnsi="Symbol"/>
    </w:rPr>
  </w:style>
  <w:style w:type="character" w:customStyle="1" w:styleId="MenuOptions">
    <w:name w:val="Menu Options"/>
    <w:basedOn w:val="DefaultParagraphFont"/>
    <w:rsid w:val="0015583E"/>
    <w:rPr>
      <w:rFonts w:ascii="Arial Narrow" w:hAnsi="Arial Narrow"/>
      <w:smallCaps/>
    </w:rPr>
  </w:style>
  <w:style w:type="character" w:customStyle="1" w:styleId="Buttons">
    <w:name w:val="Buttons"/>
    <w:basedOn w:val="DefaultParagraphFont"/>
    <w:rsid w:val="0015583E"/>
    <w:rPr>
      <w:b/>
    </w:rPr>
  </w:style>
  <w:style w:type="character" w:customStyle="1" w:styleId="Underlined">
    <w:name w:val="Underlined"/>
    <w:basedOn w:val="DefaultParagraphFont"/>
    <w:rsid w:val="0015583E"/>
    <w:rPr>
      <w:u w:val="single"/>
    </w:rPr>
  </w:style>
  <w:style w:type="paragraph" w:customStyle="1" w:styleId="TableBodyTextRight">
    <w:name w:val="Table Body Text Right"/>
    <w:basedOn w:val="TableBodyText"/>
    <w:rsid w:val="0015583E"/>
    <w:pPr>
      <w:widowControl w:val="0"/>
      <w:autoSpaceDE w:val="0"/>
      <w:autoSpaceDN w:val="0"/>
      <w:adjustRightInd w:val="0"/>
      <w:jc w:val="right"/>
    </w:pPr>
    <w:rPr>
      <w:rFonts w:cs="Arial"/>
      <w:szCs w:val="18"/>
    </w:rPr>
  </w:style>
  <w:style w:type="paragraph" w:customStyle="1" w:styleId="CopyrightText">
    <w:name w:val="Copyright Text"/>
    <w:basedOn w:val="BodyText"/>
    <w:rsid w:val="0015583E"/>
    <w:rPr>
      <w:sz w:val="18"/>
    </w:rPr>
  </w:style>
  <w:style w:type="paragraph" w:customStyle="1" w:styleId="BodySmallRight">
    <w:name w:val="Body Small Right"/>
    <w:basedOn w:val="BodyTextRight"/>
    <w:rsid w:val="0015583E"/>
    <w:rPr>
      <w:sz w:val="18"/>
      <w:szCs w:val="18"/>
    </w:rPr>
  </w:style>
  <w:style w:type="paragraph" w:customStyle="1" w:styleId="MarginEdition">
    <w:name w:val="Margin Edition"/>
    <w:basedOn w:val="MarginNote"/>
    <w:rsid w:val="0015583E"/>
    <w:pPr>
      <w:spacing w:before="0" w:after="0"/>
    </w:pPr>
    <w:rPr>
      <w:rFonts w:ascii="Times New Roman" w:hAnsi="Times New Roman"/>
      <w:color w:val="999999"/>
    </w:rPr>
  </w:style>
  <w:style w:type="paragraph" w:customStyle="1" w:styleId="Spacer">
    <w:name w:val="Spacer"/>
    <w:basedOn w:val="Normal"/>
    <w:rsid w:val="0015583E"/>
    <w:rPr>
      <w:sz w:val="2"/>
      <w:szCs w:val="2"/>
    </w:rPr>
  </w:style>
  <w:style w:type="character" w:customStyle="1" w:styleId="Small">
    <w:name w:val="Small"/>
    <w:basedOn w:val="DefaultParagraphFont"/>
    <w:rsid w:val="0015583E"/>
    <w:rPr>
      <w:sz w:val="16"/>
    </w:rPr>
  </w:style>
  <w:style w:type="paragraph" w:customStyle="1" w:styleId="WideTable">
    <w:name w:val="Wide Table"/>
    <w:basedOn w:val="Normal"/>
    <w:rsid w:val="0015583E"/>
    <w:pPr>
      <w:ind w:left="-1418"/>
    </w:pPr>
    <w:rPr>
      <w:sz w:val="2"/>
      <w:szCs w:val="2"/>
    </w:rPr>
  </w:style>
  <w:style w:type="character" w:styleId="PageNumber">
    <w:name w:val="page number"/>
    <w:basedOn w:val="DefaultParagraphFont"/>
    <w:rsid w:val="0015583E"/>
  </w:style>
  <w:style w:type="paragraph" w:styleId="Quote">
    <w:name w:val="Quote"/>
    <w:basedOn w:val="Heading1"/>
    <w:link w:val="QuoteChar"/>
    <w:qFormat/>
    <w:rsid w:val="0015583E"/>
    <w:rPr>
      <w:b w:val="0"/>
      <w:sz w:val="72"/>
      <w:szCs w:val="72"/>
      <w:lang w:val="en-NZ"/>
    </w:rPr>
  </w:style>
  <w:style w:type="character" w:customStyle="1" w:styleId="QuoteChar">
    <w:name w:val="Quote Char"/>
    <w:basedOn w:val="DefaultParagraphFont"/>
    <w:link w:val="Quote"/>
    <w:rsid w:val="00155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83E"/>
    <w:pPr>
      <w:pageBreakBefore/>
    </w:pPr>
  </w:style>
  <w:style w:type="paragraph" w:customStyle="1" w:styleId="Border">
    <w:name w:val="Border"/>
    <w:basedOn w:val="Normal"/>
    <w:qFormat/>
    <w:rsid w:val="00155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83E"/>
    <w:rPr>
      <w:b/>
      <w:bCs/>
      <w:i/>
      <w:iCs/>
      <w:color w:val="auto"/>
    </w:rPr>
  </w:style>
  <w:style w:type="paragraph" w:styleId="IntenseQuote">
    <w:name w:val="Intense Quote"/>
    <w:basedOn w:val="Normal"/>
    <w:next w:val="Normal"/>
    <w:link w:val="IntenseQuoteChar"/>
    <w:uiPriority w:val="30"/>
    <w:qFormat/>
    <w:rsid w:val="00155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83E"/>
    <w:rPr>
      <w:smallCaps/>
      <w:color w:val="auto"/>
      <w:u w:val="single"/>
    </w:rPr>
  </w:style>
  <w:style w:type="character" w:styleId="IntenseReference">
    <w:name w:val="Intense Reference"/>
    <w:basedOn w:val="DefaultParagraphFont"/>
    <w:uiPriority w:val="32"/>
    <w:qFormat/>
    <w:rsid w:val="0015583E"/>
    <w:rPr>
      <w:b/>
      <w:bCs/>
      <w:smallCaps/>
      <w:color w:val="auto"/>
      <w:spacing w:val="5"/>
      <w:u w:val="single"/>
    </w:rPr>
  </w:style>
  <w:style w:type="paragraph" w:customStyle="1" w:styleId="2ColumnHeading">
    <w:name w:val="2Column Heading"/>
    <w:basedOn w:val="BodyText"/>
    <w:qFormat/>
    <w:rsid w:val="0015583E"/>
    <w:pPr>
      <w:spacing w:after="60"/>
      <w:ind w:left="-2268"/>
    </w:pPr>
    <w:rPr>
      <w:b/>
    </w:rPr>
  </w:style>
  <w:style w:type="paragraph" w:customStyle="1" w:styleId="Heading1TOC">
    <w:name w:val="Heading1 TOC"/>
    <w:basedOn w:val="Normal"/>
    <w:qFormat/>
    <w:rsid w:val="0015583E"/>
    <w:pPr>
      <w:spacing w:before="240" w:after="120"/>
    </w:pPr>
    <w:rPr>
      <w:rFonts w:ascii="Times New Roman" w:hAnsi="Times New Roman"/>
      <w:b/>
      <w:sz w:val="32"/>
    </w:rPr>
  </w:style>
  <w:style w:type="paragraph" w:customStyle="1" w:styleId="Heading2TOC">
    <w:name w:val="Heading2 TOC"/>
    <w:basedOn w:val="Normal"/>
    <w:qFormat/>
    <w:rsid w:val="0015583E"/>
    <w:pPr>
      <w:spacing w:before="240" w:after="60"/>
    </w:pPr>
    <w:rPr>
      <w:rFonts w:ascii="Times New Roman" w:hAnsi="Times New Roman"/>
      <w:b/>
      <w:sz w:val="28"/>
    </w:rPr>
  </w:style>
  <w:style w:type="character" w:customStyle="1" w:styleId="Underline">
    <w:name w:val="Underline"/>
    <w:basedOn w:val="DefaultParagraphFont"/>
    <w:qFormat/>
    <w:rsid w:val="0015583E"/>
    <w:rPr>
      <w:u w:val="single"/>
    </w:rPr>
  </w:style>
  <w:style w:type="character" w:customStyle="1" w:styleId="BoldandItalics">
    <w:name w:val="Bold and Italics"/>
    <w:qFormat/>
    <w:rsid w:val="0015583E"/>
    <w:rPr>
      <w:b/>
      <w:i/>
      <w:u w:val="none"/>
    </w:rPr>
  </w:style>
  <w:style w:type="paragraph" w:styleId="BalloonText">
    <w:name w:val="Balloon Text"/>
    <w:basedOn w:val="Normal"/>
    <w:link w:val="BalloonTextChar"/>
    <w:rsid w:val="0015583E"/>
    <w:rPr>
      <w:rFonts w:ascii="Tahoma" w:hAnsi="Tahoma" w:cs="Tahoma"/>
      <w:sz w:val="16"/>
      <w:szCs w:val="16"/>
    </w:rPr>
  </w:style>
  <w:style w:type="character" w:customStyle="1" w:styleId="BalloonTextChar">
    <w:name w:val="Balloon Text Char"/>
    <w:basedOn w:val="DefaultParagraphFont"/>
    <w:link w:val="BalloonText"/>
    <w:rsid w:val="00155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83E"/>
    <w:rPr>
      <w:b/>
      <w:color w:val="660033"/>
      <w:spacing w:val="0"/>
    </w:rPr>
  </w:style>
  <w:style w:type="paragraph" w:customStyle="1" w:styleId="Nameditemlist">
    <w:name w:val="Named item list"/>
    <w:basedOn w:val="BodyText"/>
    <w:qFormat/>
    <w:rsid w:val="0015583E"/>
    <w:pPr>
      <w:tabs>
        <w:tab w:val="left" w:pos="2835"/>
      </w:tabs>
      <w:ind w:left="2835" w:hanging="2835"/>
    </w:pPr>
  </w:style>
  <w:style w:type="paragraph" w:customStyle="1" w:styleId="BodyTextnopadding">
    <w:name w:val="Body Text no padding"/>
    <w:basedOn w:val="BodyText"/>
    <w:qFormat/>
    <w:rsid w:val="0015583E"/>
    <w:pPr>
      <w:spacing w:before="0" w:after="0"/>
    </w:pPr>
  </w:style>
  <w:style w:type="paragraph" w:customStyle="1" w:styleId="BodyTextBold">
    <w:name w:val="Body Text Bold"/>
    <w:basedOn w:val="BodyText"/>
    <w:qFormat/>
    <w:rsid w:val="0015583E"/>
    <w:rPr>
      <w:b/>
    </w:rPr>
  </w:style>
  <w:style w:type="character" w:styleId="Hyperlink">
    <w:name w:val="Hyperlink"/>
    <w:basedOn w:val="DefaultParagraphFont"/>
    <w:uiPriority w:val="99"/>
    <w:unhideWhenUsed/>
    <w:rsid w:val="008E2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5972</Characters>
  <Application>Microsoft Office Word</Application>
  <DocSecurity>0</DocSecurity>
  <Lines>186</Lines>
  <Paragraphs>113</Paragraphs>
  <ScaleCrop>false</ScaleCrop>
  <Company>Author-it Software Corporation Ltd.</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AHCORG406 Oversee compliance with an organic certification scheme</dc:title>
  <dc:subject>Approved</dc:subject>
  <dc:creator>Skills Insight</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