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CB" w:rsidP="002A0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AHCOCM507 Propose a negotiated outcome for a given area of Country</w:t>
      </w:r>
      <w:r>
        <w:fldChar w:fldCharType="end"/>
      </w:r>
    </w:p>
    <w:p w:rsidR="002A05CB" w:rsidP="002A05CB">
      <w:pPr>
        <w:pStyle w:val="Version"/>
        <w:sectPr w:rsidSect="00955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53B" w:rsidP="0095553B">
      <w:pPr>
        <w:pStyle w:val="SuperHeading"/>
      </w:pPr>
      <w:r w:rsidRPr="0095553B">
        <w:t>AHCOCM507 Propose a negotiated outcome for a given area of Country</w:t>
      </w:r>
    </w:p>
    <w:p w:rsidR="00000000" w:rsidRPr="0095553B" w:rsidP="0095553B">
      <w:pPr>
        <w:pStyle w:val="Heading1"/>
      </w:pPr>
      <w:bookmarkStart w:id="1" w:name="O_1272733"/>
      <w:bookmarkEnd w:id="1"/>
      <w:r w:rsidRPr="00955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Comments</w:t>
            </w:r>
          </w:p>
        </w:tc>
      </w:tr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This version released with Agriculture, Horticulture and Conservation and Land Management Training Package Version 9.0.</w:t>
            </w:r>
          </w:p>
        </w:tc>
      </w:tr>
    </w:tbl>
    <w:p w:rsidR="00000000" w:rsidRPr="0095553B" w:rsidP="0095553B">
      <w:pPr>
        <w:pStyle w:val="BodyText"/>
      </w:pP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2" w:name="O_1272734"/>
      <w:bookmarkEnd w:id="2"/>
      <w:r w:rsidRPr="0095553B">
        <w:t>Application</w:t>
      </w:r>
    </w:p>
    <w:p w:rsidR="00000000" w:rsidRPr="0095553B" w:rsidP="002A05CB">
      <w:pPr>
        <w:pStyle w:val="BodyText"/>
      </w:pPr>
      <w:r w:rsidRPr="0095553B">
        <w:t>This unit of competency describes the skills and knowledge required to develop a proposal for a negotiated outcome with local Aboriginal and/or Torres Strait Islanders for a given area of Country. On Country refers to the la</w:t>
      </w:r>
      <w:r w:rsidRPr="0095553B">
        <w:t>nd, waterways and the sea.</w:t>
      </w:r>
    </w:p>
    <w:p w:rsidR="00000000" w:rsidRPr="0095553B" w:rsidP="002A05CB">
      <w:pPr>
        <w:pStyle w:val="BodyText"/>
      </w:pPr>
      <w:r w:rsidRPr="0095553B">
        <w:t xml:space="preserve">This unit applies to individuals who work in research and in consultation with Aboriginal and/or Torres Strait Islander Communities and Cultural Authorities. </w:t>
      </w:r>
    </w:p>
    <w:p w:rsidR="00000000" w:rsidRPr="0095553B" w:rsidP="002A05CB">
      <w:pPr>
        <w:pStyle w:val="BodyText"/>
      </w:pPr>
      <w:r w:rsidRPr="0095553B">
        <w:t>The unit applies to working either autonomously or under the supervisi</w:t>
      </w:r>
      <w:r w:rsidRPr="0095553B">
        <w:t>on and Cultural Authority of Traditional Owners or Elders for specific Country.</w:t>
      </w:r>
    </w:p>
    <w:p w:rsidR="00000000" w:rsidRPr="0095553B" w:rsidP="002A05CB">
      <w:pPr>
        <w:pStyle w:val="BodyText"/>
      </w:pPr>
      <w:r w:rsidRPr="0095553B">
        <w:t>No licensing, legislative or certification requirements apply to this unit at the time of publication.</w:t>
      </w:r>
    </w:p>
    <w:p w:rsidR="00000000" w:rsidRPr="0095553B" w:rsidP="0095553B">
      <w:pPr>
        <w:pStyle w:val="Heading1"/>
      </w:pPr>
      <w:bookmarkStart w:id="3" w:name="O_1272735"/>
      <w:bookmarkEnd w:id="3"/>
      <w:r w:rsidRPr="0095553B">
        <w:t>Pre-requisite Unit</w:t>
      </w:r>
    </w:p>
    <w:p w:rsidR="00000000" w:rsidRPr="0095553B" w:rsidP="002A05CB">
      <w:pPr>
        <w:pStyle w:val="BodyText"/>
      </w:pPr>
      <w:r w:rsidRPr="0095553B">
        <w:t>Nil</w:t>
      </w:r>
    </w:p>
    <w:p w:rsidR="00000000" w:rsidRPr="0095553B" w:rsidP="0095553B">
      <w:pPr>
        <w:pStyle w:val="Heading1"/>
      </w:pPr>
      <w:bookmarkStart w:id="4" w:name="O_1272737"/>
      <w:bookmarkEnd w:id="4"/>
      <w:r w:rsidRPr="0095553B">
        <w:t>Unit Sector</w:t>
      </w:r>
    </w:p>
    <w:p w:rsidR="00000000" w:rsidRPr="0095553B" w:rsidP="002A05CB">
      <w:pPr>
        <w:pStyle w:val="BodyText"/>
      </w:pPr>
      <w:r w:rsidRPr="0095553B">
        <w:t>On Country Management (OCM)</w:t>
      </w:r>
    </w:p>
    <w:p w:rsidR="00000000" w:rsidRPr="0095553B" w:rsidP="0095553B">
      <w:pPr>
        <w:pStyle w:val="Heading1"/>
      </w:pPr>
      <w:bookmarkStart w:id="5" w:name="O_1272738"/>
      <w:bookmarkEnd w:id="5"/>
      <w:r w:rsidRPr="009555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Performance Criteria</w:t>
            </w:r>
          </w:p>
        </w:tc>
      </w:tr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 xml:space="preserve">1. Identify, select and define relevant issues related to the given area </w:t>
            </w:r>
            <w:r w:rsidRPr="0095553B">
              <w:t>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1.1 Identify and record Community, government and agency perspectives and issues likely to impact on proposals</w:t>
            </w:r>
          </w:p>
          <w:p w:rsidR="00000000" w:rsidRPr="0095553B" w:rsidP="0095553B">
            <w:pPr>
              <w:pStyle w:val="BodyText"/>
            </w:pPr>
            <w:r w:rsidRPr="0095553B">
              <w:t>1.2 Identify and record the implications and impact of issues</w:t>
            </w:r>
            <w:r w:rsidRPr="0095553B">
              <w:t xml:space="preserve"> and </w:t>
            </w:r>
            <w:r w:rsidRPr="0095553B">
              <w:t>perspectives on the given area of Country</w:t>
            </w:r>
          </w:p>
          <w:p w:rsidR="00000000" w:rsidRPr="0095553B" w:rsidP="0095553B">
            <w:pPr>
              <w:pStyle w:val="BodyText"/>
            </w:pPr>
            <w:r w:rsidRPr="0095553B">
              <w:t>1.3 Recommend priority areas for further research, assessment and clarification of issues</w:t>
            </w:r>
          </w:p>
          <w:p w:rsidR="00000000" w:rsidRPr="0095553B" w:rsidP="0095553B">
            <w:pPr>
              <w:pStyle w:val="BodyText"/>
            </w:pPr>
            <w:r w:rsidRPr="0095553B">
              <w:t>1.4 Define proposals for g</w:t>
            </w:r>
            <w:r w:rsidRPr="0095553B">
              <w:t>iven area of Country in terms of context, issues to be addressed, expected outcomes, possible complications, precedents and key stakeholders</w:t>
            </w:r>
          </w:p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1.5 Detail, with the support of Elders and other key stakeholders, an outline of the scope and appropriate processe</w:t>
            </w:r>
            <w:r w:rsidRPr="0095553B">
              <w:t>s for conducting negotiated outcomes for that area of Country in accordance with Community customs and protocols</w:t>
            </w:r>
          </w:p>
        </w:tc>
      </w:tr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2. Gather and analyse information on given area 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 xml:space="preserve">2.1 Identify information required to support proposals, that incorporates cultural </w:t>
            </w:r>
            <w:r w:rsidRPr="0095553B">
              <w:t>significance and current and historical land use and management</w:t>
            </w:r>
          </w:p>
          <w:p w:rsidR="00000000" w:rsidRPr="0095553B" w:rsidP="0095553B">
            <w:pPr>
              <w:pStyle w:val="BodyText"/>
            </w:pPr>
            <w:r w:rsidRPr="0095553B">
              <w:t>2.2 Gather, analyse and interpret information required to support proposals</w:t>
            </w:r>
          </w:p>
          <w:p w:rsidR="00000000" w:rsidRPr="0095553B" w:rsidP="0095553B">
            <w:pPr>
              <w:pStyle w:val="BodyText"/>
            </w:pPr>
            <w:r w:rsidRPr="0095553B">
              <w:t>2.3 Develop an analytical framework for the development of an appropriate approach to the proposal</w:t>
            </w:r>
          </w:p>
          <w:p w:rsidR="00000000" w:rsidRPr="0095553B" w:rsidP="0095553B">
            <w:pPr>
              <w:pStyle w:val="BodyText"/>
            </w:pPr>
            <w:r w:rsidRPr="0095553B">
              <w:t>2.4 Investigate a</w:t>
            </w:r>
            <w:r w:rsidRPr="0095553B">
              <w:t>nd implement legislation, national and international protocols and conventions relevant to the given area of Country</w:t>
            </w:r>
          </w:p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2.5 Describe the implications for own people from these examples in ways that stakeholders can understand</w:t>
            </w:r>
          </w:p>
        </w:tc>
      </w:tr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3. Formulate and communicate pro</w:t>
            </w:r>
            <w:r w:rsidRPr="0095553B">
              <w:t>posals for given area of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3.1 Develop a range of options for the proposal, and mechanisms for implementation, monitoring and evaluation</w:t>
            </w:r>
          </w:p>
          <w:p w:rsidR="00000000" w:rsidRPr="0095553B" w:rsidP="0095553B">
            <w:pPr>
              <w:pStyle w:val="BodyText"/>
            </w:pPr>
            <w:r w:rsidRPr="0095553B">
              <w:t>3.2 Communicate the range of options in a timely manner and in a way that is understandable to those who are part</w:t>
            </w:r>
            <w:r w:rsidRPr="0095553B">
              <w:t>y to negotiations</w:t>
            </w:r>
          </w:p>
          <w:p w:rsidR="00000000" w:rsidRPr="0095553B" w:rsidP="0095553B">
            <w:pPr>
              <w:pStyle w:val="BodyText"/>
            </w:pPr>
            <w:r w:rsidRPr="0095553B">
              <w:t xml:space="preserve">3.3 Consult with relevant people to be included in the negotiation as appropriate, and keep them informed of progress of work </w:t>
            </w:r>
          </w:p>
          <w:p w:rsidR="00000000" w:rsidRPr="0095553B" w:rsidP="0095553B">
            <w:pPr>
              <w:pStyle w:val="BodyText"/>
            </w:pPr>
            <w:r w:rsidRPr="0095553B">
              <w:t>3.4 Make recommendations for options based on likely effectiveness, implementation timeframe and costs, interac</w:t>
            </w:r>
            <w:r w:rsidRPr="0095553B">
              <w:t>tion with other proposals, and consistency with government legislation and policy</w:t>
            </w:r>
          </w:p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3.5 Collate examples of instances where other Aboriginal and/or Torres Strait Islander Communities have used international legal systems to support environmental issues speci</w:t>
            </w:r>
            <w:r w:rsidRPr="0095553B">
              <w:t>fic to their own Country</w:t>
            </w:r>
          </w:p>
        </w:tc>
      </w:tr>
      <w:tr w:rsidTr="002A0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 xml:space="preserve">4. Complete a proposal for a negotiated outcome for a given area of </w:t>
            </w:r>
            <w:r w:rsidRPr="0095553B">
              <w:t>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 xml:space="preserve">4.1 Describe and propose possible alternatives to use, ensuring compatibility with legal and administrative circumstances for the area </w:t>
            </w:r>
            <w:r w:rsidRPr="0095553B">
              <w:t>of Country</w:t>
            </w:r>
          </w:p>
          <w:p w:rsidR="00000000" w:rsidRPr="0095553B" w:rsidP="0095553B">
            <w:pPr>
              <w:pStyle w:val="BodyText"/>
            </w:pPr>
            <w:r w:rsidRPr="0095553B">
              <w:t>4.2 Cons</w:t>
            </w:r>
            <w:r w:rsidRPr="0095553B">
              <w:t>ult relevant people to be included in the negotiation on final draft proposal and implications for the Community</w:t>
            </w:r>
          </w:p>
          <w:p w:rsidR="00000000" w:rsidRPr="0095553B" w:rsidP="0095553B">
            <w:pPr>
              <w:pStyle w:val="BodyText"/>
            </w:pPr>
            <w:r w:rsidRPr="0095553B">
              <w:t>4.3 Complete proposal following endorsement from key stakeholders for given area of Country</w:t>
            </w:r>
          </w:p>
        </w:tc>
      </w:tr>
    </w:tbl>
    <w:p w:rsidR="00000000" w:rsidRPr="0095553B" w:rsidP="0095553B">
      <w:pPr>
        <w:pStyle w:val="BodyText"/>
      </w:pP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6" w:name="O_1272739"/>
      <w:bookmarkEnd w:id="6"/>
      <w:r w:rsidRPr="0095553B">
        <w:t>Foundation Skills</w:t>
      </w:r>
    </w:p>
    <w:p w:rsidR="00000000" w:rsidRPr="002A05CB" w:rsidP="002A05CB">
      <w:pPr>
        <w:pStyle w:val="BodyText"/>
        <w:rPr>
          <w:i/>
        </w:rPr>
      </w:pPr>
      <w:r w:rsidRPr="002A05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Description</w:t>
            </w:r>
          </w:p>
        </w:tc>
      </w:tr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ListBullet"/>
              <w:rPr>
                <w:lang w:val="en-NZ"/>
              </w:rPr>
            </w:pPr>
            <w:r w:rsidRPr="0095553B">
              <w:t>Interpret, analyse and extract infor</w:t>
            </w:r>
            <w:r w:rsidRPr="0095553B">
              <w:t>mation from a range of sources</w:t>
            </w:r>
          </w:p>
        </w:tc>
      </w:tr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ListBullet"/>
            </w:pPr>
            <w:r w:rsidRPr="0095553B">
              <w:t xml:space="preserve">Use culturally appropriate verbal and non-verbal communication </w:t>
            </w:r>
          </w:p>
        </w:tc>
      </w:tr>
    </w:tbl>
    <w:p w:rsidR="00000000" w:rsidRPr="0095553B" w:rsidP="0095553B">
      <w:pPr>
        <w:pStyle w:val="BodyText"/>
      </w:pP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7" w:name="O_1272741"/>
      <w:bookmarkEnd w:id="7"/>
      <w:r w:rsidRPr="009555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Equivalence status</w:t>
            </w:r>
          </w:p>
        </w:tc>
      </w:tr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AHCOCM507 Propose a negotiated outcome for a given area of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AHCILM508 Propose a negotiated outcome for a given area of Country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Application updated</w:t>
            </w:r>
          </w:p>
          <w:p w:rsidR="00000000" w:rsidRPr="0095553B" w:rsidP="0095553B">
            <w:pPr>
              <w:pStyle w:val="BodyText"/>
            </w:pPr>
            <w:r w:rsidRPr="0095553B">
              <w:t>Elements and Performance Criteria revised for clarity</w:t>
            </w:r>
          </w:p>
          <w:p w:rsidR="00000000" w:rsidRPr="0095553B" w:rsidP="0095553B">
            <w:pPr>
              <w:pStyle w:val="BodyText"/>
            </w:pPr>
            <w:r w:rsidRPr="0095553B">
              <w:t>Foundation Skills added</w:t>
            </w:r>
          </w:p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Performance Evidence, Kn</w:t>
            </w:r>
            <w:r w:rsidRPr="0095553B">
              <w:t>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Not equivalent</w:t>
            </w:r>
          </w:p>
        </w:tc>
      </w:tr>
    </w:tbl>
    <w:p w:rsidR="00000000" w:rsidRPr="0095553B" w:rsidP="0095553B">
      <w:pPr>
        <w:pStyle w:val="BodyText"/>
      </w:pP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8" w:name="O_1272748"/>
      <w:bookmarkEnd w:id="8"/>
      <w:r w:rsidRPr="0095553B">
        <w:t>Links</w:t>
      </w:r>
    </w:p>
    <w:p w:rsidR="00000000" w:rsidRPr="0095553B" w:rsidP="002A05CB">
      <w:pPr>
        <w:pStyle w:val="BodyText"/>
      </w:pPr>
      <w:r w:rsidRPr="009555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4D16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95553B">
        <w:t>.</w:t>
      </w:r>
    </w:p>
    <w:p w:rsidR="00000000" w:rsidRPr="0095553B" w:rsidP="002A05CB">
      <w:pPr>
        <w:pStyle w:val="BodyText"/>
        <w:sectPr w:rsidSect="00955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53B" w:rsidP="0095553B">
      <w:pPr>
        <w:pStyle w:val="SuperHeading"/>
      </w:pPr>
      <w:r w:rsidRPr="0095553B">
        <w:t>Assessment Requirements for AHCOCM507 Propose a negotiated outcome for a given area of Country</w:t>
      </w:r>
    </w:p>
    <w:p w:rsidR="00000000" w:rsidRPr="0095553B" w:rsidP="0095553B">
      <w:pPr>
        <w:pStyle w:val="Heading1"/>
      </w:pPr>
      <w:bookmarkStart w:id="9" w:name="O_1272743"/>
      <w:bookmarkEnd w:id="9"/>
      <w:r w:rsidRPr="00955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Bold"/>
              <w:rPr>
                <w:lang w:val="en-NZ"/>
              </w:rPr>
            </w:pPr>
            <w:r w:rsidRPr="0095553B">
              <w:t>Comments</w:t>
            </w:r>
          </w:p>
        </w:tc>
      </w:tr>
      <w:tr w:rsidTr="00955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53B">
            <w:pPr>
              <w:pStyle w:val="BodyText"/>
              <w:rPr>
                <w:lang w:val="en-NZ"/>
              </w:rPr>
            </w:pPr>
            <w:r w:rsidRPr="009555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53B" w:rsidP="0095553B">
            <w:pPr>
              <w:pStyle w:val="BodyText"/>
            </w:pPr>
            <w:r w:rsidRPr="0095553B">
              <w:t>This version released with Agriculture, Horticulture and Conservation and Land Management Training Package Version 9.0.</w:t>
            </w:r>
          </w:p>
        </w:tc>
      </w:tr>
    </w:tbl>
    <w:p w:rsidR="00000000" w:rsidRPr="0095553B" w:rsidP="0095553B">
      <w:pPr>
        <w:pStyle w:val="BodyText"/>
      </w:pP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10" w:name="O_1272744"/>
      <w:bookmarkEnd w:id="10"/>
      <w:r w:rsidRPr="0095553B">
        <w:t>Performance Evidence</w:t>
      </w:r>
    </w:p>
    <w:p w:rsidR="00000000" w:rsidRPr="0095553B" w:rsidP="002A05CB">
      <w:pPr>
        <w:pStyle w:val="BodyText"/>
      </w:pPr>
      <w:r w:rsidRPr="0095553B">
        <w:t>An individual demonstrating competency must satisfy all of the elements and performance criter</w:t>
      </w:r>
      <w:r w:rsidRPr="0095553B">
        <w:t xml:space="preserve">ia in this unit. </w:t>
      </w:r>
    </w:p>
    <w:p w:rsidR="00000000" w:rsidRPr="0095553B" w:rsidP="002A05CB">
      <w:pPr>
        <w:pStyle w:val="BodyText"/>
      </w:pPr>
      <w:r w:rsidRPr="0095553B">
        <w:t>There must be evidence that the individual has proposed a negotiated outcome for a given area of Country according to Community guidelines at least once and has:</w:t>
      </w:r>
    </w:p>
    <w:p w:rsidR="00000000" w:rsidRPr="0095553B" w:rsidP="0095553B">
      <w:pPr>
        <w:pStyle w:val="ListBullet"/>
      </w:pPr>
      <w:r w:rsidRPr="0095553B">
        <w:t>researched information required to develop a proposal</w:t>
      </w:r>
    </w:p>
    <w:p w:rsidR="00000000" w:rsidRPr="0095553B" w:rsidP="0095553B">
      <w:pPr>
        <w:pStyle w:val="ListBullet"/>
      </w:pPr>
      <w:r w:rsidRPr="0095553B">
        <w:t>identified implications for an area of Country for government, agency and Community perspectives and issues</w:t>
      </w:r>
    </w:p>
    <w:p w:rsidR="00000000" w:rsidRPr="0095553B" w:rsidP="0095553B">
      <w:pPr>
        <w:pStyle w:val="ListBullet"/>
      </w:pPr>
      <w:r w:rsidRPr="0095553B">
        <w:t>analysed information on a given area to develop a proposed framework for land use</w:t>
      </w:r>
    </w:p>
    <w:p w:rsidR="00000000" w:rsidRPr="0095553B" w:rsidP="0095553B">
      <w:pPr>
        <w:pStyle w:val="ListBullet"/>
      </w:pPr>
      <w:r w:rsidRPr="0095553B">
        <w:t>communicated proposals for given area of Country according to Comm</w:t>
      </w:r>
      <w:r w:rsidRPr="0095553B">
        <w:t>unity protocols and government requirements</w:t>
      </w:r>
    </w:p>
    <w:p w:rsidR="00000000" w:rsidRPr="0095553B" w:rsidP="0095553B">
      <w:pPr>
        <w:pStyle w:val="ListBullet"/>
      </w:pPr>
      <w:r w:rsidRPr="0095553B">
        <w:t>documented and sought endorsement for a proposal that seeks to negotiate an outcome for a given area of Country</w:t>
      </w:r>
    </w:p>
    <w:p w:rsidR="00000000" w:rsidRPr="0095553B" w:rsidP="0095553B">
      <w:pPr>
        <w:pStyle w:val="ListBullet"/>
      </w:pPr>
      <w:r w:rsidRPr="0095553B">
        <w:t>prepared documentation to Community, government and organisational requirements</w:t>
      </w:r>
    </w:p>
    <w:p w:rsidR="00000000" w:rsidRPr="0095553B" w:rsidP="0095553B">
      <w:pPr>
        <w:pStyle w:val="ListBullet"/>
      </w:pPr>
      <w:r w:rsidRPr="0095553B">
        <w:t>followed local Abori</w:t>
      </w:r>
      <w:r w:rsidRPr="0095553B">
        <w:t>ginal and/or Torres Strait Islander Community cultural protocols and cultural heritage relevant to proposal.</w:t>
      </w: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11" w:name="O_1272745"/>
      <w:bookmarkEnd w:id="11"/>
      <w:r w:rsidRPr="0095553B">
        <w:t>Knowledge Evidence</w:t>
      </w:r>
    </w:p>
    <w:p w:rsidR="00000000" w:rsidRPr="0095553B" w:rsidP="002A05CB">
      <w:pPr>
        <w:pStyle w:val="BodyText"/>
      </w:pPr>
      <w:r w:rsidRPr="0095553B">
        <w:t>An individual must be able to demonstrate the knowledge required to perf</w:t>
      </w:r>
      <w:r w:rsidRPr="0095553B">
        <w:t>orm the tasks outlined in the elements and performance criteria of this unit. This includes knowledge of:</w:t>
      </w:r>
    </w:p>
    <w:p w:rsidR="00000000" w:rsidRPr="0095553B" w:rsidP="0095553B">
      <w:pPr>
        <w:pStyle w:val="ListBullet"/>
      </w:pPr>
      <w:r w:rsidRPr="0095553B">
        <w:t>consultation approaches used to propose a negotiated outcome including:</w:t>
      </w:r>
    </w:p>
    <w:p w:rsidR="00000000" w:rsidRPr="0095553B" w:rsidP="0095553B">
      <w:pPr>
        <w:pStyle w:val="ListBullet2"/>
      </w:pPr>
      <w:r w:rsidRPr="0095553B">
        <w:t>researching information</w:t>
      </w:r>
    </w:p>
    <w:p w:rsidR="00000000" w:rsidRPr="0095553B" w:rsidP="0095553B">
      <w:pPr>
        <w:pStyle w:val="ListBullet2"/>
      </w:pPr>
      <w:r w:rsidRPr="0095553B">
        <w:t>analysing information</w:t>
      </w:r>
    </w:p>
    <w:p w:rsidR="00000000" w:rsidRPr="0095553B" w:rsidP="0095553B">
      <w:pPr>
        <w:pStyle w:val="ListBullet2"/>
      </w:pPr>
      <w:r w:rsidRPr="0095553B">
        <w:t>communicating and negotiating proposals</w:t>
      </w:r>
    </w:p>
    <w:p w:rsidR="00000000" w:rsidRPr="0095553B" w:rsidP="0095553B">
      <w:pPr>
        <w:pStyle w:val="ListBullet2"/>
      </w:pPr>
      <w:r w:rsidRPr="0095553B">
        <w:t>documenting proposals and agreements</w:t>
      </w:r>
    </w:p>
    <w:p w:rsidR="00000000" w:rsidRPr="0095553B" w:rsidP="0095553B">
      <w:pPr>
        <w:pStyle w:val="ListBullet"/>
      </w:pPr>
      <w:r w:rsidRPr="0095553B">
        <w:t>local cultural protocols, including:</w:t>
      </w:r>
    </w:p>
    <w:p w:rsidR="00000000" w:rsidRPr="0095553B" w:rsidP="0095553B">
      <w:pPr>
        <w:pStyle w:val="ListBullet2"/>
      </w:pPr>
      <w:r w:rsidRPr="0095553B">
        <w:t>greetings</w:t>
      </w:r>
    </w:p>
    <w:p w:rsidR="00000000" w:rsidRPr="0095553B" w:rsidP="0095553B">
      <w:pPr>
        <w:pStyle w:val="ListBullet2"/>
      </w:pPr>
      <w:r w:rsidRPr="0095553B">
        <w:t>appropriate inclusive language</w:t>
      </w:r>
    </w:p>
    <w:p w:rsidR="00000000" w:rsidRPr="0095553B" w:rsidP="0095553B">
      <w:pPr>
        <w:pStyle w:val="ListBullet2"/>
      </w:pPr>
      <w:r w:rsidRPr="0095553B">
        <w:t>verbal and non-verbal cues</w:t>
      </w:r>
    </w:p>
    <w:p w:rsidR="00000000" w:rsidRPr="0095553B" w:rsidP="0095553B">
      <w:pPr>
        <w:pStyle w:val="ListBullet2"/>
      </w:pPr>
      <w:r w:rsidRPr="0095553B">
        <w:t>informed consent</w:t>
      </w:r>
    </w:p>
    <w:p w:rsidR="00000000" w:rsidRPr="0095553B" w:rsidP="0095553B">
      <w:pPr>
        <w:pStyle w:val="ListBullet"/>
      </w:pPr>
      <w:r w:rsidRPr="0095553B">
        <w:t>key principles of state, territory and Commonwealth le</w:t>
      </w:r>
      <w:r w:rsidRPr="0095553B">
        <w:t>gislation relevant to Country</w:t>
      </w:r>
    </w:p>
    <w:p w:rsidR="00000000" w:rsidRPr="0095553B" w:rsidP="0095553B">
      <w:pPr>
        <w:pStyle w:val="ListBullet"/>
      </w:pPr>
      <w:r w:rsidRPr="0095553B">
        <w:t>relevant international and national conventions and agreements</w:t>
      </w:r>
    </w:p>
    <w:p w:rsidR="00000000" w:rsidRPr="0095553B" w:rsidP="0095553B">
      <w:pPr>
        <w:pStyle w:val="ListBullet"/>
      </w:pPr>
      <w:r w:rsidRPr="0095553B">
        <w:t>management and use of the resources of the specific area</w:t>
      </w:r>
    </w:p>
    <w:p w:rsidR="00000000" w:rsidRPr="0095553B" w:rsidP="0095553B">
      <w:pPr>
        <w:pStyle w:val="ListBullet"/>
      </w:pPr>
      <w:r w:rsidRPr="0095553B">
        <w:t>processes and proposals for resolving issues regarding access and use of land according to consultation ou</w:t>
      </w:r>
      <w:r w:rsidRPr="0095553B">
        <w:t>tcomes and organisational procedures.</w:t>
      </w: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12" w:name="O_1272746"/>
      <w:bookmarkEnd w:id="12"/>
      <w:r w:rsidRPr="0095553B">
        <w:t>Assessment Conditions</w:t>
      </w:r>
    </w:p>
    <w:p w:rsidR="00000000" w:rsidRPr="0095553B" w:rsidP="002A05CB">
      <w:pPr>
        <w:pStyle w:val="BodyText"/>
      </w:pPr>
      <w:r w:rsidRPr="0095553B">
        <w:t xml:space="preserve">Assessment of the skills in this unit of competency must take place under the following conditions: </w:t>
      </w:r>
    </w:p>
    <w:p w:rsidR="00000000" w:rsidRPr="0095553B" w:rsidP="0095553B">
      <w:pPr>
        <w:pStyle w:val="ListBullet"/>
      </w:pPr>
      <w:r w:rsidRPr="0095553B">
        <w:t>physical conditions:</w:t>
      </w:r>
    </w:p>
    <w:p w:rsidR="00000000" w:rsidRPr="0095553B" w:rsidP="0095553B">
      <w:pPr>
        <w:pStyle w:val="ListBullet2"/>
      </w:pPr>
      <w:r w:rsidRPr="0095553B">
        <w:t>skills must be demonstrated on Country and/or within an Aboriginal and/or Torres Strait Islander Community or an environment that accurately represents workplace conditions</w:t>
      </w:r>
    </w:p>
    <w:p w:rsidR="00000000" w:rsidRPr="0095553B" w:rsidP="0095553B">
      <w:pPr>
        <w:pStyle w:val="ListBullet"/>
      </w:pPr>
      <w:r w:rsidRPr="0095553B">
        <w:t>specifications:</w:t>
      </w:r>
    </w:p>
    <w:p w:rsidR="00000000" w:rsidRPr="0095553B" w:rsidP="0095553B">
      <w:pPr>
        <w:pStyle w:val="ListBullet2"/>
      </w:pPr>
      <w:r w:rsidRPr="0095553B">
        <w:t>specific legislation/codes of practice relevant to proposing a ne</w:t>
      </w:r>
      <w:r w:rsidRPr="0095553B">
        <w:t>gotiated outcome for a given area of Country and use of Country</w:t>
      </w:r>
    </w:p>
    <w:p w:rsidR="00000000" w:rsidRPr="0095553B" w:rsidP="0095553B">
      <w:pPr>
        <w:pStyle w:val="ListBullet"/>
      </w:pPr>
      <w:r w:rsidRPr="0095553B">
        <w:t xml:space="preserve">relationships: </w:t>
      </w:r>
    </w:p>
    <w:p w:rsidR="00000000" w:rsidRPr="0095553B" w:rsidP="0095553B">
      <w:pPr>
        <w:pStyle w:val="ListBullet2"/>
      </w:pPr>
      <w:r w:rsidRPr="0095553B">
        <w:t xml:space="preserve">local Community Elders and/or Custodians. </w:t>
      </w:r>
    </w:p>
    <w:p w:rsidR="00000000" w:rsidRPr="0095553B" w:rsidP="002A05CB">
      <w:pPr>
        <w:pStyle w:val="BodyText"/>
      </w:pPr>
      <w:r w:rsidRPr="0095553B">
        <w:t>Assessors of this unit must satisfy the requirements for assessors in applicable vocational education and training legislation, fra</w:t>
      </w:r>
      <w:r w:rsidRPr="0095553B">
        <w:t>meworks and/or standards. In addition, the following specific assessor requirements apply to this unit:</w:t>
      </w:r>
    </w:p>
    <w:p w:rsidR="00000000" w:rsidRPr="0095553B" w:rsidP="0095553B">
      <w:pPr>
        <w:pStyle w:val="ListBullet"/>
      </w:pPr>
      <w:r w:rsidRPr="0095553B">
        <w:t>Assessment must be undertaken by a workplace assessor who has expertise in this unit of competency and who is:</w:t>
      </w:r>
    </w:p>
    <w:p w:rsidR="00000000" w:rsidRPr="0095553B" w:rsidP="002A05CB">
      <w:pPr>
        <w:pStyle w:val="BodyText"/>
      </w:pPr>
      <w:r w:rsidRPr="0095553B">
        <w:t>an Aboriginal and/or Torres Strait Isla</w:t>
      </w:r>
      <w:r w:rsidRPr="0095553B">
        <w:t>nder Elder and/or Custodian</w:t>
      </w:r>
      <w:r>
        <w:t xml:space="preserve"> </w:t>
      </w:r>
      <w:r w:rsidRPr="0095553B">
        <w:t>or:</w:t>
      </w:r>
    </w:p>
    <w:p w:rsidR="00000000" w:rsidRPr="0095553B" w:rsidP="0095553B">
      <w:pPr>
        <w:pStyle w:val="ListBullet2"/>
      </w:pPr>
      <w:r w:rsidRPr="0095553B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95553B" w:rsidP="0095553B">
      <w:pPr>
        <w:pStyle w:val="AllowPageBreak"/>
      </w:pPr>
    </w:p>
    <w:p w:rsidR="00000000" w:rsidRPr="0095553B" w:rsidP="0095553B">
      <w:pPr>
        <w:pStyle w:val="Heading1"/>
      </w:pPr>
      <w:bookmarkStart w:id="13" w:name="O_1272749"/>
      <w:bookmarkEnd w:id="13"/>
      <w:r w:rsidRPr="0095553B">
        <w:t>Links</w:t>
      </w:r>
    </w:p>
    <w:p w:rsidR="00000000" w:rsidRPr="0095553B" w:rsidP="002A05CB">
      <w:pPr>
        <w:pStyle w:val="BodyText"/>
      </w:pPr>
      <w:r w:rsidRPr="009555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4D16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95553B">
        <w:t>.</w:t>
      </w:r>
    </w:p>
    <w:p w:rsidR="00000000" w:rsidRPr="0095553B" w:rsidP="0095553B"/>
    <w:sectPr w:rsidSect="00955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RPr="002A05CB" w:rsidP="002A0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CB" w:rsidP="0095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05CB" w:rsidP="0095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05CB" w:rsidP="00955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P="0095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5CB">
      <w:t>Approved</w:t>
    </w:r>
    <w:r w:rsidR="002A05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5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5CB">
      <w:rPr>
        <w:noProof/>
      </w:rPr>
      <w:t>5</w:t>
    </w:r>
    <w:r>
      <w:rPr>
        <w:noProof/>
      </w:rPr>
      <w:fldChar w:fldCharType="end"/>
    </w:r>
  </w:p>
  <w:p w:rsidR="0095553B" w:rsidP="0095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5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5CB">
      <w:t>Skills Insight</w:t>
    </w:r>
    <w:r w:rsidR="002A05CB">
      <w:fldChar w:fldCharType="end"/>
    </w:r>
  </w:p>
  <w:p w:rsidR="0095553B" w:rsidP="00955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53B" w:rsidRPr="002A05CB" w:rsidP="002A0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CB" w:rsidRPr="002D2AF8" w:rsidP="0095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AHCOCM507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5CB" w:rsidP="00955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RPr="002D2AF8" w:rsidP="0095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5CB">
      <w:t>AHCOCM507 Propose a negotiated outcome for a given area of Country</w:t>
    </w:r>
    <w:r w:rsidR="002A05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5CB">
      <w:rPr>
        <w:noProof/>
      </w:rPr>
      <w:t>2 March 2025</w:t>
    </w:r>
    <w:r>
      <w:fldChar w:fldCharType="end"/>
    </w:r>
  </w:p>
  <w:p w:rsidR="0095553B" w:rsidP="00955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69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81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84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53B"/>
  </w:style>
  <w:style w:type="character" w:customStyle="1" w:styleId="Heading1Char">
    <w:name w:val="Heading 1 Char"/>
    <w:basedOn w:val="DefaultParagraphFont"/>
    <w:link w:val="Heading1"/>
    <w:rsid w:val="00955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5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5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553B"/>
    <w:rPr>
      <w:i/>
    </w:rPr>
  </w:style>
  <w:style w:type="paragraph" w:customStyle="1" w:styleId="SuperHeading">
    <w:name w:val="SuperHeading"/>
    <w:basedOn w:val="Normal"/>
    <w:rsid w:val="00955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553B"/>
    <w:rPr>
      <w:b/>
    </w:rPr>
  </w:style>
  <w:style w:type="character" w:customStyle="1" w:styleId="Heading2Char">
    <w:name w:val="Heading 2 Char"/>
    <w:basedOn w:val="DefaultParagraphFont"/>
    <w:link w:val="Heading2"/>
    <w:rsid w:val="00955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53B"/>
    <w:rPr>
      <w:b/>
      <w:spacing w:val="0"/>
    </w:rPr>
  </w:style>
  <w:style w:type="paragraph" w:customStyle="1" w:styleId="SuperTitle">
    <w:name w:val="SuperTitle"/>
    <w:basedOn w:val="Title"/>
    <w:rsid w:val="00955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53B"/>
  </w:style>
  <w:style w:type="paragraph" w:styleId="TableofFigures">
    <w:name w:val="table of figures"/>
    <w:basedOn w:val="Normal"/>
    <w:next w:val="Normal"/>
    <w:semiHidden/>
    <w:rsid w:val="00955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53B"/>
    <w:rPr>
      <w:rFonts w:ascii="Wingdings" w:hAnsi="Wingdings"/>
    </w:rPr>
  </w:style>
  <w:style w:type="paragraph" w:customStyle="1" w:styleId="TableHeading">
    <w:name w:val="Table Heading"/>
    <w:basedOn w:val="HeadingBase"/>
    <w:rsid w:val="00955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53B"/>
    <w:rPr>
      <w:color w:val="0033CC"/>
      <w:u w:val="none"/>
    </w:rPr>
  </w:style>
  <w:style w:type="paragraph" w:customStyle="1" w:styleId="BodyTextRight">
    <w:name w:val="Body Text Right"/>
    <w:basedOn w:val="BodyText"/>
    <w:rsid w:val="00955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53B"/>
    <w:rPr>
      <w:sz w:val="32"/>
    </w:rPr>
  </w:style>
  <w:style w:type="paragraph" w:customStyle="1" w:styleId="HeadingProcedure">
    <w:name w:val="Heading Procedure"/>
    <w:basedOn w:val="HeadingBase"/>
    <w:next w:val="Normal"/>
    <w:rsid w:val="00955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53B"/>
    <w:pPr>
      <w:spacing w:before="60" w:after="60"/>
    </w:pPr>
  </w:style>
  <w:style w:type="paragraph" w:styleId="ListContinue">
    <w:name w:val="List Continue"/>
    <w:basedOn w:val="List"/>
    <w:rsid w:val="0095553B"/>
    <w:pPr>
      <w:ind w:firstLine="0"/>
    </w:pPr>
  </w:style>
  <w:style w:type="paragraph" w:customStyle="1" w:styleId="ListNote">
    <w:name w:val="List Note"/>
    <w:basedOn w:val="List"/>
    <w:rsid w:val="00955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53B"/>
    <w:rPr>
      <w:rFonts w:ascii="Courier New" w:hAnsi="Courier New"/>
    </w:rPr>
  </w:style>
  <w:style w:type="paragraph" w:customStyle="1" w:styleId="NoteBullet">
    <w:name w:val="Note Bullet"/>
    <w:basedOn w:val="Note"/>
    <w:rsid w:val="00955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53B"/>
    <w:rPr>
      <w:b/>
      <w:smallCaps/>
    </w:rPr>
  </w:style>
  <w:style w:type="paragraph" w:customStyle="1" w:styleId="TableListNumber">
    <w:name w:val="Table List Number"/>
    <w:basedOn w:val="ListNumber"/>
    <w:rsid w:val="00955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53B"/>
    <w:pPr>
      <w:numPr>
        <w:numId w:val="9"/>
      </w:numPr>
    </w:pPr>
  </w:style>
  <w:style w:type="paragraph" w:customStyle="1" w:styleId="ListAlpha2">
    <w:name w:val="List Alpha 2"/>
    <w:basedOn w:val="List2"/>
    <w:rsid w:val="0095553B"/>
    <w:pPr>
      <w:numPr>
        <w:numId w:val="8"/>
      </w:numPr>
    </w:pPr>
  </w:style>
  <w:style w:type="paragraph" w:styleId="List2">
    <w:name w:val="List 2"/>
    <w:basedOn w:val="BodyText"/>
    <w:rsid w:val="00955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53B"/>
    <w:pPr>
      <w:numPr>
        <w:numId w:val="4"/>
      </w:numPr>
    </w:pPr>
  </w:style>
  <w:style w:type="paragraph" w:styleId="ListContinue2">
    <w:name w:val="List Continue 2"/>
    <w:basedOn w:val="List2"/>
    <w:rsid w:val="0095553B"/>
    <w:pPr>
      <w:ind w:firstLine="0"/>
    </w:pPr>
  </w:style>
  <w:style w:type="paragraph" w:styleId="ListContinue3">
    <w:name w:val="List Continue 3"/>
    <w:basedOn w:val="List3"/>
    <w:rsid w:val="0095553B"/>
    <w:pPr>
      <w:ind w:left="1021" w:firstLine="0"/>
    </w:pPr>
  </w:style>
  <w:style w:type="paragraph" w:styleId="ListContinue4">
    <w:name w:val="List Continue 4"/>
    <w:basedOn w:val="List4"/>
    <w:rsid w:val="0095553B"/>
    <w:pPr>
      <w:ind w:firstLine="0"/>
    </w:pPr>
  </w:style>
  <w:style w:type="paragraph" w:styleId="ListContinue5">
    <w:name w:val="List Continue 5"/>
    <w:basedOn w:val="List5"/>
    <w:rsid w:val="0095553B"/>
    <w:pPr>
      <w:ind w:firstLine="0"/>
    </w:pPr>
  </w:style>
  <w:style w:type="paragraph" w:styleId="ListNumber3">
    <w:name w:val="List Number 3"/>
    <w:basedOn w:val="List3"/>
    <w:rsid w:val="0095553B"/>
    <w:pPr>
      <w:numPr>
        <w:numId w:val="5"/>
      </w:numPr>
    </w:pPr>
  </w:style>
  <w:style w:type="paragraph" w:styleId="ListNumber4">
    <w:name w:val="List Number 4"/>
    <w:basedOn w:val="List4"/>
    <w:rsid w:val="0095553B"/>
    <w:pPr>
      <w:numPr>
        <w:numId w:val="6"/>
      </w:numPr>
    </w:pPr>
  </w:style>
  <w:style w:type="paragraph" w:styleId="ListNumber5">
    <w:name w:val="List Number 5"/>
    <w:basedOn w:val="List5"/>
    <w:rsid w:val="0095553B"/>
    <w:pPr>
      <w:numPr>
        <w:numId w:val="7"/>
      </w:numPr>
    </w:pPr>
  </w:style>
  <w:style w:type="paragraph" w:styleId="BlockText">
    <w:name w:val="Block Text"/>
    <w:basedOn w:val="Normal"/>
    <w:rsid w:val="00955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53B"/>
    <w:rPr>
      <w:sz w:val="16"/>
      <w:vertAlign w:val="superscript"/>
    </w:rPr>
  </w:style>
  <w:style w:type="character" w:customStyle="1" w:styleId="Symbols">
    <w:name w:val="Symbols"/>
    <w:basedOn w:val="DefaultParagraphFont"/>
    <w:rsid w:val="0095553B"/>
    <w:rPr>
      <w:rFonts w:ascii="Symbol" w:hAnsi="Symbol"/>
    </w:rPr>
  </w:style>
  <w:style w:type="character" w:customStyle="1" w:styleId="MenuOptions">
    <w:name w:val="Menu Options"/>
    <w:basedOn w:val="DefaultParagraphFont"/>
    <w:rsid w:val="00955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53B"/>
    <w:rPr>
      <w:b/>
    </w:rPr>
  </w:style>
  <w:style w:type="character" w:customStyle="1" w:styleId="Underlined">
    <w:name w:val="Underlined"/>
    <w:basedOn w:val="DefaultParagraphFont"/>
    <w:rsid w:val="0095553B"/>
    <w:rPr>
      <w:u w:val="single"/>
    </w:rPr>
  </w:style>
  <w:style w:type="paragraph" w:customStyle="1" w:styleId="TableBodyTextRight">
    <w:name w:val="Table Body Text Right"/>
    <w:basedOn w:val="TableBodyText"/>
    <w:rsid w:val="00955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53B"/>
    <w:rPr>
      <w:sz w:val="18"/>
    </w:rPr>
  </w:style>
  <w:style w:type="paragraph" w:customStyle="1" w:styleId="BodySmallRight">
    <w:name w:val="Body Small Right"/>
    <w:basedOn w:val="BodyTextRight"/>
    <w:rsid w:val="0095553B"/>
    <w:rPr>
      <w:sz w:val="18"/>
      <w:szCs w:val="18"/>
    </w:rPr>
  </w:style>
  <w:style w:type="paragraph" w:customStyle="1" w:styleId="MarginEdition">
    <w:name w:val="Margin Edition"/>
    <w:basedOn w:val="MarginNote"/>
    <w:rsid w:val="00955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53B"/>
    <w:rPr>
      <w:sz w:val="2"/>
      <w:szCs w:val="2"/>
    </w:rPr>
  </w:style>
  <w:style w:type="character" w:customStyle="1" w:styleId="Small">
    <w:name w:val="Small"/>
    <w:basedOn w:val="DefaultParagraphFont"/>
    <w:rsid w:val="0095553B"/>
    <w:rPr>
      <w:sz w:val="16"/>
    </w:rPr>
  </w:style>
  <w:style w:type="paragraph" w:customStyle="1" w:styleId="WideTable">
    <w:name w:val="Wide Table"/>
    <w:basedOn w:val="Normal"/>
    <w:rsid w:val="00955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53B"/>
  </w:style>
  <w:style w:type="paragraph" w:styleId="Quote">
    <w:name w:val="Quote"/>
    <w:basedOn w:val="Heading1"/>
    <w:link w:val="QuoteChar"/>
    <w:qFormat/>
    <w:rsid w:val="00955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53B"/>
    <w:pPr>
      <w:pageBreakBefore/>
    </w:pPr>
  </w:style>
  <w:style w:type="paragraph" w:customStyle="1" w:styleId="Border">
    <w:name w:val="Border"/>
    <w:basedOn w:val="Normal"/>
    <w:qFormat/>
    <w:rsid w:val="00955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53B"/>
    <w:rPr>
      <w:u w:val="single"/>
    </w:rPr>
  </w:style>
  <w:style w:type="character" w:customStyle="1" w:styleId="BoldandItalics">
    <w:name w:val="Bold and Italics"/>
    <w:qFormat/>
    <w:rsid w:val="0095553B"/>
    <w:rPr>
      <w:b/>
      <w:i/>
      <w:u w:val="none"/>
    </w:rPr>
  </w:style>
  <w:style w:type="paragraph" w:styleId="BalloonText">
    <w:name w:val="Balloon Text"/>
    <w:basedOn w:val="Normal"/>
    <w:link w:val="BalloonTextChar"/>
    <w:rsid w:val="00955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5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0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7431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8489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AHCOCM507 Propose a negotiated outcome for a given area of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