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039" w:rsidP="003F40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AHCNSY401 Plan a growing-on program</w:t>
      </w:r>
      <w:r>
        <w:fldChar w:fldCharType="end"/>
      </w:r>
    </w:p>
    <w:p w:rsidR="003F4039" w:rsidP="003F4039">
      <w:pPr>
        <w:pStyle w:val="Version"/>
        <w:sectPr w:rsidSect="00A95C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CF1" w:rsidP="00A95CF1">
      <w:pPr>
        <w:pStyle w:val="SuperHeading"/>
      </w:pPr>
      <w:r w:rsidRPr="00A95CF1">
        <w:t>Assessment Requirements for AHCNSY401 Plan a growing-on program</w:t>
      </w:r>
    </w:p>
    <w:p w:rsidR="00000000" w:rsidRPr="00A95CF1" w:rsidP="00A95CF1">
      <w:pPr>
        <w:pStyle w:val="Heading1"/>
      </w:pPr>
      <w:bookmarkStart w:id="1" w:name="O_863275"/>
      <w:bookmarkEnd w:id="1"/>
      <w:r w:rsidRPr="00A95C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9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CF1">
            <w:pPr>
              <w:pStyle w:val="TableHeading"/>
              <w:rPr>
                <w:lang w:val="en-NZ"/>
              </w:rPr>
            </w:pPr>
            <w:r w:rsidRPr="00A95CF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CF1">
            <w:pPr>
              <w:pStyle w:val="TableHeading"/>
              <w:rPr>
                <w:lang w:val="en-NZ"/>
              </w:rPr>
            </w:pPr>
            <w:r w:rsidRPr="00A95CF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CF1">
            <w:pPr>
              <w:pStyle w:val="TableHeading"/>
              <w:rPr>
                <w:lang w:val="en-NZ"/>
              </w:rPr>
            </w:pPr>
            <w:r w:rsidRPr="00A95CF1">
              <w:t>Comment</w:t>
            </w:r>
          </w:p>
        </w:tc>
      </w:tr>
      <w:tr w:rsidTr="00A95C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CF1">
            <w:pPr>
              <w:pStyle w:val="BodyText"/>
              <w:rPr>
                <w:lang w:val="en-NZ"/>
              </w:rPr>
            </w:pPr>
            <w:r w:rsidRPr="00A95CF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CF1">
            <w:pPr>
              <w:pStyle w:val="BodyText"/>
              <w:rPr>
                <w:lang w:val="en-NZ"/>
              </w:rPr>
            </w:pPr>
            <w:r w:rsidRPr="00A95CF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CF1" w:rsidP="00A95CF1">
            <w:pPr>
              <w:pStyle w:val="BodyText"/>
            </w:pPr>
            <w:r w:rsidRPr="00A95CF1">
              <w:t>Initial release</w:t>
            </w:r>
          </w:p>
        </w:tc>
      </w:tr>
    </w:tbl>
    <w:p w:rsidR="00000000" w:rsidRPr="00A95CF1" w:rsidP="00A95CF1">
      <w:pPr>
        <w:pStyle w:val="BodyText"/>
      </w:pPr>
    </w:p>
    <w:p w:rsidR="00000000" w:rsidRPr="00A95CF1" w:rsidP="00A95CF1">
      <w:pPr>
        <w:pStyle w:val="AllowPageBreak"/>
      </w:pPr>
    </w:p>
    <w:p w:rsidR="00000000" w:rsidRPr="00A95CF1" w:rsidP="00A95CF1">
      <w:pPr>
        <w:pStyle w:val="Heading1"/>
      </w:pPr>
      <w:bookmarkStart w:id="2" w:name="O_863276"/>
      <w:bookmarkEnd w:id="2"/>
      <w:r w:rsidRPr="00A95CF1">
        <w:t>Performance Evidence</w:t>
      </w:r>
    </w:p>
    <w:p w:rsidR="00000000" w:rsidRPr="00A95CF1" w:rsidP="003F4039">
      <w:pPr>
        <w:pStyle w:val="BodyText"/>
      </w:pPr>
      <w:r w:rsidRPr="00A95CF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95CF1" w:rsidP="003F4039">
      <w:pPr>
        <w:pStyle w:val="BodyText"/>
      </w:pPr>
      <w:r w:rsidRPr="00A95CF1">
        <w:t>The candidate must provid</w:t>
      </w:r>
      <w:r w:rsidRPr="00A95CF1">
        <w:t>e evidence that they can:</w:t>
      </w:r>
    </w:p>
    <w:p w:rsidR="00000000" w:rsidRPr="00A95CF1" w:rsidP="00A95CF1">
      <w:pPr>
        <w:pStyle w:val="ListBullet"/>
      </w:pPr>
      <w:r w:rsidRPr="00A95CF1">
        <w:t>identify and assess factors that could impact the growing-on program</w:t>
      </w:r>
    </w:p>
    <w:p w:rsidR="00000000" w:rsidRPr="00A95CF1" w:rsidP="00A95CF1">
      <w:pPr>
        <w:pStyle w:val="ListBullet"/>
      </w:pPr>
      <w:r w:rsidRPr="00A95CF1">
        <w:t>Identify labour, materials and activities involved in the growing-on program</w:t>
      </w:r>
    </w:p>
    <w:p w:rsidR="00000000" w:rsidRPr="00A95CF1" w:rsidP="00A95CF1">
      <w:pPr>
        <w:pStyle w:val="ListBullet"/>
      </w:pPr>
      <w:r w:rsidRPr="00A95CF1">
        <w:t>conduct research about production requirements, growth conditions and marketing imp</w:t>
      </w:r>
      <w:r w:rsidRPr="00A95CF1">
        <w:t>lications of a growing-on program</w:t>
      </w:r>
    </w:p>
    <w:p w:rsidR="00000000" w:rsidRPr="00A95CF1" w:rsidP="00A95CF1">
      <w:pPr>
        <w:pStyle w:val="ListBullet"/>
      </w:pPr>
      <w:r w:rsidRPr="00A95CF1">
        <w:t>negotiate, budget and document plans</w:t>
      </w:r>
    </w:p>
    <w:p w:rsidR="00000000" w:rsidRPr="00A95CF1" w:rsidP="00A95CF1">
      <w:pPr>
        <w:pStyle w:val="ListBullet"/>
      </w:pPr>
      <w:r w:rsidRPr="00A95CF1">
        <w:t>communicate plans and schedules to staff</w:t>
      </w:r>
    </w:p>
    <w:p w:rsidR="00000000" w:rsidRPr="00A95CF1" w:rsidP="00A95CF1">
      <w:pPr>
        <w:pStyle w:val="ListBullet"/>
      </w:pPr>
      <w:r w:rsidRPr="00A95CF1">
        <w:t>oversee and monitor the growing-on program</w:t>
      </w:r>
    </w:p>
    <w:p w:rsidR="00000000" w:rsidRPr="00A95CF1" w:rsidP="00A95CF1">
      <w:pPr>
        <w:pStyle w:val="AllowPageBreak"/>
      </w:pPr>
    </w:p>
    <w:p w:rsidR="00000000" w:rsidRPr="00A95CF1" w:rsidP="00A95CF1">
      <w:pPr>
        <w:pStyle w:val="Heading1"/>
      </w:pPr>
      <w:bookmarkStart w:id="3" w:name="O_863277"/>
      <w:bookmarkEnd w:id="3"/>
      <w:r w:rsidRPr="00A95CF1">
        <w:t>Knowledge Evidence</w:t>
      </w:r>
    </w:p>
    <w:p w:rsidR="00000000" w:rsidRPr="00A95CF1" w:rsidP="003F4039">
      <w:pPr>
        <w:pStyle w:val="BodyText"/>
      </w:pPr>
      <w:r w:rsidRPr="00A95CF1">
        <w:t>The candidate must demonstrate knowledge of:</w:t>
      </w:r>
    </w:p>
    <w:p w:rsidR="00000000" w:rsidRPr="00A95CF1" w:rsidP="00A95CF1">
      <w:pPr>
        <w:pStyle w:val="ListBullet"/>
      </w:pPr>
      <w:r w:rsidRPr="00A95CF1">
        <w:t xml:space="preserve">the principles and </w:t>
      </w:r>
      <w:r w:rsidRPr="00A95CF1">
        <w:t>practices of planning a growing on program</w:t>
      </w:r>
    </w:p>
    <w:p w:rsidR="00000000" w:rsidRPr="00A95CF1" w:rsidP="00A95CF1">
      <w:pPr>
        <w:pStyle w:val="ListBullet2"/>
      </w:pPr>
      <w:r w:rsidRPr="00A95CF1">
        <w:t>application techniques for chemical and non-chemical intervention or treatments</w:t>
      </w:r>
    </w:p>
    <w:p w:rsidR="00000000" w:rsidRPr="00A95CF1" w:rsidP="00A95CF1">
      <w:pPr>
        <w:pStyle w:val="ListBullet2"/>
      </w:pPr>
      <w:r w:rsidRPr="00A95CF1">
        <w:t>chemical, cultural and biological pest, weed and disease control techniques</w:t>
      </w:r>
    </w:p>
    <w:p w:rsidR="00000000" w:rsidRPr="00A95CF1" w:rsidP="00A95CF1">
      <w:pPr>
        <w:pStyle w:val="ListBullet2"/>
      </w:pPr>
      <w:r w:rsidRPr="00A95CF1">
        <w:t>common problems of growing-on and preventative actions that may apply</w:t>
      </w:r>
    </w:p>
    <w:p w:rsidR="00000000" w:rsidRPr="00A95CF1" w:rsidP="00A95CF1">
      <w:pPr>
        <w:pStyle w:val="ListBullet2"/>
      </w:pPr>
      <w:r w:rsidRPr="00A95CF1">
        <w:t>enterprise hygiene standards required for growing-on activities</w:t>
      </w:r>
    </w:p>
    <w:p w:rsidR="00000000" w:rsidRPr="00A95CF1" w:rsidP="00A95CF1">
      <w:pPr>
        <w:pStyle w:val="ListBullet2"/>
      </w:pPr>
      <w:r w:rsidRPr="00A95CF1">
        <w:t>enterprise quality standards of nursery plant production</w:t>
      </w:r>
    </w:p>
    <w:p w:rsidR="00000000" w:rsidRPr="00A95CF1" w:rsidP="00A95CF1">
      <w:pPr>
        <w:pStyle w:val="ListBullet2"/>
      </w:pPr>
      <w:r w:rsidRPr="00A95CF1">
        <w:t>optimal growing requirements of nursery plants</w:t>
      </w:r>
    </w:p>
    <w:p w:rsidR="00000000" w:rsidRPr="00A95CF1" w:rsidP="00A95CF1">
      <w:pPr>
        <w:pStyle w:val="ListBullet2"/>
      </w:pPr>
      <w:r w:rsidRPr="00A95CF1">
        <w:t>preferred types of</w:t>
      </w:r>
      <w:r w:rsidRPr="00A95CF1">
        <w:t xml:space="preserve"> propagation media for different species</w:t>
      </w:r>
    </w:p>
    <w:p w:rsidR="00000000" w:rsidRPr="00A95CF1" w:rsidP="00A95CF1">
      <w:pPr>
        <w:pStyle w:val="ListBullet2"/>
      </w:pPr>
      <w:r w:rsidRPr="00A95CF1">
        <w:t>processes and techniques for preparing, costing and documenting plans for and scheduling growing-on activities</w:t>
      </w:r>
    </w:p>
    <w:p w:rsidR="00000000" w:rsidRPr="00A95CF1" w:rsidP="00A95CF1">
      <w:pPr>
        <w:pStyle w:val="ListBullet2"/>
      </w:pPr>
      <w:r w:rsidRPr="00A95CF1">
        <w:t>testing methods applied to propagation media</w:t>
      </w:r>
    </w:p>
    <w:p w:rsidR="00000000" w:rsidRPr="00A95CF1" w:rsidP="00A95CF1">
      <w:pPr>
        <w:pStyle w:val="AllowPageBreak"/>
      </w:pPr>
    </w:p>
    <w:p w:rsidR="00000000" w:rsidRPr="00A95CF1" w:rsidP="00A95CF1">
      <w:pPr>
        <w:pStyle w:val="Heading1"/>
      </w:pPr>
      <w:bookmarkStart w:id="4" w:name="O_863278"/>
      <w:bookmarkEnd w:id="4"/>
      <w:r w:rsidRPr="00A95CF1">
        <w:t>Assessment Conditions</w:t>
      </w:r>
    </w:p>
    <w:p w:rsidR="00000000" w:rsidRPr="00A95CF1" w:rsidP="003F4039">
      <w:pPr>
        <w:pStyle w:val="BodyText"/>
      </w:pPr>
      <w:r w:rsidRPr="00A95CF1">
        <w:t>Assessors must satis</w:t>
      </w:r>
      <w:r w:rsidRPr="00A95CF1">
        <w:t>fy current standards for RTOs.</w:t>
      </w:r>
    </w:p>
    <w:p w:rsidR="00000000" w:rsidRPr="00A95CF1" w:rsidP="00A95CF1">
      <w:pPr>
        <w:pStyle w:val="Heading1"/>
      </w:pPr>
      <w:bookmarkStart w:id="5" w:name="O_863281"/>
      <w:bookmarkEnd w:id="5"/>
      <w:r w:rsidRPr="00A95CF1">
        <w:t>Links</w:t>
      </w:r>
    </w:p>
    <w:p w:rsidR="00000000" w:rsidRPr="00A95CF1" w:rsidP="003F4039">
      <w:pPr>
        <w:pStyle w:val="BodyText"/>
      </w:pPr>
      <w:r w:rsidRPr="00A95C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1B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5CF1" w:rsidP="00A95CF1"/>
    <w:sectPr w:rsidSect="00A95C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C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CF1" w:rsidRPr="003F4039" w:rsidP="003F40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C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39" w:rsidP="00A95C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4039" w:rsidP="00A95C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4039" w:rsidP="00A95C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C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CF1" w:rsidRPr="003F4039" w:rsidP="003F40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C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039" w:rsidRPr="002D2AF8" w:rsidP="00A95C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AHCNSY401 Plan a growing-on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F4039" w:rsidP="00A95C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783A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74E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E423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C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C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C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C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C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C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C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C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C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C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C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CF1"/>
  </w:style>
  <w:style w:type="character" w:customStyle="1" w:styleId="Heading1Char">
    <w:name w:val="Heading 1 Char"/>
    <w:basedOn w:val="DefaultParagraphFont"/>
    <w:link w:val="Heading1"/>
    <w:rsid w:val="00A95C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C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C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C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5C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5C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5CF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5C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C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C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C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C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C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C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C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C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C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C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C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C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C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C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C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C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C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C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CF1"/>
    <w:rPr>
      <w:b/>
      <w:spacing w:val="0"/>
    </w:rPr>
  </w:style>
  <w:style w:type="paragraph" w:customStyle="1" w:styleId="SuperTitle">
    <w:name w:val="SuperTitle"/>
    <w:basedOn w:val="Title"/>
    <w:rsid w:val="00A95C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C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C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5C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C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C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C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C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C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C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C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C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5CF1"/>
    <w:rPr>
      <w:i/>
    </w:rPr>
  </w:style>
  <w:style w:type="paragraph" w:styleId="Caption">
    <w:name w:val="caption"/>
    <w:basedOn w:val="BodyText"/>
    <w:next w:val="Normal"/>
    <w:qFormat/>
    <w:rsid w:val="00A95C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C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C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CF1"/>
  </w:style>
  <w:style w:type="paragraph" w:styleId="TableofFigures">
    <w:name w:val="table of figures"/>
    <w:basedOn w:val="Normal"/>
    <w:next w:val="Normal"/>
    <w:semiHidden/>
    <w:rsid w:val="00A95C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C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5CF1"/>
    <w:rPr>
      <w:rFonts w:ascii="Wingdings" w:hAnsi="Wingdings"/>
    </w:rPr>
  </w:style>
  <w:style w:type="character" w:customStyle="1" w:styleId="HotSpot">
    <w:name w:val="HotSpot"/>
    <w:rsid w:val="00A95CF1"/>
    <w:rPr>
      <w:color w:val="0033CC"/>
      <w:u w:val="none"/>
    </w:rPr>
  </w:style>
  <w:style w:type="paragraph" w:customStyle="1" w:styleId="BodyTextRight">
    <w:name w:val="Body Text Right"/>
    <w:basedOn w:val="BodyText"/>
    <w:rsid w:val="00A95C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C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C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C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C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C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CF1"/>
    <w:rPr>
      <w:sz w:val="32"/>
    </w:rPr>
  </w:style>
  <w:style w:type="paragraph" w:customStyle="1" w:styleId="HeadingProcedure">
    <w:name w:val="Heading Procedure"/>
    <w:basedOn w:val="HeadingBase"/>
    <w:next w:val="Normal"/>
    <w:rsid w:val="00A95C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CF1"/>
    <w:pPr>
      <w:spacing w:before="60" w:after="60"/>
    </w:pPr>
  </w:style>
  <w:style w:type="paragraph" w:styleId="ListContinue">
    <w:name w:val="List Continue"/>
    <w:basedOn w:val="List"/>
    <w:rsid w:val="00A95CF1"/>
    <w:pPr>
      <w:ind w:firstLine="0"/>
    </w:pPr>
  </w:style>
  <w:style w:type="paragraph" w:customStyle="1" w:styleId="ListNote">
    <w:name w:val="List Note"/>
    <w:basedOn w:val="List"/>
    <w:rsid w:val="00A95C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C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C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CF1"/>
    <w:rPr>
      <w:rFonts w:ascii="Courier New" w:hAnsi="Courier New"/>
    </w:rPr>
  </w:style>
  <w:style w:type="paragraph" w:customStyle="1" w:styleId="NoteBullet">
    <w:name w:val="Note Bullet"/>
    <w:basedOn w:val="Note"/>
    <w:rsid w:val="00A95C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C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C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C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C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5C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C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CF1"/>
    <w:rPr>
      <w:b/>
      <w:smallCaps/>
    </w:rPr>
  </w:style>
  <w:style w:type="paragraph" w:customStyle="1" w:styleId="TableListNumber">
    <w:name w:val="Table List Number"/>
    <w:basedOn w:val="ListNumber"/>
    <w:rsid w:val="00A95C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C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CF1"/>
    <w:pPr>
      <w:numPr>
        <w:numId w:val="9"/>
      </w:numPr>
    </w:pPr>
  </w:style>
  <w:style w:type="paragraph" w:customStyle="1" w:styleId="ListAlpha2">
    <w:name w:val="List Alpha 2"/>
    <w:basedOn w:val="List2"/>
    <w:rsid w:val="00A95CF1"/>
    <w:pPr>
      <w:numPr>
        <w:numId w:val="8"/>
      </w:numPr>
    </w:pPr>
  </w:style>
  <w:style w:type="paragraph" w:styleId="List2">
    <w:name w:val="List 2"/>
    <w:basedOn w:val="BodyText"/>
    <w:rsid w:val="00A95C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C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C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C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C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C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5CF1"/>
    <w:pPr>
      <w:numPr>
        <w:numId w:val="4"/>
      </w:numPr>
    </w:pPr>
  </w:style>
  <w:style w:type="paragraph" w:styleId="ListContinue2">
    <w:name w:val="List Continue 2"/>
    <w:basedOn w:val="List2"/>
    <w:rsid w:val="00A95CF1"/>
    <w:pPr>
      <w:ind w:firstLine="0"/>
    </w:pPr>
  </w:style>
  <w:style w:type="paragraph" w:styleId="ListContinue3">
    <w:name w:val="List Continue 3"/>
    <w:basedOn w:val="List3"/>
    <w:rsid w:val="00A95CF1"/>
    <w:pPr>
      <w:ind w:left="1021" w:firstLine="0"/>
    </w:pPr>
  </w:style>
  <w:style w:type="paragraph" w:styleId="ListContinue4">
    <w:name w:val="List Continue 4"/>
    <w:basedOn w:val="List4"/>
    <w:rsid w:val="00A95CF1"/>
    <w:pPr>
      <w:ind w:firstLine="0"/>
    </w:pPr>
  </w:style>
  <w:style w:type="paragraph" w:styleId="ListContinue5">
    <w:name w:val="List Continue 5"/>
    <w:basedOn w:val="List5"/>
    <w:rsid w:val="00A95CF1"/>
    <w:pPr>
      <w:ind w:firstLine="0"/>
    </w:pPr>
  </w:style>
  <w:style w:type="paragraph" w:styleId="ListNumber3">
    <w:name w:val="List Number 3"/>
    <w:basedOn w:val="List3"/>
    <w:rsid w:val="00A95CF1"/>
    <w:pPr>
      <w:numPr>
        <w:numId w:val="5"/>
      </w:numPr>
    </w:pPr>
  </w:style>
  <w:style w:type="paragraph" w:styleId="ListNumber4">
    <w:name w:val="List Number 4"/>
    <w:basedOn w:val="List4"/>
    <w:rsid w:val="00A95CF1"/>
    <w:pPr>
      <w:numPr>
        <w:numId w:val="6"/>
      </w:numPr>
    </w:pPr>
  </w:style>
  <w:style w:type="paragraph" w:styleId="ListNumber5">
    <w:name w:val="List Number 5"/>
    <w:basedOn w:val="List5"/>
    <w:rsid w:val="00A95CF1"/>
    <w:pPr>
      <w:numPr>
        <w:numId w:val="7"/>
      </w:numPr>
    </w:pPr>
  </w:style>
  <w:style w:type="paragraph" w:styleId="BlockText">
    <w:name w:val="Block Text"/>
    <w:basedOn w:val="Normal"/>
    <w:rsid w:val="00A95C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C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CF1"/>
    <w:rPr>
      <w:sz w:val="16"/>
      <w:vertAlign w:val="superscript"/>
    </w:rPr>
  </w:style>
  <w:style w:type="character" w:customStyle="1" w:styleId="Symbols">
    <w:name w:val="Symbols"/>
    <w:basedOn w:val="DefaultParagraphFont"/>
    <w:rsid w:val="00A95CF1"/>
    <w:rPr>
      <w:rFonts w:ascii="Symbol" w:hAnsi="Symbol"/>
    </w:rPr>
  </w:style>
  <w:style w:type="character" w:customStyle="1" w:styleId="MenuOptions">
    <w:name w:val="Menu Options"/>
    <w:basedOn w:val="DefaultParagraphFont"/>
    <w:rsid w:val="00A95C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CF1"/>
    <w:rPr>
      <w:b/>
    </w:rPr>
  </w:style>
  <w:style w:type="character" w:customStyle="1" w:styleId="Underlined">
    <w:name w:val="Underlined"/>
    <w:basedOn w:val="DefaultParagraphFont"/>
    <w:rsid w:val="00A95CF1"/>
    <w:rPr>
      <w:u w:val="single"/>
    </w:rPr>
  </w:style>
  <w:style w:type="paragraph" w:customStyle="1" w:styleId="TableBodyTextRight">
    <w:name w:val="Table Body Text Right"/>
    <w:basedOn w:val="TableBodyText"/>
    <w:rsid w:val="00A95C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CF1"/>
    <w:rPr>
      <w:sz w:val="18"/>
    </w:rPr>
  </w:style>
  <w:style w:type="paragraph" w:customStyle="1" w:styleId="BodySmallRight">
    <w:name w:val="Body Small Right"/>
    <w:basedOn w:val="BodyTextRight"/>
    <w:rsid w:val="00A95CF1"/>
    <w:rPr>
      <w:sz w:val="18"/>
      <w:szCs w:val="18"/>
    </w:rPr>
  </w:style>
  <w:style w:type="paragraph" w:customStyle="1" w:styleId="MarginEdition">
    <w:name w:val="Margin Edition"/>
    <w:basedOn w:val="MarginNote"/>
    <w:rsid w:val="00A95C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CF1"/>
    <w:rPr>
      <w:sz w:val="2"/>
      <w:szCs w:val="2"/>
    </w:rPr>
  </w:style>
  <w:style w:type="character" w:customStyle="1" w:styleId="Small">
    <w:name w:val="Small"/>
    <w:basedOn w:val="DefaultParagraphFont"/>
    <w:rsid w:val="00A95CF1"/>
    <w:rPr>
      <w:sz w:val="16"/>
    </w:rPr>
  </w:style>
  <w:style w:type="paragraph" w:customStyle="1" w:styleId="WideTable">
    <w:name w:val="Wide Table"/>
    <w:basedOn w:val="Normal"/>
    <w:rsid w:val="00A95C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CF1"/>
  </w:style>
  <w:style w:type="paragraph" w:styleId="Quote">
    <w:name w:val="Quote"/>
    <w:basedOn w:val="Heading1"/>
    <w:link w:val="QuoteChar"/>
    <w:qFormat/>
    <w:rsid w:val="00A95C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C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CF1"/>
    <w:pPr>
      <w:pageBreakBefore/>
    </w:pPr>
  </w:style>
  <w:style w:type="paragraph" w:customStyle="1" w:styleId="Border">
    <w:name w:val="Border"/>
    <w:basedOn w:val="Normal"/>
    <w:qFormat/>
    <w:rsid w:val="00A95C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C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C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C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C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C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C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C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C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CF1"/>
    <w:rPr>
      <w:u w:val="single"/>
    </w:rPr>
  </w:style>
  <w:style w:type="character" w:customStyle="1" w:styleId="BoldandItalics">
    <w:name w:val="Bold and Italics"/>
    <w:qFormat/>
    <w:rsid w:val="00A95CF1"/>
    <w:rPr>
      <w:b/>
      <w:i/>
      <w:u w:val="none"/>
    </w:rPr>
  </w:style>
  <w:style w:type="paragraph" w:styleId="BalloonText">
    <w:name w:val="Balloon Text"/>
    <w:basedOn w:val="Normal"/>
    <w:link w:val="BalloonTextChar"/>
    <w:rsid w:val="00A95C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C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C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C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C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C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CF1"/>
    <w:pPr>
      <w:spacing w:before="0" w:after="0"/>
    </w:pPr>
  </w:style>
  <w:style w:type="paragraph" w:customStyle="1" w:styleId="BodyTextBold">
    <w:name w:val="Body Text Bold"/>
    <w:basedOn w:val="BodyText"/>
    <w:qFormat/>
    <w:rsid w:val="00A95CF1"/>
    <w:rPr>
      <w:b/>
    </w:rPr>
  </w:style>
  <w:style w:type="character" w:styleId="Hyperlink">
    <w:name w:val="Hyperlink"/>
    <w:basedOn w:val="DefaultParagraphFont"/>
    <w:uiPriority w:val="99"/>
    <w:unhideWhenUsed/>
    <w:rsid w:val="003F40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1776</Characters>
  <Application>Microsoft Office Word</Application>
  <DocSecurity>0</DocSecurity>
  <Lines>53</Lines>
  <Paragraphs>43</Paragraphs>
  <ScaleCrop>false</ScaleCrop>
  <Company>Author-it Software Corporation Ltd.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AHCNSY401 Plan a growing-on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2023-01-24T14:38:00Z</dcterms:created>
  <dcterms:modified xsi:type="dcterms:W3CDTF">2023-01-24T14:38:00Z</dcterms:modified>
</cp:coreProperties>
</file>