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9B7" w:rsidP="00D169B7">
      <w:pPr>
        <w:pStyle w:val="Title"/>
      </w:pPr>
      <w:r>
        <w:fldChar w:fldCharType="begin"/>
      </w:r>
      <w:r>
        <w:instrText xml:space="preserve"> TITLE   \* MERGEFORMAT </w:instrText>
      </w:r>
      <w:r>
        <w:fldChar w:fldCharType="separate"/>
      </w:r>
      <w:r>
        <w:t>AHCNSY306 Implement a propagation plan</w:t>
      </w:r>
      <w:r>
        <w:fldChar w:fldCharType="end"/>
      </w:r>
    </w:p>
    <w:p w:rsidR="00D169B7" w:rsidP="00D169B7">
      <w:pPr>
        <w:pStyle w:val="Version"/>
        <w:sectPr w:rsidSect="001566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6B8" w:rsidP="001566B8">
      <w:pPr>
        <w:pStyle w:val="SuperHeading"/>
      </w:pPr>
      <w:r w:rsidRPr="001566B8">
        <w:t>AHCNSY306 Implement a propagation plan</w:t>
      </w:r>
    </w:p>
    <w:p w:rsidR="00000000" w:rsidRPr="001566B8" w:rsidP="001566B8">
      <w:pPr>
        <w:pStyle w:val="Heading1"/>
      </w:pPr>
      <w:bookmarkStart w:id="1" w:name="O_863049"/>
      <w:bookmarkEnd w:id="1"/>
      <w:r w:rsidRPr="001566B8">
        <w:t>Modification History</w:t>
      </w:r>
    </w:p>
    <w:tbl>
      <w:tblPr>
        <w:tblW w:w="0" w:type="auto"/>
        <w:tblLayout w:type="fixed"/>
        <w:tblCellMar>
          <w:left w:w="62" w:type="dxa"/>
          <w:right w:w="62" w:type="dxa"/>
        </w:tblCellMar>
        <w:tblLook w:val="0000"/>
      </w:tblPr>
      <w:tblGrid>
        <w:gridCol w:w="1179"/>
        <w:gridCol w:w="1524"/>
        <w:gridCol w:w="4869"/>
      </w:tblGrid>
      <w:tr w:rsidTr="001566B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566B8">
            <w:pPr>
              <w:pStyle w:val="TableHeading"/>
              <w:rPr>
                <w:lang w:val="en-NZ"/>
              </w:rPr>
            </w:pPr>
            <w:r w:rsidRPr="001566B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66B8">
            <w:pPr>
              <w:pStyle w:val="TableHeading"/>
              <w:rPr>
                <w:lang w:val="en-NZ"/>
              </w:rPr>
            </w:pPr>
            <w:r w:rsidRPr="001566B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66B8">
            <w:pPr>
              <w:pStyle w:val="TableHeading"/>
              <w:rPr>
                <w:lang w:val="en-NZ"/>
              </w:rPr>
            </w:pPr>
            <w:r w:rsidRPr="001566B8">
              <w:t>Comment</w:t>
            </w:r>
          </w:p>
        </w:tc>
      </w:tr>
      <w:tr w:rsidTr="001566B8">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66B8">
            <w:pPr>
              <w:pStyle w:val="BodyText"/>
              <w:rPr>
                <w:lang w:val="en-NZ"/>
              </w:rPr>
            </w:pPr>
            <w:r w:rsidRPr="001566B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566B8">
            <w:pPr>
              <w:pStyle w:val="BodyText"/>
              <w:rPr>
                <w:lang w:val="en-NZ"/>
              </w:rPr>
            </w:pPr>
            <w:r w:rsidRPr="001566B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566B8" w:rsidP="001566B8">
            <w:pPr>
              <w:pStyle w:val="BodyText"/>
            </w:pPr>
            <w:r w:rsidRPr="001566B8">
              <w:t>Initial release</w:t>
            </w:r>
          </w:p>
        </w:tc>
      </w:tr>
    </w:tbl>
    <w:p w:rsidR="00000000" w:rsidRPr="001566B8" w:rsidP="001566B8">
      <w:pPr>
        <w:pStyle w:val="BodyText"/>
      </w:pPr>
    </w:p>
    <w:p w:rsidR="00000000" w:rsidRPr="001566B8" w:rsidP="001566B8">
      <w:pPr>
        <w:pStyle w:val="AllowPageBreak"/>
      </w:pPr>
    </w:p>
    <w:p w:rsidR="00000000" w:rsidRPr="001566B8" w:rsidP="001566B8">
      <w:pPr>
        <w:pStyle w:val="Heading1"/>
      </w:pPr>
      <w:bookmarkStart w:id="2" w:name="O_863050"/>
      <w:bookmarkEnd w:id="2"/>
      <w:r w:rsidRPr="001566B8">
        <w:t>Application</w:t>
      </w:r>
    </w:p>
    <w:p w:rsidR="00000000" w:rsidRPr="001566B8" w:rsidP="00D169B7">
      <w:pPr>
        <w:pStyle w:val="BodyText"/>
      </w:pPr>
      <w:r w:rsidRPr="001566B8">
        <w:t xml:space="preserve">This unit of competency describes the skills and knowledge required to implement a propagation plan for a range of plants using a range of different </w:t>
      </w:r>
      <w:r w:rsidRPr="001566B8">
        <w:t>propagation methods.</w:t>
      </w:r>
    </w:p>
    <w:p w:rsidR="00000000" w:rsidRPr="001566B8" w:rsidP="00D169B7">
      <w:pPr>
        <w:pStyle w:val="BodyText"/>
      </w:pPr>
      <w:r w:rsidRPr="001566B8">
        <w:t xml:space="preserve">It applies to individuals who take responsibility for their own work and for the quality of the work of others. They use discretion and judgement in the selection, allocation and use of available resources. All work is carried out to </w:t>
      </w:r>
      <w:r w:rsidRPr="001566B8">
        <w:t>comply with workplace procedures.</w:t>
      </w:r>
    </w:p>
    <w:p w:rsidR="00000000" w:rsidRPr="001566B8" w:rsidP="00D169B7">
      <w:pPr>
        <w:pStyle w:val="BodyText"/>
      </w:pPr>
      <w:r w:rsidRPr="001566B8">
        <w:t>No occupational licensing, legislative or certification requirements are known to apply to this unit at the time of publication.</w:t>
      </w:r>
    </w:p>
    <w:p w:rsidR="00000000" w:rsidRPr="001566B8" w:rsidP="001566B8">
      <w:pPr>
        <w:pStyle w:val="Heading1"/>
      </w:pPr>
      <w:bookmarkStart w:id="3" w:name="O_863051"/>
      <w:bookmarkEnd w:id="3"/>
      <w:r w:rsidRPr="001566B8">
        <w:t>Pre-requisite Unit</w:t>
      </w:r>
    </w:p>
    <w:p w:rsidR="00000000" w:rsidRPr="001566B8" w:rsidP="00D169B7">
      <w:pPr>
        <w:pStyle w:val="BodyText"/>
      </w:pPr>
      <w:r w:rsidRPr="001566B8">
        <w:t>Nil.</w:t>
      </w:r>
    </w:p>
    <w:p w:rsidR="00000000" w:rsidRPr="001566B8" w:rsidP="001566B8">
      <w:pPr>
        <w:pStyle w:val="Heading1"/>
      </w:pPr>
      <w:bookmarkStart w:id="4" w:name="O_863053"/>
      <w:bookmarkEnd w:id="4"/>
      <w:r w:rsidRPr="001566B8">
        <w:t>Unit Sector</w:t>
      </w:r>
    </w:p>
    <w:p w:rsidR="00000000" w:rsidRPr="001566B8" w:rsidP="00D169B7">
      <w:pPr>
        <w:pStyle w:val="BodyText"/>
      </w:pPr>
      <w:r w:rsidRPr="001566B8">
        <w:t>Nursery (NSY)</w:t>
      </w:r>
    </w:p>
    <w:p w:rsidR="00000000" w:rsidRPr="001566B8" w:rsidP="001566B8">
      <w:pPr>
        <w:pStyle w:val="Heading1"/>
      </w:pPr>
      <w:bookmarkStart w:id="5" w:name="O_863054"/>
      <w:bookmarkEnd w:id="5"/>
      <w:r w:rsidRPr="001566B8">
        <w:t>Elements and Performance Criteria</w:t>
      </w:r>
    </w:p>
    <w:tbl>
      <w:tblPr>
        <w:tblW w:w="9570" w:type="dxa"/>
        <w:tblLayout w:type="fixed"/>
        <w:tblCellMar>
          <w:left w:w="62" w:type="dxa"/>
          <w:right w:w="62" w:type="dxa"/>
        </w:tblCellMar>
        <w:tblLook w:val="0000"/>
      </w:tblPr>
      <w:tblGrid>
        <w:gridCol w:w="2731"/>
        <w:gridCol w:w="6839"/>
      </w:tblGrid>
      <w:tr w:rsidTr="00D169B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6B8">
            <w:pPr>
              <w:pStyle w:val="TableHeading"/>
              <w:rPr>
                <w:lang w:val="en-NZ"/>
              </w:rPr>
            </w:pPr>
            <w:r w:rsidRPr="001566B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6B8">
            <w:pPr>
              <w:pStyle w:val="TableHeading"/>
              <w:rPr>
                <w:lang w:val="en-NZ"/>
              </w:rPr>
            </w:pPr>
            <w:r w:rsidRPr="001566B8">
              <w:t>Performance criteria</w:t>
            </w:r>
          </w:p>
        </w:tc>
      </w:tr>
      <w:tr w:rsidTr="00D169B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BodyText"/>
              <w:rPr>
                <w:lang w:val="en-NZ"/>
              </w:rPr>
            </w:pPr>
            <w:r w:rsidRPr="001566B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BodyText"/>
              <w:rPr>
                <w:lang w:val="en-NZ"/>
              </w:rPr>
            </w:pPr>
            <w:r w:rsidRPr="001566B8">
              <w:t>Performance criteria describe the performance needed to demonstrate achievement of the element.</w:t>
            </w:r>
          </w:p>
        </w:tc>
      </w:tr>
      <w:tr w:rsidTr="00D169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List"/>
              <w:rPr>
                <w:lang w:val="en-NZ"/>
              </w:rPr>
            </w:pPr>
            <w:r w:rsidRPr="001566B8">
              <w:t>1.</w:t>
            </w:r>
            <w:r w:rsidRPr="001566B8">
              <w:tab/>
              <w:t>Prepare for propagation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6B8" w:rsidP="001566B8">
            <w:pPr>
              <w:pStyle w:val="List"/>
            </w:pPr>
            <w:r w:rsidRPr="001566B8">
              <w:t>1.1</w:t>
            </w:r>
            <w:r w:rsidRPr="001566B8">
              <w:tab/>
            </w:r>
            <w:r w:rsidRPr="001566B8">
              <w:t>Interpret workplace instructions and organise tasks to achieve daily work routine within time constraints</w:t>
            </w:r>
          </w:p>
          <w:p w:rsidR="00000000" w:rsidRPr="001566B8" w:rsidP="001566B8">
            <w:pPr>
              <w:pStyle w:val="List"/>
            </w:pPr>
            <w:r w:rsidRPr="001566B8">
              <w:t>1.2</w:t>
            </w:r>
            <w:r w:rsidRPr="001566B8">
              <w:tab/>
              <w:t>Select and prepare appropriate tools, equipment and machinery</w:t>
            </w:r>
          </w:p>
          <w:p w:rsidR="00000000" w:rsidRPr="001566B8" w:rsidP="001566B8">
            <w:pPr>
              <w:pStyle w:val="List"/>
            </w:pPr>
            <w:r w:rsidRPr="001566B8">
              <w:t>1.3</w:t>
            </w:r>
            <w:r w:rsidRPr="001566B8">
              <w:tab/>
              <w:t>Identify work health and safety hazards, assess risks, implement control measure</w:t>
            </w:r>
            <w:r w:rsidRPr="001566B8">
              <w:t>s and report to the supervisor</w:t>
            </w:r>
          </w:p>
          <w:p w:rsidR="00000000" w:rsidRPr="001566B8" w:rsidP="001566B8">
            <w:pPr>
              <w:pStyle w:val="List"/>
            </w:pPr>
            <w:r w:rsidRPr="001566B8">
              <w:t>1.4</w:t>
            </w:r>
            <w:r w:rsidRPr="001566B8">
              <w:tab/>
              <w:t>Select, use and maintain appropriate personal protective equipment (PPE)</w:t>
            </w:r>
          </w:p>
          <w:p w:rsidR="00000000" w:rsidRPr="001566B8" w:rsidP="001566B8">
            <w:pPr>
              <w:pStyle w:val="List"/>
            </w:pPr>
            <w:r w:rsidRPr="001566B8">
              <w:t>1.5</w:t>
            </w:r>
            <w:r w:rsidRPr="001566B8">
              <w:tab/>
              <w:t>Prepare growing environment to suit species and propagation method</w:t>
            </w:r>
          </w:p>
          <w:p w:rsidR="00000000" w:rsidP="001566B8">
            <w:pPr>
              <w:pStyle w:val="List"/>
              <w:rPr>
                <w:lang w:val="en-NZ"/>
              </w:rPr>
            </w:pPr>
            <w:r w:rsidRPr="001566B8">
              <w:t>1.6</w:t>
            </w:r>
            <w:r w:rsidRPr="001566B8">
              <w:tab/>
              <w:t>Implement hygiene practices</w:t>
            </w:r>
          </w:p>
        </w:tc>
      </w:tr>
      <w:tr w:rsidTr="00D169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List"/>
              <w:rPr>
                <w:lang w:val="en-NZ"/>
              </w:rPr>
            </w:pPr>
            <w:r w:rsidRPr="001566B8">
              <w:t>2.</w:t>
            </w:r>
            <w:r w:rsidRPr="001566B8">
              <w:tab/>
              <w:t>Select propagation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6B8" w:rsidP="001566B8">
            <w:pPr>
              <w:pStyle w:val="List"/>
            </w:pPr>
            <w:r w:rsidRPr="001566B8">
              <w:t>2.1</w:t>
            </w:r>
            <w:r w:rsidRPr="001566B8">
              <w:tab/>
              <w:t xml:space="preserve">Identify </w:t>
            </w:r>
            <w:r w:rsidRPr="001566B8">
              <w:t>parent plant and select according to health, vigour and desired characteristics</w:t>
            </w:r>
          </w:p>
          <w:p w:rsidR="00000000" w:rsidRPr="001566B8" w:rsidP="001566B8">
            <w:pPr>
              <w:pStyle w:val="List"/>
            </w:pPr>
            <w:r w:rsidRPr="001566B8">
              <w:t>2.2</w:t>
            </w:r>
            <w:r w:rsidRPr="001566B8">
              <w:tab/>
              <w:t>Select and collect propagation material according to the propagation method and species</w:t>
            </w:r>
          </w:p>
          <w:p w:rsidR="00000000" w:rsidP="001566B8">
            <w:pPr>
              <w:pStyle w:val="List"/>
              <w:rPr>
                <w:lang w:val="en-NZ"/>
              </w:rPr>
            </w:pPr>
            <w:r w:rsidRPr="001566B8">
              <w:t>2.3</w:t>
            </w:r>
            <w:r w:rsidRPr="001566B8">
              <w:tab/>
              <w:t>Select appropriate conditioning and storage requirements to ensure maximum viabi</w:t>
            </w:r>
            <w:r w:rsidRPr="001566B8">
              <w:t>lity of propagating material</w:t>
            </w:r>
          </w:p>
        </w:tc>
      </w:tr>
      <w:tr w:rsidTr="00D169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List"/>
              <w:rPr>
                <w:lang w:val="en-NZ"/>
              </w:rPr>
            </w:pPr>
            <w:r w:rsidRPr="001566B8">
              <w:t>3.</w:t>
            </w:r>
            <w:r w:rsidRPr="001566B8">
              <w:tab/>
              <w:t>Prepare propagating media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6B8" w:rsidP="001566B8">
            <w:pPr>
              <w:pStyle w:val="List"/>
            </w:pPr>
            <w:r w:rsidRPr="001566B8">
              <w:t>3.1</w:t>
            </w:r>
            <w:r w:rsidRPr="001566B8">
              <w:tab/>
              <w:t>Select media components for propagation mix</w:t>
            </w:r>
          </w:p>
          <w:p w:rsidR="00000000" w:rsidRPr="001566B8" w:rsidP="001566B8">
            <w:pPr>
              <w:pStyle w:val="List"/>
            </w:pPr>
            <w:r w:rsidRPr="001566B8">
              <w:t>3.2</w:t>
            </w:r>
            <w:r w:rsidRPr="001566B8">
              <w:tab/>
              <w:t>Test propagation media to ensure the product complies with media specifications</w:t>
            </w:r>
          </w:p>
          <w:p w:rsidR="00000000" w:rsidP="001566B8">
            <w:pPr>
              <w:pStyle w:val="List"/>
              <w:rPr>
                <w:lang w:val="en-NZ"/>
              </w:rPr>
            </w:pPr>
            <w:r w:rsidRPr="001566B8">
              <w:t>3.3</w:t>
            </w:r>
            <w:r w:rsidRPr="001566B8">
              <w:tab/>
            </w:r>
            <w:r w:rsidRPr="001566B8">
              <w:t>Determine storage requirements for the unused propagation media</w:t>
            </w:r>
          </w:p>
        </w:tc>
      </w:tr>
      <w:tr w:rsidTr="00D169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List"/>
              <w:rPr>
                <w:lang w:val="en-NZ"/>
              </w:rPr>
            </w:pPr>
            <w:r w:rsidRPr="001566B8">
              <w:t>4.</w:t>
            </w:r>
            <w:r w:rsidRPr="001566B8">
              <w:tab/>
              <w:t>Propagate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6B8" w:rsidP="001566B8">
            <w:pPr>
              <w:pStyle w:val="List"/>
            </w:pPr>
            <w:r w:rsidRPr="001566B8">
              <w:t>4.1</w:t>
            </w:r>
            <w:r w:rsidRPr="001566B8">
              <w:tab/>
              <w:t>Prepare propagation material safely ensuring risks associated with airborne hazards are reduced</w:t>
            </w:r>
          </w:p>
          <w:p w:rsidR="00000000" w:rsidRPr="001566B8" w:rsidP="001566B8">
            <w:pPr>
              <w:pStyle w:val="List"/>
            </w:pPr>
            <w:r w:rsidRPr="001566B8">
              <w:t>4.2</w:t>
            </w:r>
            <w:r w:rsidRPr="001566B8">
              <w:tab/>
              <w:t>Perform propagation techniques appropriate for the plant species</w:t>
            </w:r>
          </w:p>
          <w:p w:rsidR="00000000" w:rsidRPr="001566B8" w:rsidP="001566B8">
            <w:pPr>
              <w:pStyle w:val="List"/>
            </w:pPr>
            <w:r w:rsidRPr="001566B8">
              <w:t>4.</w:t>
            </w:r>
            <w:r w:rsidRPr="001566B8">
              <w:t>3</w:t>
            </w:r>
            <w:r w:rsidRPr="001566B8">
              <w:tab/>
              <w:t>Handle plants to minimise damage</w:t>
            </w:r>
          </w:p>
          <w:p w:rsidR="00000000" w:rsidP="001566B8">
            <w:pPr>
              <w:pStyle w:val="List"/>
              <w:rPr>
                <w:lang w:val="en-NZ"/>
              </w:rPr>
            </w:pPr>
            <w:r w:rsidRPr="001566B8">
              <w:t>4.4</w:t>
            </w:r>
            <w:r w:rsidRPr="001566B8">
              <w:tab/>
              <w:t>Provide aftercare to suit the media conditions, plant requirements and propagation techniques employed</w:t>
            </w:r>
          </w:p>
        </w:tc>
      </w:tr>
      <w:tr w:rsidTr="00D169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6B8">
            <w:pPr>
              <w:pStyle w:val="List"/>
              <w:rPr>
                <w:lang w:val="en-NZ"/>
              </w:rPr>
            </w:pPr>
            <w:r w:rsidRPr="001566B8">
              <w:t>5.</w:t>
            </w:r>
            <w:r w:rsidRPr="001566B8">
              <w:tab/>
              <w:t>Complete propagation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6B8" w:rsidP="001566B8">
            <w:pPr>
              <w:pStyle w:val="List"/>
            </w:pPr>
            <w:r w:rsidRPr="001566B8">
              <w:t>5.1</w:t>
            </w:r>
            <w:r w:rsidRPr="001566B8">
              <w:tab/>
              <w:t>Clean work site using appropriate hygiene requirements</w:t>
            </w:r>
          </w:p>
          <w:p w:rsidR="00000000" w:rsidRPr="001566B8" w:rsidP="001566B8">
            <w:pPr>
              <w:pStyle w:val="List"/>
            </w:pPr>
            <w:r w:rsidRPr="001566B8">
              <w:t>5.2</w:t>
            </w:r>
            <w:r w:rsidRPr="001566B8">
              <w:tab/>
              <w:t>Collect waste a</w:t>
            </w:r>
            <w:r w:rsidRPr="001566B8">
              <w:t>nd dispose of or recycle to minimise damage to the environment</w:t>
            </w:r>
          </w:p>
          <w:p w:rsidR="00000000" w:rsidRPr="001566B8" w:rsidP="001566B8">
            <w:pPr>
              <w:pStyle w:val="List"/>
            </w:pPr>
            <w:r w:rsidRPr="001566B8">
              <w:t>5.3</w:t>
            </w:r>
            <w:r w:rsidRPr="001566B8">
              <w:tab/>
              <w:t>Complete and maintain records</w:t>
            </w:r>
          </w:p>
        </w:tc>
      </w:tr>
    </w:tbl>
    <w:p w:rsidR="00000000" w:rsidRPr="001566B8" w:rsidP="001566B8">
      <w:pPr>
        <w:pStyle w:val="BodyText"/>
      </w:pPr>
    </w:p>
    <w:p w:rsidR="00000000" w:rsidRPr="001566B8" w:rsidP="001566B8">
      <w:pPr>
        <w:pStyle w:val="AllowPageBreak"/>
      </w:pPr>
    </w:p>
    <w:p w:rsidR="00000000" w:rsidRPr="001566B8" w:rsidP="001566B8">
      <w:pPr>
        <w:pStyle w:val="Heading1"/>
      </w:pPr>
      <w:bookmarkStart w:id="6" w:name="O_863055"/>
      <w:bookmarkEnd w:id="6"/>
      <w:r w:rsidRPr="001566B8">
        <w:t>Foundation Skills</w:t>
      </w:r>
    </w:p>
    <w:p w:rsidR="00000000" w:rsidRPr="001566B8" w:rsidP="00D169B7">
      <w:pPr>
        <w:pStyle w:val="BodyText"/>
      </w:pPr>
      <w:r w:rsidRPr="001566B8">
        <w:t>Foundation Skills essential to performance are explicit in the performance criteria of this unit of competency.</w:t>
      </w:r>
    </w:p>
    <w:p w:rsidR="00000000" w:rsidRPr="001566B8" w:rsidP="001566B8">
      <w:pPr>
        <w:pStyle w:val="Heading1"/>
      </w:pPr>
      <w:bookmarkStart w:id="7" w:name="O_863056"/>
      <w:bookmarkEnd w:id="7"/>
      <w:r w:rsidRPr="001566B8">
        <w:t>Range of Conditions</w:t>
      </w:r>
    </w:p>
    <w:p w:rsidR="00000000" w:rsidRPr="001566B8" w:rsidP="001566B8">
      <w:pPr>
        <w:pStyle w:val="Heading1"/>
      </w:pPr>
      <w:bookmarkStart w:id="8" w:name="O_863057"/>
      <w:bookmarkEnd w:id="8"/>
      <w:r w:rsidRPr="001566B8">
        <w:t>Unit Mapping Information</w:t>
      </w:r>
    </w:p>
    <w:p w:rsidR="00000000" w:rsidRPr="001566B8" w:rsidP="00D169B7">
      <w:pPr>
        <w:pStyle w:val="BodyText"/>
      </w:pPr>
      <w:r w:rsidRPr="001566B8">
        <w:t>This unit is equivalent to AHCNSY306A Implement a propagation plan.</w:t>
      </w:r>
    </w:p>
    <w:p w:rsidR="00000000" w:rsidRPr="001566B8" w:rsidP="001566B8">
      <w:pPr>
        <w:pStyle w:val="Heading1"/>
      </w:pPr>
      <w:bookmarkStart w:id="9" w:name="O_863064"/>
      <w:bookmarkEnd w:id="9"/>
      <w:r w:rsidRPr="001566B8">
        <w:t>Links</w:t>
      </w:r>
    </w:p>
    <w:p w:rsidR="00000000" w:rsidRPr="001566B8" w:rsidP="00D169B7">
      <w:pPr>
        <w:pStyle w:val="BodyText"/>
      </w:pPr>
      <w:r w:rsidRPr="001566B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A194F">
        <w:rPr>
          <w:rStyle w:val="Hyperlink"/>
        </w:rPr>
        <w:t>https://vetnet.gov.au/Pages/TrainingDocs.aspx?q=c6399549-9c62-4a5e-bf1a-524b2322cf72</w:t>
      </w:r>
      <w:r>
        <w:fldChar w:fldCharType="end"/>
      </w:r>
    </w:p>
    <w:p w:rsidR="00000000" w:rsidRPr="001566B8" w:rsidP="001566B8"/>
    <w:sectPr w:rsidSect="001566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B8" w:rsidRPr="00D169B7" w:rsidP="00D16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7" w:rsidP="00156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9B7" w:rsidP="001566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169B7" w:rsidP="00156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6B8" w:rsidRPr="00D169B7" w:rsidP="00D16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7" w:rsidRPr="002D2AF8" w:rsidP="001566B8">
    <w:pPr>
      <w:pStyle w:val="Header"/>
      <w:framePr w:wrap="around"/>
    </w:pPr>
    <w:r>
      <w:fldChar w:fldCharType="begin"/>
    </w:r>
    <w:r>
      <w:instrText xml:space="preserve"> TITLE   \* MERGEFORMAT </w:instrText>
    </w:r>
    <w:r>
      <w:fldChar w:fldCharType="separate"/>
    </w:r>
    <w:r>
      <w:t>AHCNSY306 Implement a propagation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169B7" w:rsidP="00156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6B8"/>
    <w:pPr>
      <w:spacing w:before="360" w:after="60"/>
      <w:outlineLvl w:val="0"/>
    </w:pPr>
    <w:rPr>
      <w:sz w:val="32"/>
    </w:rPr>
  </w:style>
  <w:style w:type="paragraph" w:styleId="Heading2">
    <w:name w:val="heading 2"/>
    <w:basedOn w:val="HeadingBase"/>
    <w:next w:val="BodyText"/>
    <w:link w:val="Heading2Char"/>
    <w:qFormat/>
    <w:rsid w:val="001566B8"/>
    <w:pPr>
      <w:keepLines/>
      <w:spacing w:before="240" w:after="120"/>
      <w:outlineLvl w:val="1"/>
    </w:pPr>
    <w:rPr>
      <w:sz w:val="28"/>
      <w:szCs w:val="40"/>
    </w:rPr>
  </w:style>
  <w:style w:type="paragraph" w:styleId="Heading3">
    <w:name w:val="heading 3"/>
    <w:basedOn w:val="HeadingBase"/>
    <w:next w:val="BodyText"/>
    <w:link w:val="Heading3Char"/>
    <w:qFormat/>
    <w:rsid w:val="001566B8"/>
    <w:pPr>
      <w:spacing w:before="180" w:after="120"/>
      <w:outlineLvl w:val="2"/>
    </w:pPr>
    <w:rPr>
      <w:spacing w:val="-10"/>
      <w:kern w:val="32"/>
    </w:rPr>
  </w:style>
  <w:style w:type="paragraph" w:styleId="Heading4">
    <w:name w:val="heading 4"/>
    <w:basedOn w:val="HeadingBase"/>
    <w:next w:val="BodyText"/>
    <w:link w:val="Heading4Char"/>
    <w:qFormat/>
    <w:rsid w:val="001566B8"/>
    <w:pPr>
      <w:spacing w:before="160" w:after="120"/>
      <w:outlineLvl w:val="3"/>
    </w:pPr>
    <w:rPr>
      <w:sz w:val="22"/>
    </w:rPr>
  </w:style>
  <w:style w:type="paragraph" w:styleId="Heading5">
    <w:name w:val="heading 5"/>
    <w:basedOn w:val="HeadingBase"/>
    <w:next w:val="Normal"/>
    <w:link w:val="Heading5Char"/>
    <w:qFormat/>
    <w:rsid w:val="001566B8"/>
    <w:pPr>
      <w:spacing w:before="80"/>
      <w:outlineLvl w:val="4"/>
    </w:pPr>
    <w:rPr>
      <w:color w:val="918585"/>
      <w:sz w:val="20"/>
    </w:rPr>
  </w:style>
  <w:style w:type="paragraph" w:styleId="Heading6">
    <w:name w:val="heading 6"/>
    <w:basedOn w:val="HeadingBase"/>
    <w:next w:val="Normal"/>
    <w:link w:val="Heading6Char"/>
    <w:qFormat/>
    <w:rsid w:val="001566B8"/>
    <w:pPr>
      <w:spacing w:before="60"/>
      <w:outlineLvl w:val="5"/>
    </w:pPr>
    <w:rPr>
      <w:color w:val="918585"/>
      <w:sz w:val="20"/>
    </w:rPr>
  </w:style>
  <w:style w:type="paragraph" w:styleId="Heading7">
    <w:name w:val="heading 7"/>
    <w:basedOn w:val="Normal"/>
    <w:next w:val="Normal"/>
    <w:link w:val="Heading7Char"/>
    <w:qFormat/>
    <w:rsid w:val="001566B8"/>
    <w:pPr>
      <w:ind w:left="720"/>
      <w:outlineLvl w:val="6"/>
    </w:pPr>
    <w:rPr>
      <w:i/>
    </w:rPr>
  </w:style>
  <w:style w:type="paragraph" w:styleId="Heading8">
    <w:name w:val="heading 8"/>
    <w:basedOn w:val="Normal"/>
    <w:next w:val="Normal"/>
    <w:link w:val="Heading8Char"/>
    <w:qFormat/>
    <w:rsid w:val="001566B8"/>
    <w:pPr>
      <w:ind w:left="720"/>
      <w:outlineLvl w:val="7"/>
    </w:pPr>
    <w:rPr>
      <w:i/>
    </w:rPr>
  </w:style>
  <w:style w:type="paragraph" w:styleId="Heading9">
    <w:name w:val="heading 9"/>
    <w:basedOn w:val="Normal"/>
    <w:next w:val="Normal"/>
    <w:link w:val="Heading9Char"/>
    <w:qFormat/>
    <w:rsid w:val="001566B8"/>
    <w:pPr>
      <w:ind w:left="720"/>
      <w:outlineLvl w:val="8"/>
    </w:pPr>
    <w:rPr>
      <w:i/>
    </w:rPr>
  </w:style>
  <w:style w:type="character" w:default="1" w:styleId="DefaultParagraphFont">
    <w:name w:val="Default Paragraph Font"/>
    <w:uiPriority w:val="1"/>
    <w:unhideWhenUsed/>
    <w:rsid w:val="00156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6B8"/>
  </w:style>
  <w:style w:type="character" w:customStyle="1" w:styleId="Heading1Char">
    <w:name w:val="Heading 1 Char"/>
    <w:basedOn w:val="DefaultParagraphFont"/>
    <w:link w:val="Heading1"/>
    <w:rsid w:val="001566B8"/>
    <w:rPr>
      <w:rFonts w:ascii="Times New Roman" w:eastAsia="Times New Roman" w:hAnsi="Times New Roman" w:cs="Times New Roman"/>
      <w:b/>
      <w:sz w:val="32"/>
      <w:szCs w:val="20"/>
      <w:lang w:eastAsia="en-US"/>
    </w:rPr>
  </w:style>
  <w:style w:type="paragraph" w:styleId="BodyText">
    <w:name w:val="Body Text"/>
    <w:basedOn w:val="Normal"/>
    <w:link w:val="BodyTextChar"/>
    <w:rsid w:val="00156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6B8"/>
    <w:rPr>
      <w:rFonts w:ascii="Times New Roman" w:eastAsia="Times New Roman" w:hAnsi="Times New Roman" w:cs="Times New Roman"/>
      <w:sz w:val="24"/>
      <w:lang w:eastAsia="en-US"/>
    </w:rPr>
  </w:style>
  <w:style w:type="paragraph" w:styleId="List">
    <w:name w:val="List"/>
    <w:basedOn w:val="BodyText"/>
    <w:next w:val="BodyText"/>
    <w:rsid w:val="001566B8"/>
    <w:pPr>
      <w:tabs>
        <w:tab w:val="left" w:pos="340"/>
      </w:tabs>
      <w:spacing w:before="60" w:after="60"/>
      <w:ind w:left="340" w:hanging="340"/>
    </w:pPr>
  </w:style>
  <w:style w:type="paragraph" w:customStyle="1" w:styleId="SuperHeading">
    <w:name w:val="SuperHeading"/>
    <w:basedOn w:val="Normal"/>
    <w:rsid w:val="001566B8"/>
    <w:pPr>
      <w:spacing w:before="240" w:after="120"/>
      <w:outlineLvl w:val="0"/>
    </w:pPr>
    <w:rPr>
      <w:rFonts w:ascii="Times New Roman" w:hAnsi="Times New Roman"/>
      <w:b/>
      <w:sz w:val="32"/>
    </w:rPr>
  </w:style>
  <w:style w:type="paragraph" w:customStyle="1" w:styleId="TableHeading">
    <w:name w:val="Table Heading"/>
    <w:basedOn w:val="HeadingBase"/>
    <w:rsid w:val="001566B8"/>
    <w:pPr>
      <w:keepLines/>
      <w:pBdr>
        <w:bottom w:val="single" w:sz="6" w:space="1" w:color="918585"/>
      </w:pBdr>
      <w:spacing w:before="240"/>
    </w:pPr>
  </w:style>
  <w:style w:type="paragraph" w:customStyle="1" w:styleId="AllowPageBreak">
    <w:name w:val="AllowPageBreak"/>
    <w:rsid w:val="00156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6B8"/>
    <w:rPr>
      <w:rFonts w:ascii="Courier New" w:eastAsia="Times New Roman" w:hAnsi="Courier New" w:cs="Times New Roman"/>
      <w:i/>
      <w:szCs w:val="20"/>
      <w:lang w:eastAsia="en-US"/>
    </w:rPr>
  </w:style>
  <w:style w:type="paragraph" w:customStyle="1" w:styleId="HeadingBase">
    <w:name w:val="Heading Base"/>
    <w:rsid w:val="00156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6B8"/>
    <w:pPr>
      <w:tabs>
        <w:tab w:val="right" w:leader="dot" w:pos="9072"/>
      </w:tabs>
      <w:ind w:left="567"/>
    </w:pPr>
    <w:rPr>
      <w:szCs w:val="22"/>
    </w:rPr>
  </w:style>
  <w:style w:type="paragraph" w:customStyle="1" w:styleId="TOCBase">
    <w:name w:val="TOC Base"/>
    <w:rsid w:val="00156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6B8"/>
    <w:pPr>
      <w:tabs>
        <w:tab w:val="right" w:leader="dot" w:pos="9072"/>
      </w:tabs>
      <w:spacing w:before="40" w:after="40"/>
      <w:ind w:left="284"/>
    </w:pPr>
    <w:rPr>
      <w:rFonts w:ascii="Times New Roman" w:hAnsi="Times New Roman"/>
    </w:rPr>
  </w:style>
  <w:style w:type="paragraph" w:styleId="TOC1">
    <w:name w:val="toc 1"/>
    <w:basedOn w:val="TOCBase"/>
    <w:next w:val="Normal"/>
    <w:rsid w:val="00156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6B8"/>
    <w:rPr>
      <w:rFonts w:ascii="Times New Roman" w:eastAsia="Times New Roman" w:hAnsi="Times New Roman" w:cs="Times New Roman"/>
      <w:sz w:val="16"/>
      <w:lang w:eastAsia="en-US"/>
    </w:rPr>
  </w:style>
  <w:style w:type="paragraph" w:styleId="Title">
    <w:name w:val="Title"/>
    <w:basedOn w:val="HeadingBase"/>
    <w:link w:val="TitleChar"/>
    <w:qFormat/>
    <w:rsid w:val="001566B8"/>
    <w:pPr>
      <w:spacing w:before="5040"/>
      <w:jc w:val="center"/>
    </w:pPr>
    <w:rPr>
      <w:sz w:val="48"/>
      <w:szCs w:val="72"/>
      <w:lang w:val="en-US"/>
    </w:rPr>
  </w:style>
  <w:style w:type="character" w:customStyle="1" w:styleId="TitleChar">
    <w:name w:val="Title Char"/>
    <w:basedOn w:val="DefaultParagraphFont"/>
    <w:link w:val="Title"/>
    <w:rsid w:val="00156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6B8"/>
    <w:pPr>
      <w:tabs>
        <w:tab w:val="left" w:pos="3600"/>
        <w:tab w:val="left" w:pos="3958"/>
      </w:tabs>
    </w:pPr>
  </w:style>
  <w:style w:type="paragraph" w:styleId="ListBullet">
    <w:name w:val="List Bullet"/>
    <w:basedOn w:val="List"/>
    <w:rsid w:val="001566B8"/>
    <w:pPr>
      <w:numPr>
        <w:numId w:val="10"/>
      </w:numPr>
      <w:tabs>
        <w:tab w:val="clear" w:pos="340"/>
      </w:tabs>
      <w:spacing w:before="40" w:after="40"/>
    </w:pPr>
  </w:style>
  <w:style w:type="paragraph" w:customStyle="1" w:styleId="Note">
    <w:name w:val="Note"/>
    <w:basedOn w:val="BodyText"/>
    <w:rsid w:val="001566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6B8"/>
    <w:rPr>
      <w:b/>
      <w:spacing w:val="0"/>
    </w:rPr>
  </w:style>
  <w:style w:type="paragraph" w:customStyle="1" w:styleId="SuperTitle">
    <w:name w:val="SuperTitle"/>
    <w:basedOn w:val="Title"/>
    <w:rsid w:val="001566B8"/>
    <w:pPr>
      <w:framePr w:wrap="auto" w:hAnchor="text" w:y="6049"/>
    </w:pPr>
    <w:rPr>
      <w:color w:val="000000"/>
      <w:sz w:val="40"/>
    </w:rPr>
  </w:style>
  <w:style w:type="paragraph" w:customStyle="1" w:styleId="TOCTitle">
    <w:name w:val="TOCTitle"/>
    <w:basedOn w:val="Heading1"/>
    <w:rsid w:val="001566B8"/>
    <w:pPr>
      <w:spacing w:after="240"/>
      <w:jc w:val="center"/>
      <w:outlineLvl w:val="9"/>
    </w:pPr>
    <w:rPr>
      <w:caps/>
    </w:rPr>
  </w:style>
  <w:style w:type="paragraph" w:customStyle="1" w:styleId="Version">
    <w:name w:val="Version"/>
    <w:rsid w:val="00156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6B8"/>
    <w:pPr>
      <w:numPr>
        <w:numId w:val="11"/>
      </w:numPr>
      <w:tabs>
        <w:tab w:val="clear" w:pos="680"/>
      </w:tabs>
    </w:pPr>
  </w:style>
  <w:style w:type="paragraph" w:styleId="Index1">
    <w:name w:val="index 1"/>
    <w:basedOn w:val="Normal"/>
    <w:next w:val="Normal"/>
    <w:semiHidden/>
    <w:rsid w:val="001566B8"/>
    <w:pPr>
      <w:keepNext w:val="0"/>
      <w:tabs>
        <w:tab w:val="right" w:pos="4176"/>
      </w:tabs>
      <w:ind w:left="198" w:hanging="198"/>
    </w:pPr>
    <w:rPr>
      <w:rFonts w:ascii="Garamond" w:hAnsi="Garamond"/>
    </w:rPr>
  </w:style>
  <w:style w:type="paragraph" w:styleId="IndexHeading">
    <w:name w:val="index heading"/>
    <w:basedOn w:val="Normal"/>
    <w:next w:val="Index1"/>
    <w:semiHidden/>
    <w:rsid w:val="001566B8"/>
    <w:pPr>
      <w:spacing w:before="120" w:after="120"/>
    </w:pPr>
    <w:rPr>
      <w:rFonts w:ascii="Arial" w:hAnsi="Arial"/>
      <w:b/>
      <w:color w:val="918585"/>
      <w:sz w:val="24"/>
    </w:rPr>
  </w:style>
  <w:style w:type="paragraph" w:styleId="Header">
    <w:name w:val="header"/>
    <w:basedOn w:val="Normal"/>
    <w:link w:val="HeaderChar"/>
    <w:rsid w:val="00156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6B8"/>
    <w:rPr>
      <w:rFonts w:ascii="Times New Roman" w:eastAsia="Times New Roman" w:hAnsi="Times New Roman" w:cs="Times New Roman"/>
      <w:sz w:val="16"/>
      <w:szCs w:val="20"/>
      <w:lang w:val="en-GB" w:eastAsia="en-US"/>
    </w:rPr>
  </w:style>
  <w:style w:type="paragraph" w:customStyle="1" w:styleId="Chapter">
    <w:name w:val="Chapter"/>
    <w:basedOn w:val="Normal"/>
    <w:rsid w:val="001566B8"/>
    <w:pPr>
      <w:spacing w:before="240"/>
    </w:pPr>
    <w:rPr>
      <w:rFonts w:ascii="Times New Roman" w:hAnsi="Times New Roman"/>
      <w:smallCaps/>
      <w:spacing w:val="80"/>
      <w:sz w:val="28"/>
    </w:rPr>
  </w:style>
  <w:style w:type="paragraph" w:customStyle="1" w:styleId="InChapter">
    <w:name w:val="InChapter"/>
    <w:basedOn w:val="Heading3"/>
    <w:rsid w:val="001566B8"/>
    <w:pPr>
      <w:spacing w:after="240"/>
      <w:outlineLvl w:val="9"/>
    </w:pPr>
    <w:rPr>
      <w:noProof/>
    </w:rPr>
  </w:style>
  <w:style w:type="paragraph" w:styleId="Index2">
    <w:name w:val="index 2"/>
    <w:basedOn w:val="Normal"/>
    <w:next w:val="Normal"/>
    <w:semiHidden/>
    <w:rsid w:val="001566B8"/>
    <w:pPr>
      <w:tabs>
        <w:tab w:val="right" w:pos="4176"/>
      </w:tabs>
      <w:ind w:left="568" w:hanging="284"/>
    </w:pPr>
    <w:rPr>
      <w:rFonts w:ascii="Garamond" w:hAnsi="Garamond"/>
    </w:rPr>
  </w:style>
  <w:style w:type="paragraph" w:customStyle="1" w:styleId="Byline">
    <w:name w:val="Byline"/>
    <w:rsid w:val="00156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6B8"/>
    <w:pPr>
      <w:tabs>
        <w:tab w:val="clear" w:pos="3600"/>
        <w:tab w:val="clear" w:pos="3958"/>
      </w:tabs>
      <w:jc w:val="right"/>
    </w:pPr>
  </w:style>
  <w:style w:type="character" w:styleId="Emphasis">
    <w:name w:val="Emphasis"/>
    <w:basedOn w:val="DefaultParagraphFont"/>
    <w:qFormat/>
    <w:rsid w:val="001566B8"/>
    <w:rPr>
      <w:i/>
    </w:rPr>
  </w:style>
  <w:style w:type="paragraph" w:styleId="Caption">
    <w:name w:val="caption"/>
    <w:basedOn w:val="BodyText"/>
    <w:next w:val="Normal"/>
    <w:qFormat/>
    <w:rsid w:val="001566B8"/>
    <w:pPr>
      <w:framePr w:w="2268" w:hSpace="181" w:vSpace="181" w:wrap="around" w:vAnchor="text" w:hAnchor="page" w:x="1135" w:y="285" w:anchorLock="1"/>
    </w:pPr>
    <w:rPr>
      <w:i/>
    </w:rPr>
  </w:style>
  <w:style w:type="paragraph" w:customStyle="1" w:styleId="MiniTOCTitle">
    <w:name w:val="MiniTOCTitle"/>
    <w:basedOn w:val="Heading4"/>
    <w:rsid w:val="001566B8"/>
    <w:pPr>
      <w:spacing w:before="240"/>
      <w:outlineLvl w:val="9"/>
    </w:pPr>
    <w:rPr>
      <w:noProof/>
      <w:sz w:val="24"/>
    </w:rPr>
  </w:style>
  <w:style w:type="paragraph" w:customStyle="1" w:styleId="MiniTOCItem">
    <w:name w:val="MiniTOCItem"/>
    <w:basedOn w:val="ListBullet"/>
    <w:rsid w:val="001566B8"/>
    <w:pPr>
      <w:numPr>
        <w:numId w:val="0"/>
      </w:numPr>
      <w:tabs>
        <w:tab w:val="right" w:leader="dot" w:pos="6521"/>
      </w:tabs>
      <w:spacing w:before="0" w:after="0"/>
    </w:pPr>
  </w:style>
  <w:style w:type="paragraph" w:customStyle="1" w:styleId="TOFTitle">
    <w:name w:val="TOFTitle"/>
    <w:basedOn w:val="TOCTitle"/>
    <w:rsid w:val="001566B8"/>
  </w:style>
  <w:style w:type="paragraph" w:styleId="TableofFigures">
    <w:name w:val="table of figures"/>
    <w:basedOn w:val="Normal"/>
    <w:next w:val="Normal"/>
    <w:semiHidden/>
    <w:rsid w:val="001566B8"/>
    <w:pPr>
      <w:tabs>
        <w:tab w:val="right" w:leader="dot" w:pos="9072"/>
      </w:tabs>
      <w:ind w:left="970" w:hanging="403"/>
    </w:pPr>
    <w:rPr>
      <w:rFonts w:ascii="Times New Roman" w:hAnsi="Times New Roman"/>
      <w:b/>
    </w:rPr>
  </w:style>
  <w:style w:type="paragraph" w:styleId="ListNumber">
    <w:name w:val="List Number"/>
    <w:basedOn w:val="List"/>
    <w:rsid w:val="001566B8"/>
    <w:pPr>
      <w:numPr>
        <w:numId w:val="13"/>
      </w:numPr>
      <w:tabs>
        <w:tab w:val="clear" w:pos="340"/>
      </w:tabs>
    </w:pPr>
  </w:style>
  <w:style w:type="character" w:customStyle="1" w:styleId="WingdingSymbols">
    <w:name w:val="Wingding Symbols"/>
    <w:rsid w:val="001566B8"/>
    <w:rPr>
      <w:rFonts w:ascii="Wingdings" w:hAnsi="Wingdings"/>
    </w:rPr>
  </w:style>
  <w:style w:type="character" w:customStyle="1" w:styleId="HotSpot">
    <w:name w:val="HotSpot"/>
    <w:rsid w:val="001566B8"/>
    <w:rPr>
      <w:color w:val="0033CC"/>
      <w:u w:val="none"/>
    </w:rPr>
  </w:style>
  <w:style w:type="paragraph" w:customStyle="1" w:styleId="BodyTextRight">
    <w:name w:val="Body Text Right"/>
    <w:basedOn w:val="BodyText"/>
    <w:rsid w:val="001566B8"/>
    <w:pPr>
      <w:spacing w:before="0" w:after="0"/>
      <w:jc w:val="right"/>
    </w:pPr>
  </w:style>
  <w:style w:type="paragraph" w:styleId="Index3">
    <w:name w:val="index 3"/>
    <w:basedOn w:val="ListNumber2"/>
    <w:next w:val="Normal"/>
    <w:semiHidden/>
    <w:rsid w:val="001566B8"/>
    <w:pPr>
      <w:numPr>
        <w:numId w:val="0"/>
      </w:numPr>
      <w:tabs>
        <w:tab w:val="right" w:leader="dot" w:pos="4176"/>
      </w:tabs>
    </w:pPr>
  </w:style>
  <w:style w:type="paragraph" w:styleId="ListNumber2">
    <w:name w:val="List Number 2"/>
    <w:basedOn w:val="List2"/>
    <w:rsid w:val="001566B8"/>
    <w:pPr>
      <w:numPr>
        <w:numId w:val="8"/>
      </w:numPr>
      <w:tabs>
        <w:tab w:val="clear" w:pos="1060"/>
      </w:tabs>
    </w:pPr>
  </w:style>
  <w:style w:type="paragraph" w:customStyle="1" w:styleId="MarginNote">
    <w:name w:val="Margin Note"/>
    <w:basedOn w:val="BodyText"/>
    <w:rsid w:val="00156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6B8"/>
    <w:rPr>
      <w:sz w:val="32"/>
    </w:rPr>
  </w:style>
  <w:style w:type="paragraph" w:customStyle="1" w:styleId="HeadingProcedure">
    <w:name w:val="Heading Procedure"/>
    <w:basedOn w:val="HeadingBase"/>
    <w:next w:val="Normal"/>
    <w:rsid w:val="001566B8"/>
    <w:pPr>
      <w:tabs>
        <w:tab w:val="left" w:pos="0"/>
      </w:tabs>
      <w:spacing w:before="120" w:after="60"/>
    </w:pPr>
    <w:rPr>
      <w:i/>
      <w:color w:val="918585"/>
      <w:sz w:val="22"/>
    </w:rPr>
  </w:style>
  <w:style w:type="paragraph" w:customStyle="1" w:styleId="TableBodyText">
    <w:name w:val="Table Body Text"/>
    <w:basedOn w:val="BodyText"/>
    <w:rsid w:val="001566B8"/>
    <w:pPr>
      <w:spacing w:before="60" w:after="60"/>
    </w:pPr>
  </w:style>
  <w:style w:type="paragraph" w:styleId="ListContinue">
    <w:name w:val="List Continue"/>
    <w:basedOn w:val="List"/>
    <w:rsid w:val="001566B8"/>
    <w:pPr>
      <w:ind w:firstLine="0"/>
    </w:pPr>
  </w:style>
  <w:style w:type="paragraph" w:customStyle="1" w:styleId="ListNote">
    <w:name w:val="List Note"/>
    <w:basedOn w:val="List"/>
    <w:rsid w:val="001566B8"/>
    <w:pPr>
      <w:pBdr>
        <w:top w:val="single" w:sz="6" w:space="2" w:color="918585"/>
        <w:bottom w:val="single" w:sz="6" w:space="2" w:color="918585"/>
      </w:pBdr>
      <w:tabs>
        <w:tab w:val="left" w:pos="1021"/>
      </w:tabs>
      <w:ind w:firstLine="0"/>
    </w:pPr>
  </w:style>
  <w:style w:type="paragraph" w:customStyle="1" w:styleId="Warning">
    <w:name w:val="Warning"/>
    <w:basedOn w:val="BodyText"/>
    <w:rsid w:val="001566B8"/>
    <w:pPr>
      <w:shd w:val="clear" w:color="auto" w:fill="D9D9D9"/>
      <w:tabs>
        <w:tab w:val="left" w:pos="992"/>
      </w:tabs>
      <w:ind w:left="119" w:right="119"/>
    </w:pPr>
    <w:rPr>
      <w:sz w:val="20"/>
    </w:rPr>
  </w:style>
  <w:style w:type="paragraph" w:customStyle="1" w:styleId="MarginIcons">
    <w:name w:val="Margin Icons"/>
    <w:basedOn w:val="BodyText"/>
    <w:rsid w:val="00156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6B8"/>
    <w:rPr>
      <w:rFonts w:ascii="Courier New" w:hAnsi="Courier New"/>
    </w:rPr>
  </w:style>
  <w:style w:type="paragraph" w:customStyle="1" w:styleId="NoteBullet">
    <w:name w:val="Note Bullet"/>
    <w:basedOn w:val="Note"/>
    <w:rsid w:val="001566B8"/>
    <w:pPr>
      <w:tabs>
        <w:tab w:val="clear" w:pos="680"/>
      </w:tabs>
      <w:spacing w:before="60" w:after="60"/>
    </w:pPr>
  </w:style>
  <w:style w:type="paragraph" w:customStyle="1" w:styleId="SubHeading2">
    <w:name w:val="SubHeading2"/>
    <w:basedOn w:val="HeadingBase"/>
    <w:rsid w:val="001566B8"/>
    <w:pPr>
      <w:spacing w:before="240" w:after="60"/>
    </w:pPr>
    <w:rPr>
      <w:sz w:val="20"/>
    </w:rPr>
  </w:style>
  <w:style w:type="paragraph" w:customStyle="1" w:styleId="SubHeading1">
    <w:name w:val="SubHeading1"/>
    <w:basedOn w:val="HeadingBase"/>
    <w:rsid w:val="001566B8"/>
    <w:pPr>
      <w:spacing w:before="240" w:after="60"/>
    </w:pPr>
    <w:rPr>
      <w:color w:val="918585"/>
      <w:sz w:val="22"/>
    </w:rPr>
  </w:style>
  <w:style w:type="paragraph" w:customStyle="1" w:styleId="SideHeading">
    <w:name w:val="Side Heading"/>
    <w:basedOn w:val="HeadingBase"/>
    <w:rsid w:val="00156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6B8"/>
    <w:pPr>
      <w:numPr>
        <w:numId w:val="9"/>
      </w:numPr>
    </w:pPr>
  </w:style>
  <w:style w:type="paragraph" w:styleId="PlainText">
    <w:name w:val="Plain Text"/>
    <w:basedOn w:val="Normal"/>
    <w:link w:val="PlainTextChar"/>
    <w:rsid w:val="001566B8"/>
    <w:rPr>
      <w:sz w:val="20"/>
    </w:rPr>
  </w:style>
  <w:style w:type="character" w:customStyle="1" w:styleId="PlainTextChar">
    <w:name w:val="Plain Text Char"/>
    <w:basedOn w:val="DefaultParagraphFont"/>
    <w:link w:val="PlainText"/>
    <w:rsid w:val="001566B8"/>
    <w:rPr>
      <w:rFonts w:ascii="Courier New" w:eastAsia="Times New Roman" w:hAnsi="Courier New" w:cs="Times New Roman"/>
      <w:sz w:val="20"/>
      <w:szCs w:val="20"/>
      <w:lang w:eastAsia="en-US"/>
    </w:rPr>
  </w:style>
  <w:style w:type="character" w:customStyle="1" w:styleId="MenuOption">
    <w:name w:val="Menu Option"/>
    <w:basedOn w:val="DefaultParagraphFont"/>
    <w:rsid w:val="001566B8"/>
    <w:rPr>
      <w:b/>
      <w:smallCaps/>
    </w:rPr>
  </w:style>
  <w:style w:type="paragraph" w:customStyle="1" w:styleId="TableListNumber">
    <w:name w:val="Table List Number"/>
    <w:basedOn w:val="ListNumber"/>
    <w:rsid w:val="001566B8"/>
    <w:pPr>
      <w:numPr>
        <w:numId w:val="0"/>
      </w:numPr>
    </w:pPr>
  </w:style>
  <w:style w:type="paragraph" w:styleId="TOC4">
    <w:name w:val="toc 4"/>
    <w:basedOn w:val="TOCBase"/>
    <w:next w:val="Normal"/>
    <w:semiHidden/>
    <w:rsid w:val="001566B8"/>
    <w:pPr>
      <w:tabs>
        <w:tab w:val="right" w:leader="dot" w:pos="9071"/>
      </w:tabs>
      <w:ind w:left="1701"/>
    </w:pPr>
  </w:style>
  <w:style w:type="paragraph" w:customStyle="1" w:styleId="ListAlpha">
    <w:name w:val="List Alpha"/>
    <w:basedOn w:val="List"/>
    <w:rsid w:val="001566B8"/>
    <w:pPr>
      <w:numPr>
        <w:numId w:val="7"/>
      </w:numPr>
    </w:pPr>
  </w:style>
  <w:style w:type="paragraph" w:customStyle="1" w:styleId="ListAlpha2">
    <w:name w:val="List Alpha 2"/>
    <w:basedOn w:val="List2"/>
    <w:rsid w:val="001566B8"/>
    <w:pPr>
      <w:numPr>
        <w:numId w:val="6"/>
      </w:numPr>
    </w:pPr>
  </w:style>
  <w:style w:type="paragraph" w:styleId="List2">
    <w:name w:val="List 2"/>
    <w:basedOn w:val="BodyText"/>
    <w:rsid w:val="001566B8"/>
    <w:pPr>
      <w:tabs>
        <w:tab w:val="left" w:pos="680"/>
      </w:tabs>
      <w:spacing w:before="60" w:after="60"/>
      <w:ind w:left="680" w:hanging="340"/>
    </w:pPr>
  </w:style>
  <w:style w:type="paragraph" w:styleId="List3">
    <w:name w:val="List 3"/>
    <w:basedOn w:val="BodyText"/>
    <w:rsid w:val="001566B8"/>
    <w:pPr>
      <w:tabs>
        <w:tab w:val="left" w:pos="1021"/>
      </w:tabs>
      <w:spacing w:before="60" w:after="60"/>
      <w:ind w:left="1020" w:hanging="340"/>
    </w:pPr>
  </w:style>
  <w:style w:type="paragraph" w:styleId="List4">
    <w:name w:val="List 4"/>
    <w:basedOn w:val="BodyText"/>
    <w:rsid w:val="001566B8"/>
    <w:pPr>
      <w:tabs>
        <w:tab w:val="left" w:pos="1361"/>
      </w:tabs>
      <w:spacing w:before="60" w:after="60"/>
      <w:ind w:left="1361" w:hanging="340"/>
    </w:pPr>
  </w:style>
  <w:style w:type="paragraph" w:styleId="List5">
    <w:name w:val="List 5"/>
    <w:basedOn w:val="BodyText"/>
    <w:rsid w:val="001566B8"/>
    <w:pPr>
      <w:tabs>
        <w:tab w:val="left" w:pos="1701"/>
      </w:tabs>
      <w:spacing w:before="60" w:after="60"/>
      <w:ind w:left="1701" w:hanging="340"/>
    </w:pPr>
  </w:style>
  <w:style w:type="paragraph" w:styleId="ListBullet3">
    <w:name w:val="List Bullet 3"/>
    <w:basedOn w:val="List3"/>
    <w:rsid w:val="001566B8"/>
    <w:pPr>
      <w:numPr>
        <w:numId w:val="12"/>
      </w:numPr>
      <w:tabs>
        <w:tab w:val="clear" w:pos="1021"/>
      </w:tabs>
      <w:ind w:left="1037" w:hanging="357"/>
    </w:pPr>
  </w:style>
  <w:style w:type="paragraph" w:styleId="ListBullet4">
    <w:name w:val="List Bullet 4"/>
    <w:basedOn w:val="List4"/>
    <w:rsid w:val="001566B8"/>
    <w:pPr>
      <w:numPr>
        <w:numId w:val="1"/>
      </w:numPr>
      <w:tabs>
        <w:tab w:val="clear" w:pos="1361"/>
      </w:tabs>
    </w:pPr>
  </w:style>
  <w:style w:type="paragraph" w:styleId="ListBullet5">
    <w:name w:val="List Bullet 5"/>
    <w:basedOn w:val="List5"/>
    <w:rsid w:val="001566B8"/>
    <w:pPr>
      <w:numPr>
        <w:numId w:val="2"/>
      </w:numPr>
    </w:pPr>
  </w:style>
  <w:style w:type="paragraph" w:styleId="ListContinue2">
    <w:name w:val="List Continue 2"/>
    <w:basedOn w:val="List2"/>
    <w:rsid w:val="001566B8"/>
    <w:pPr>
      <w:ind w:firstLine="0"/>
    </w:pPr>
  </w:style>
  <w:style w:type="paragraph" w:styleId="ListContinue3">
    <w:name w:val="List Continue 3"/>
    <w:basedOn w:val="List3"/>
    <w:rsid w:val="001566B8"/>
    <w:pPr>
      <w:ind w:left="1021" w:firstLine="0"/>
    </w:pPr>
  </w:style>
  <w:style w:type="paragraph" w:styleId="ListContinue4">
    <w:name w:val="List Continue 4"/>
    <w:basedOn w:val="List4"/>
    <w:rsid w:val="001566B8"/>
    <w:pPr>
      <w:ind w:firstLine="0"/>
    </w:pPr>
  </w:style>
  <w:style w:type="paragraph" w:styleId="ListContinue5">
    <w:name w:val="List Continue 5"/>
    <w:basedOn w:val="List5"/>
    <w:rsid w:val="001566B8"/>
    <w:pPr>
      <w:ind w:firstLine="0"/>
    </w:pPr>
  </w:style>
  <w:style w:type="paragraph" w:styleId="ListNumber3">
    <w:name w:val="List Number 3"/>
    <w:basedOn w:val="List3"/>
    <w:rsid w:val="001566B8"/>
    <w:pPr>
      <w:numPr>
        <w:numId w:val="3"/>
      </w:numPr>
    </w:pPr>
  </w:style>
  <w:style w:type="paragraph" w:styleId="ListNumber4">
    <w:name w:val="List Number 4"/>
    <w:basedOn w:val="List4"/>
    <w:rsid w:val="001566B8"/>
    <w:pPr>
      <w:numPr>
        <w:numId w:val="4"/>
      </w:numPr>
    </w:pPr>
  </w:style>
  <w:style w:type="paragraph" w:styleId="ListNumber5">
    <w:name w:val="List Number 5"/>
    <w:basedOn w:val="List5"/>
    <w:rsid w:val="001566B8"/>
    <w:pPr>
      <w:numPr>
        <w:numId w:val="5"/>
      </w:numPr>
    </w:pPr>
  </w:style>
  <w:style w:type="paragraph" w:styleId="BlockText">
    <w:name w:val="Block Text"/>
    <w:basedOn w:val="Normal"/>
    <w:rsid w:val="001566B8"/>
    <w:pPr>
      <w:spacing w:after="120"/>
      <w:ind w:left="1440" w:right="1440"/>
    </w:pPr>
  </w:style>
  <w:style w:type="character" w:customStyle="1" w:styleId="Subscript">
    <w:name w:val="Subscript"/>
    <w:basedOn w:val="DefaultParagraphFont"/>
    <w:rsid w:val="001566B8"/>
    <w:rPr>
      <w:sz w:val="16"/>
      <w:vertAlign w:val="subscript"/>
    </w:rPr>
  </w:style>
  <w:style w:type="character" w:customStyle="1" w:styleId="Superscript">
    <w:name w:val="Superscript"/>
    <w:basedOn w:val="DefaultParagraphFont"/>
    <w:rsid w:val="001566B8"/>
    <w:rPr>
      <w:sz w:val="16"/>
      <w:vertAlign w:val="superscript"/>
    </w:rPr>
  </w:style>
  <w:style w:type="character" w:customStyle="1" w:styleId="Symbols">
    <w:name w:val="Symbols"/>
    <w:basedOn w:val="DefaultParagraphFont"/>
    <w:rsid w:val="001566B8"/>
    <w:rPr>
      <w:rFonts w:ascii="Symbol" w:hAnsi="Symbol"/>
    </w:rPr>
  </w:style>
  <w:style w:type="character" w:customStyle="1" w:styleId="MenuOptions">
    <w:name w:val="Menu Options"/>
    <w:basedOn w:val="DefaultParagraphFont"/>
    <w:rsid w:val="001566B8"/>
    <w:rPr>
      <w:rFonts w:ascii="Arial Narrow" w:hAnsi="Arial Narrow"/>
      <w:smallCaps/>
    </w:rPr>
  </w:style>
  <w:style w:type="character" w:customStyle="1" w:styleId="Buttons">
    <w:name w:val="Buttons"/>
    <w:basedOn w:val="DefaultParagraphFont"/>
    <w:rsid w:val="001566B8"/>
    <w:rPr>
      <w:b/>
    </w:rPr>
  </w:style>
  <w:style w:type="character" w:customStyle="1" w:styleId="Underlined">
    <w:name w:val="Underlined"/>
    <w:basedOn w:val="DefaultParagraphFont"/>
    <w:rsid w:val="001566B8"/>
    <w:rPr>
      <w:u w:val="single"/>
    </w:rPr>
  </w:style>
  <w:style w:type="paragraph" w:customStyle="1" w:styleId="TableBodyTextRight">
    <w:name w:val="Table Body Text Right"/>
    <w:basedOn w:val="TableBodyText"/>
    <w:rsid w:val="001566B8"/>
    <w:pPr>
      <w:widowControl w:val="0"/>
      <w:autoSpaceDE w:val="0"/>
      <w:autoSpaceDN w:val="0"/>
      <w:adjustRightInd w:val="0"/>
      <w:jc w:val="right"/>
    </w:pPr>
    <w:rPr>
      <w:rFonts w:cs="Arial"/>
      <w:szCs w:val="18"/>
    </w:rPr>
  </w:style>
  <w:style w:type="paragraph" w:customStyle="1" w:styleId="CopyrightText">
    <w:name w:val="Copyright Text"/>
    <w:basedOn w:val="BodyText"/>
    <w:rsid w:val="001566B8"/>
    <w:rPr>
      <w:sz w:val="18"/>
    </w:rPr>
  </w:style>
  <w:style w:type="paragraph" w:customStyle="1" w:styleId="BodySmallRight">
    <w:name w:val="Body Small Right"/>
    <w:basedOn w:val="BodyTextRight"/>
    <w:rsid w:val="001566B8"/>
    <w:rPr>
      <w:sz w:val="18"/>
      <w:szCs w:val="18"/>
    </w:rPr>
  </w:style>
  <w:style w:type="paragraph" w:customStyle="1" w:styleId="MarginEdition">
    <w:name w:val="Margin Edition"/>
    <w:basedOn w:val="MarginNote"/>
    <w:rsid w:val="001566B8"/>
    <w:pPr>
      <w:spacing w:before="0" w:after="0"/>
    </w:pPr>
    <w:rPr>
      <w:rFonts w:ascii="Times New Roman" w:hAnsi="Times New Roman"/>
      <w:color w:val="999999"/>
    </w:rPr>
  </w:style>
  <w:style w:type="paragraph" w:customStyle="1" w:styleId="Spacer">
    <w:name w:val="Spacer"/>
    <w:basedOn w:val="Normal"/>
    <w:rsid w:val="001566B8"/>
    <w:rPr>
      <w:sz w:val="2"/>
      <w:szCs w:val="2"/>
    </w:rPr>
  </w:style>
  <w:style w:type="character" w:customStyle="1" w:styleId="Small">
    <w:name w:val="Small"/>
    <w:basedOn w:val="DefaultParagraphFont"/>
    <w:rsid w:val="001566B8"/>
    <w:rPr>
      <w:sz w:val="16"/>
    </w:rPr>
  </w:style>
  <w:style w:type="paragraph" w:customStyle="1" w:styleId="WideTable">
    <w:name w:val="Wide Table"/>
    <w:basedOn w:val="Normal"/>
    <w:rsid w:val="001566B8"/>
    <w:pPr>
      <w:ind w:left="-1418"/>
    </w:pPr>
    <w:rPr>
      <w:sz w:val="2"/>
      <w:szCs w:val="2"/>
    </w:rPr>
  </w:style>
  <w:style w:type="character" w:styleId="PageNumber">
    <w:name w:val="page number"/>
    <w:basedOn w:val="DefaultParagraphFont"/>
    <w:rsid w:val="001566B8"/>
  </w:style>
  <w:style w:type="paragraph" w:styleId="Quote">
    <w:name w:val="Quote"/>
    <w:basedOn w:val="Heading1"/>
    <w:link w:val="QuoteChar"/>
    <w:qFormat/>
    <w:rsid w:val="001566B8"/>
    <w:rPr>
      <w:b w:val="0"/>
      <w:sz w:val="72"/>
      <w:szCs w:val="72"/>
      <w:lang w:val="en-NZ"/>
    </w:rPr>
  </w:style>
  <w:style w:type="character" w:customStyle="1" w:styleId="QuoteChar">
    <w:name w:val="Quote Char"/>
    <w:basedOn w:val="DefaultParagraphFont"/>
    <w:link w:val="Quote"/>
    <w:rsid w:val="00156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6B8"/>
    <w:pPr>
      <w:pageBreakBefore/>
    </w:pPr>
  </w:style>
  <w:style w:type="paragraph" w:customStyle="1" w:styleId="Border">
    <w:name w:val="Border"/>
    <w:basedOn w:val="Normal"/>
    <w:qFormat/>
    <w:rsid w:val="00156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6B8"/>
    <w:rPr>
      <w:b/>
      <w:bCs/>
      <w:i/>
      <w:iCs/>
      <w:color w:val="auto"/>
    </w:rPr>
  </w:style>
  <w:style w:type="paragraph" w:styleId="IntenseQuote">
    <w:name w:val="Intense Quote"/>
    <w:basedOn w:val="Normal"/>
    <w:next w:val="Normal"/>
    <w:link w:val="IntenseQuoteChar"/>
    <w:uiPriority w:val="30"/>
    <w:qFormat/>
    <w:rsid w:val="00156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6B8"/>
    <w:rPr>
      <w:smallCaps/>
      <w:color w:val="auto"/>
      <w:u w:val="single"/>
    </w:rPr>
  </w:style>
  <w:style w:type="character" w:styleId="IntenseReference">
    <w:name w:val="Intense Reference"/>
    <w:basedOn w:val="DefaultParagraphFont"/>
    <w:uiPriority w:val="32"/>
    <w:qFormat/>
    <w:rsid w:val="001566B8"/>
    <w:rPr>
      <w:b/>
      <w:bCs/>
      <w:smallCaps/>
      <w:color w:val="auto"/>
      <w:spacing w:val="5"/>
      <w:u w:val="single"/>
    </w:rPr>
  </w:style>
  <w:style w:type="paragraph" w:customStyle="1" w:styleId="2ColumnHeading">
    <w:name w:val="2Column Heading"/>
    <w:basedOn w:val="BodyText"/>
    <w:qFormat/>
    <w:rsid w:val="001566B8"/>
    <w:pPr>
      <w:spacing w:after="60"/>
      <w:ind w:left="-2268"/>
    </w:pPr>
    <w:rPr>
      <w:b/>
    </w:rPr>
  </w:style>
  <w:style w:type="paragraph" w:customStyle="1" w:styleId="Heading1TOC">
    <w:name w:val="Heading1 TOC"/>
    <w:basedOn w:val="Normal"/>
    <w:qFormat/>
    <w:rsid w:val="001566B8"/>
    <w:pPr>
      <w:spacing w:before="240" w:after="120"/>
    </w:pPr>
    <w:rPr>
      <w:rFonts w:ascii="Times New Roman" w:hAnsi="Times New Roman"/>
      <w:b/>
      <w:sz w:val="32"/>
    </w:rPr>
  </w:style>
  <w:style w:type="paragraph" w:customStyle="1" w:styleId="Heading2TOC">
    <w:name w:val="Heading2 TOC"/>
    <w:basedOn w:val="Normal"/>
    <w:qFormat/>
    <w:rsid w:val="001566B8"/>
    <w:pPr>
      <w:spacing w:before="240" w:after="60"/>
    </w:pPr>
    <w:rPr>
      <w:rFonts w:ascii="Times New Roman" w:hAnsi="Times New Roman"/>
      <w:b/>
      <w:sz w:val="28"/>
    </w:rPr>
  </w:style>
  <w:style w:type="character" w:customStyle="1" w:styleId="Underline">
    <w:name w:val="Underline"/>
    <w:basedOn w:val="DefaultParagraphFont"/>
    <w:qFormat/>
    <w:rsid w:val="001566B8"/>
    <w:rPr>
      <w:u w:val="single"/>
    </w:rPr>
  </w:style>
  <w:style w:type="character" w:customStyle="1" w:styleId="BoldandItalics">
    <w:name w:val="Bold and Italics"/>
    <w:qFormat/>
    <w:rsid w:val="001566B8"/>
    <w:rPr>
      <w:b/>
      <w:i/>
      <w:u w:val="none"/>
    </w:rPr>
  </w:style>
  <w:style w:type="paragraph" w:styleId="BalloonText">
    <w:name w:val="Balloon Text"/>
    <w:basedOn w:val="Normal"/>
    <w:link w:val="BalloonTextChar"/>
    <w:rsid w:val="001566B8"/>
    <w:rPr>
      <w:rFonts w:ascii="Tahoma" w:hAnsi="Tahoma" w:cs="Tahoma"/>
      <w:sz w:val="16"/>
      <w:szCs w:val="16"/>
    </w:rPr>
  </w:style>
  <w:style w:type="character" w:customStyle="1" w:styleId="BalloonTextChar">
    <w:name w:val="Balloon Text Char"/>
    <w:basedOn w:val="DefaultParagraphFont"/>
    <w:link w:val="BalloonText"/>
    <w:rsid w:val="00156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6B8"/>
    <w:rPr>
      <w:b/>
      <w:color w:val="660033"/>
      <w:spacing w:val="0"/>
    </w:rPr>
  </w:style>
  <w:style w:type="paragraph" w:customStyle="1" w:styleId="Nameditemlist">
    <w:name w:val="Named item list"/>
    <w:basedOn w:val="BodyText"/>
    <w:qFormat/>
    <w:rsid w:val="001566B8"/>
    <w:pPr>
      <w:tabs>
        <w:tab w:val="left" w:pos="2835"/>
      </w:tabs>
      <w:ind w:left="2835" w:hanging="2835"/>
    </w:pPr>
  </w:style>
  <w:style w:type="paragraph" w:customStyle="1" w:styleId="BodyTextnopadding">
    <w:name w:val="Body Text no padding"/>
    <w:basedOn w:val="BodyText"/>
    <w:qFormat/>
    <w:rsid w:val="001566B8"/>
    <w:pPr>
      <w:spacing w:before="0" w:after="0"/>
    </w:pPr>
  </w:style>
  <w:style w:type="paragraph" w:customStyle="1" w:styleId="BodyTextBold">
    <w:name w:val="Body Text Bold"/>
    <w:basedOn w:val="BodyText"/>
    <w:qFormat/>
    <w:rsid w:val="001566B8"/>
    <w:rPr>
      <w:b/>
    </w:rPr>
  </w:style>
  <w:style w:type="character" w:styleId="Hyperlink">
    <w:name w:val="Hyperlink"/>
    <w:basedOn w:val="DefaultParagraphFont"/>
    <w:uiPriority w:val="99"/>
    <w:unhideWhenUsed/>
    <w:rsid w:val="00D16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2746</Characters>
  <Application>Microsoft Office Word</Application>
  <DocSecurity>0</DocSecurity>
  <Lines>98</Lines>
  <Paragraphs>66</Paragraphs>
  <ScaleCrop>false</ScaleCrop>
  <Company>Author-it Software Corporation Ltd.</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AHCNSY306 Implement a propagation plan</dc:title>
  <dc:subject>Approved</dc:subject>
  <dc:creator>Skills Impact</dc:creator>
  <cp:keywords>Release: 1</cp:keywords>
  <dc:description>Review Date: 12 April 2008</dc:description>
  <cp:lastModifiedBy>HSD_TPCMSd.prod</cp:lastModifiedBy>
  <cp:revision>3</cp:revision>
  <dcterms:created xsi:type="dcterms:W3CDTF">2022-07-31T14:34:00Z</dcterms:created>
  <dcterms:modified xsi:type="dcterms:W3CDTF">2022-07-31T14:34:00Z</dcterms:modified>
</cp:coreProperties>
</file>