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A97" w:rsidP="00975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AHCNRM509 Develop a coastal rehabilitation strategy</w:t>
      </w:r>
      <w:r>
        <w:fldChar w:fldCharType="end"/>
      </w:r>
    </w:p>
    <w:p w:rsidR="00975A97" w:rsidP="00975A97">
      <w:pPr>
        <w:pStyle w:val="Version"/>
        <w:sectPr w:rsidSect="009E5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8ED" w:rsidP="009E58ED">
      <w:pPr>
        <w:pStyle w:val="SuperHeading"/>
      </w:pPr>
      <w:r w:rsidRPr="009E58ED">
        <w:t>Assessment Requirements for AHCNRM509 Develop a coastal rehabilitation strategy</w:t>
      </w:r>
    </w:p>
    <w:p w:rsidR="00000000" w:rsidRPr="009E58ED" w:rsidP="009E58ED">
      <w:pPr>
        <w:pStyle w:val="Heading1"/>
      </w:pPr>
      <w:bookmarkStart w:id="1" w:name="O_1151501"/>
      <w:bookmarkEnd w:id="1"/>
      <w:r w:rsidRPr="009E58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5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8ED">
            <w:pPr>
              <w:pStyle w:val="BodyTextBold"/>
              <w:rPr>
                <w:lang w:val="en-NZ"/>
              </w:rPr>
            </w:pPr>
            <w:r w:rsidRPr="009E58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8ED">
            <w:pPr>
              <w:pStyle w:val="BodyTextBold"/>
              <w:rPr>
                <w:lang w:val="en-NZ"/>
              </w:rPr>
            </w:pPr>
            <w:r w:rsidRPr="009E58ED">
              <w:t>Comments</w:t>
            </w:r>
          </w:p>
        </w:tc>
      </w:tr>
      <w:tr w:rsidTr="009E5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8ED">
            <w:pPr>
              <w:pStyle w:val="BodyText"/>
              <w:rPr>
                <w:lang w:val="en-NZ"/>
              </w:rPr>
            </w:pPr>
            <w:r w:rsidRPr="009E58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8ED" w:rsidP="009E58ED">
            <w:pPr>
              <w:pStyle w:val="BodyText"/>
            </w:pPr>
            <w:r w:rsidRPr="009E58ED">
              <w:t>This version released with AHC Agriculture, Horticulture and Conservation and Land Management Training Package Version 6.0.</w:t>
            </w:r>
          </w:p>
        </w:tc>
      </w:tr>
    </w:tbl>
    <w:p w:rsidR="00000000" w:rsidRPr="009E58ED" w:rsidP="009E58ED">
      <w:pPr>
        <w:pStyle w:val="BodyText"/>
      </w:pPr>
    </w:p>
    <w:p w:rsidR="00000000" w:rsidRPr="009E58ED" w:rsidP="009E58ED">
      <w:pPr>
        <w:pStyle w:val="AllowPageBreak"/>
      </w:pPr>
    </w:p>
    <w:p w:rsidR="00000000" w:rsidRPr="009E58ED" w:rsidP="009E58ED">
      <w:pPr>
        <w:pStyle w:val="Heading1"/>
      </w:pPr>
      <w:bookmarkStart w:id="2" w:name="O_1151502"/>
      <w:bookmarkEnd w:id="2"/>
      <w:r w:rsidRPr="009E58ED">
        <w:t>Performance Evidence</w:t>
      </w:r>
    </w:p>
    <w:p w:rsidR="00000000" w:rsidRPr="009E58ED" w:rsidP="00975A97">
      <w:pPr>
        <w:pStyle w:val="BodyText"/>
      </w:pPr>
      <w:r w:rsidRPr="009E58ED">
        <w:t>An individual demonstrating competency must satisfy all of the elements and performance cr</w:t>
      </w:r>
      <w:r w:rsidRPr="009E58ED">
        <w:t xml:space="preserve">iteria in this unit. </w:t>
      </w:r>
    </w:p>
    <w:p w:rsidR="00000000" w:rsidRPr="009E58ED" w:rsidP="00975A97">
      <w:pPr>
        <w:pStyle w:val="BodyText"/>
      </w:pPr>
      <w:r w:rsidRPr="009E58ED">
        <w:t>There must be evidence that the individual has, on at least one occasion, developed, implemented and evaluated a rehabilitation strategy for a natural area in a coastal zone, and has:</w:t>
      </w:r>
    </w:p>
    <w:p w:rsidR="00000000" w:rsidRPr="009E58ED" w:rsidP="009E58ED">
      <w:pPr>
        <w:pStyle w:val="ListBullet"/>
      </w:pPr>
      <w:r w:rsidRPr="009E58ED">
        <w:t>assessed condition of natural area site:</w:t>
      </w:r>
    </w:p>
    <w:p w:rsidR="00000000" w:rsidRPr="009E58ED" w:rsidP="009E58ED">
      <w:pPr>
        <w:pStyle w:val="ListBullet2"/>
      </w:pPr>
      <w:r w:rsidRPr="009E58ED">
        <w:t>reviewed existing information</w:t>
      </w:r>
    </w:p>
    <w:p w:rsidR="00000000" w:rsidRPr="009E58ED" w:rsidP="009E58ED">
      <w:pPr>
        <w:pStyle w:val="ListBullet2"/>
      </w:pPr>
      <w:r w:rsidRPr="009E58ED">
        <w:t>conducted site surveys</w:t>
      </w:r>
    </w:p>
    <w:p w:rsidR="00000000" w:rsidRPr="009E58ED" w:rsidP="009E58ED">
      <w:pPr>
        <w:pStyle w:val="ListBullet2"/>
      </w:pPr>
      <w:r w:rsidRPr="009E58ED">
        <w:t>consulted with stakeholders, managing authority and experts in the field</w:t>
      </w:r>
    </w:p>
    <w:p w:rsidR="00000000" w:rsidRPr="009E58ED" w:rsidP="009E58ED">
      <w:pPr>
        <w:pStyle w:val="ListBullet2"/>
      </w:pPr>
      <w:r w:rsidRPr="009E58ED">
        <w:t>identified threats</w:t>
      </w:r>
    </w:p>
    <w:p w:rsidR="00000000" w:rsidRPr="009E58ED" w:rsidP="009E58ED">
      <w:pPr>
        <w:pStyle w:val="ListBullet"/>
      </w:pPr>
      <w:r w:rsidRPr="009E58ED">
        <w:t>determined management options and facilitated the development of a strategy and action plan according to workp</w:t>
      </w:r>
      <w:r w:rsidRPr="009E58ED">
        <w:t>lace health and safety policies, legislative requirements and sustainability practices</w:t>
      </w:r>
    </w:p>
    <w:p w:rsidR="00000000" w:rsidRPr="009E58ED" w:rsidP="009E58ED">
      <w:pPr>
        <w:pStyle w:val="ListBullet"/>
      </w:pPr>
      <w:r w:rsidRPr="009E58ED">
        <w:t>monitored and evaluated the implementation of strategy</w:t>
      </w:r>
    </w:p>
    <w:p w:rsidR="00000000" w:rsidRPr="009E58ED" w:rsidP="009E58ED">
      <w:pPr>
        <w:pStyle w:val="ListBullet"/>
      </w:pPr>
      <w:r w:rsidRPr="009E58ED">
        <w:t>prepared reports to workplace and authority standards.</w:t>
      </w:r>
    </w:p>
    <w:p w:rsidR="00000000" w:rsidRPr="009E58ED" w:rsidP="009E58ED">
      <w:pPr>
        <w:pStyle w:val="AllowPageBreak"/>
      </w:pPr>
    </w:p>
    <w:p w:rsidR="00000000" w:rsidRPr="009E58ED" w:rsidP="009E58ED">
      <w:pPr>
        <w:pStyle w:val="Heading1"/>
      </w:pPr>
      <w:bookmarkStart w:id="3" w:name="O_1151503"/>
      <w:bookmarkEnd w:id="3"/>
      <w:r w:rsidRPr="009E58ED">
        <w:t>Knowledge Evidence</w:t>
      </w:r>
    </w:p>
    <w:p w:rsidR="00000000" w:rsidRPr="009E58ED" w:rsidP="00975A97">
      <w:pPr>
        <w:pStyle w:val="BodyText"/>
      </w:pPr>
      <w:r w:rsidRPr="009E58ED">
        <w:t>An individual must be</w:t>
      </w:r>
      <w:r w:rsidRPr="009E58ED">
        <w:t xml:space="preserve"> able to demonstrate the knowledge required to perform the tasks outlined in the elements and performance criteria of this unit. This includes knowledge of:</w:t>
      </w:r>
    </w:p>
    <w:p w:rsidR="00000000" w:rsidRPr="009E58ED" w:rsidP="009E58ED">
      <w:pPr>
        <w:pStyle w:val="ListBullet"/>
      </w:pPr>
      <w:r w:rsidRPr="009E58ED">
        <w:t>identifying and working with stakeholders, and their importance in building relationships for cons</w:t>
      </w:r>
      <w:r w:rsidRPr="009E58ED">
        <w:t>ultation and formulating agreed strategies, including:</w:t>
      </w:r>
    </w:p>
    <w:p w:rsidR="00000000" w:rsidRPr="009E58ED" w:rsidP="009E58ED">
      <w:pPr>
        <w:pStyle w:val="ListBullet2"/>
      </w:pPr>
      <w:r w:rsidRPr="009E58ED">
        <w:t>coastal area agencies and managing authorities</w:t>
      </w:r>
    </w:p>
    <w:p w:rsidR="00000000" w:rsidRPr="009E58ED" w:rsidP="009E58ED">
      <w:pPr>
        <w:pStyle w:val="ListBullet2"/>
      </w:pPr>
      <w:r w:rsidRPr="009E58ED">
        <w:t xml:space="preserve">Indigenous land rights and ownership </w:t>
      </w:r>
    </w:p>
    <w:p w:rsidR="00000000" w:rsidRPr="009E58ED" w:rsidP="009E58ED">
      <w:pPr>
        <w:pStyle w:val="ListBullet2"/>
      </w:pPr>
      <w:r w:rsidRPr="009E58ED">
        <w:t>coastal area recreational users</w:t>
      </w:r>
    </w:p>
    <w:p w:rsidR="00000000" w:rsidRPr="009E58ED" w:rsidP="009E58ED">
      <w:pPr>
        <w:pStyle w:val="ListBullet2"/>
      </w:pPr>
      <w:r w:rsidRPr="009E58ED">
        <w:t>special interest groups engaged in conservation activities</w:t>
      </w:r>
    </w:p>
    <w:p w:rsidR="00000000" w:rsidRPr="009E58ED" w:rsidP="009E58ED">
      <w:pPr>
        <w:pStyle w:val="ListBullet2"/>
      </w:pPr>
      <w:r w:rsidRPr="009E58ED">
        <w:t>neighbouring property owners and impact of strategies on their activities</w:t>
      </w:r>
    </w:p>
    <w:p w:rsidR="00000000" w:rsidRPr="009E58ED" w:rsidP="009E58ED">
      <w:pPr>
        <w:pStyle w:val="ListBullet2"/>
      </w:pPr>
      <w:r w:rsidRPr="009E58ED">
        <w:t>historical and cultural interest groups</w:t>
      </w:r>
    </w:p>
    <w:p w:rsidR="00000000" w:rsidRPr="009E58ED" w:rsidP="009E58ED">
      <w:pPr>
        <w:pStyle w:val="ListBullet2"/>
      </w:pPr>
      <w:r w:rsidRPr="009E58ED">
        <w:t>education and training users</w:t>
      </w:r>
    </w:p>
    <w:p w:rsidR="00000000" w:rsidRPr="009E58ED" w:rsidP="009E58ED">
      <w:pPr>
        <w:pStyle w:val="ListBullet"/>
      </w:pPr>
      <w:r w:rsidRPr="009E58ED">
        <w:t>coastal zone biophysical environment, including:</w:t>
      </w:r>
    </w:p>
    <w:p w:rsidR="00000000" w:rsidRPr="009E58ED" w:rsidP="009E58ED">
      <w:pPr>
        <w:pStyle w:val="ListBullet2"/>
      </w:pPr>
      <w:r w:rsidRPr="009E58ED">
        <w:t>geological and topographical features</w:t>
      </w:r>
    </w:p>
    <w:p w:rsidR="00000000" w:rsidRPr="009E58ED" w:rsidP="009E58ED">
      <w:pPr>
        <w:pStyle w:val="ListBullet2"/>
      </w:pPr>
      <w:r w:rsidRPr="009E58ED">
        <w:t>soil and hydrological co</w:t>
      </w:r>
      <w:r w:rsidRPr="009E58ED">
        <w:t>nditions</w:t>
      </w:r>
    </w:p>
    <w:p w:rsidR="00000000" w:rsidRPr="009E58ED" w:rsidP="009E58ED">
      <w:pPr>
        <w:pStyle w:val="ListBullet2"/>
      </w:pPr>
      <w:r w:rsidRPr="009E58ED">
        <w:t xml:space="preserve">flora and fauna and their ecological impact </w:t>
      </w:r>
    </w:p>
    <w:p w:rsidR="00000000" w:rsidRPr="009E58ED" w:rsidP="009E58ED">
      <w:pPr>
        <w:pStyle w:val="ListBullet"/>
      </w:pPr>
      <w:r w:rsidRPr="009E58ED">
        <w:t>ecological principles and environmental assessment techniques, including:</w:t>
      </w:r>
    </w:p>
    <w:p w:rsidR="00000000" w:rsidRPr="009E58ED" w:rsidP="009E58ED">
      <w:pPr>
        <w:pStyle w:val="ListBullet2"/>
      </w:pPr>
      <w:r w:rsidRPr="009E58ED">
        <w:t>maintaining ecosystem structures and habitat</w:t>
      </w:r>
    </w:p>
    <w:p w:rsidR="00000000" w:rsidRPr="009E58ED" w:rsidP="009E58ED">
      <w:pPr>
        <w:pStyle w:val="ListBullet2"/>
      </w:pPr>
      <w:r w:rsidRPr="009E58ED">
        <w:t>interactions between flora and fauna</w:t>
      </w:r>
    </w:p>
    <w:p w:rsidR="00000000" w:rsidRPr="009E58ED" w:rsidP="009E58ED">
      <w:pPr>
        <w:pStyle w:val="ListBullet2"/>
      </w:pPr>
      <w:r w:rsidRPr="009E58ED">
        <w:t>vegetation types and their general characteristics for management</w:t>
      </w:r>
    </w:p>
    <w:p w:rsidR="00000000" w:rsidRPr="009E58ED" w:rsidP="009E58ED">
      <w:pPr>
        <w:pStyle w:val="ListBullet2"/>
      </w:pPr>
      <w:r w:rsidRPr="009E58ED">
        <w:t>identification of plant and animal threats</w:t>
      </w:r>
    </w:p>
    <w:p w:rsidR="00000000" w:rsidRPr="009E58ED" w:rsidP="009E58ED">
      <w:pPr>
        <w:pStyle w:val="ListBullet"/>
      </w:pPr>
      <w:r w:rsidRPr="009E58ED">
        <w:t>coastal zone information resources, including:</w:t>
      </w:r>
    </w:p>
    <w:p w:rsidR="00000000" w:rsidRPr="009E58ED" w:rsidP="009E58ED">
      <w:pPr>
        <w:pStyle w:val="ListBullet2"/>
      </w:pPr>
      <w:r w:rsidRPr="009E58ED">
        <w:t>native flora and fauna identification</w:t>
      </w:r>
    </w:p>
    <w:p w:rsidR="00000000" w:rsidRPr="009E58ED" w:rsidP="009E58ED">
      <w:pPr>
        <w:pStyle w:val="ListBullet2"/>
      </w:pPr>
      <w:r w:rsidRPr="009E58ED">
        <w:t>habitat requirements</w:t>
      </w:r>
    </w:p>
    <w:p w:rsidR="00000000" w:rsidRPr="009E58ED" w:rsidP="009E58ED">
      <w:pPr>
        <w:pStyle w:val="ListBullet2"/>
      </w:pPr>
      <w:r w:rsidRPr="009E58ED">
        <w:t>vulnerable and endangered species</w:t>
      </w:r>
    </w:p>
    <w:p w:rsidR="00000000" w:rsidRPr="009E58ED" w:rsidP="009E58ED">
      <w:pPr>
        <w:pStyle w:val="ListBullet"/>
      </w:pPr>
      <w:r w:rsidRPr="009E58ED">
        <w:t>sour</w:t>
      </w:r>
      <w:r w:rsidRPr="009E58ED">
        <w:t>cing and managing resources to implement strategies, including:</w:t>
      </w:r>
    </w:p>
    <w:p w:rsidR="00000000" w:rsidRPr="009E58ED" w:rsidP="009E58ED">
      <w:pPr>
        <w:pStyle w:val="ListBullet2"/>
      </w:pPr>
      <w:r w:rsidRPr="009E58ED">
        <w:t>sources of funding and application process</w:t>
      </w:r>
    </w:p>
    <w:p w:rsidR="00000000" w:rsidRPr="009E58ED" w:rsidP="009E58ED">
      <w:pPr>
        <w:pStyle w:val="ListBullet2"/>
      </w:pPr>
      <w:r w:rsidRPr="009E58ED">
        <w:t>assessing materials and consumables required for rehabilitation works</w:t>
      </w:r>
    </w:p>
    <w:p w:rsidR="00000000" w:rsidRPr="009E58ED" w:rsidP="009E58ED">
      <w:pPr>
        <w:pStyle w:val="ListBullet2"/>
      </w:pPr>
      <w:r w:rsidRPr="009E58ED">
        <w:t>biosecurity and provenance concerns for plant materials</w:t>
      </w:r>
    </w:p>
    <w:p w:rsidR="00000000" w:rsidRPr="009E58ED" w:rsidP="009E58ED">
      <w:pPr>
        <w:pStyle w:val="ListBullet"/>
      </w:pPr>
      <w:r w:rsidRPr="009E58ED">
        <w:t>management, restorati</w:t>
      </w:r>
      <w:r w:rsidRPr="009E58ED">
        <w:t>on and rehabilitation techniques and strategies for application within the coastal zone</w:t>
      </w:r>
    </w:p>
    <w:p w:rsidR="00000000" w:rsidRPr="009E58ED" w:rsidP="009E58ED">
      <w:pPr>
        <w:pStyle w:val="ListBullet"/>
      </w:pPr>
      <w:r w:rsidRPr="009E58ED">
        <w:t>environmental degradation processes</w:t>
      </w:r>
    </w:p>
    <w:p w:rsidR="00000000" w:rsidRPr="009E58ED" w:rsidP="009E58ED">
      <w:pPr>
        <w:pStyle w:val="ListBullet"/>
      </w:pPr>
      <w:r w:rsidRPr="009E58ED">
        <w:t>management strategies for cultural and heritage sites</w:t>
      </w:r>
    </w:p>
    <w:p w:rsidR="00000000" w:rsidRPr="009E58ED" w:rsidP="009E58ED">
      <w:pPr>
        <w:pStyle w:val="ListBullet"/>
      </w:pPr>
      <w:r w:rsidRPr="009E58ED">
        <w:t>natural resource management planning process</w:t>
      </w:r>
    </w:p>
    <w:p w:rsidR="00000000" w:rsidRPr="009E58ED" w:rsidP="009E58ED">
      <w:pPr>
        <w:pStyle w:val="ListBullet"/>
      </w:pPr>
      <w:r w:rsidRPr="009E58ED">
        <w:t>state/territory legislative requirements related to revegetation works, environmental protection, biosecurity standards and workplace health and safety.</w:t>
      </w:r>
    </w:p>
    <w:p w:rsidR="00000000" w:rsidRPr="009E58ED" w:rsidP="009E58ED">
      <w:pPr>
        <w:pStyle w:val="AllowPageBreak"/>
      </w:pPr>
    </w:p>
    <w:p w:rsidR="00000000" w:rsidRPr="009E58ED" w:rsidP="009E58ED">
      <w:pPr>
        <w:pStyle w:val="Heading1"/>
      </w:pPr>
      <w:bookmarkStart w:id="4" w:name="O_1151504"/>
      <w:bookmarkEnd w:id="4"/>
      <w:r w:rsidRPr="009E58ED">
        <w:t>Assessment Conditions</w:t>
      </w:r>
    </w:p>
    <w:p w:rsidR="00000000" w:rsidRPr="009E58ED" w:rsidP="00975A97">
      <w:pPr>
        <w:pStyle w:val="BodyText"/>
      </w:pPr>
      <w:r w:rsidRPr="009E58ED">
        <w:t xml:space="preserve">Assessment of the skills in this unit of competency must take </w:t>
      </w:r>
      <w:r w:rsidRPr="009E58ED">
        <w:t xml:space="preserve">place under the following conditions: </w:t>
      </w:r>
    </w:p>
    <w:p w:rsidR="00000000" w:rsidRPr="009E58ED" w:rsidP="009E58ED">
      <w:pPr>
        <w:pStyle w:val="ListBullet"/>
      </w:pPr>
      <w:r w:rsidRPr="009E58ED">
        <w:t>physical conditions:</w:t>
      </w:r>
    </w:p>
    <w:p w:rsidR="00000000" w:rsidRPr="009E58ED" w:rsidP="009E58ED">
      <w:pPr>
        <w:pStyle w:val="ListBullet2"/>
      </w:pPr>
      <w:r w:rsidRPr="009E58ED">
        <w:t xml:space="preserve">skills must be demonstrated on a coastal rehabilitation site </w:t>
      </w:r>
    </w:p>
    <w:p w:rsidR="00000000" w:rsidRPr="009E58ED" w:rsidP="009E58ED">
      <w:pPr>
        <w:pStyle w:val="ListBullet"/>
      </w:pPr>
      <w:r w:rsidRPr="009E58ED">
        <w:t>resources, equipment and materials:</w:t>
      </w:r>
    </w:p>
    <w:p w:rsidR="00000000" w:rsidRPr="009E58ED" w:rsidP="009E58ED">
      <w:pPr>
        <w:pStyle w:val="ListBullet2"/>
      </w:pPr>
      <w:r w:rsidRPr="009E58ED">
        <w:t>equipment, machinery, plants and consumables specified in strategy and action plans</w:t>
      </w:r>
    </w:p>
    <w:p w:rsidR="00000000" w:rsidRPr="009E58ED" w:rsidP="009E58ED">
      <w:pPr>
        <w:pStyle w:val="ListBullet"/>
      </w:pPr>
      <w:r>
        <w:t>•</w:t>
      </w:r>
      <w:r>
        <w:tab/>
      </w:r>
      <w:r w:rsidRPr="009E58ED">
        <w:t>specific</w:t>
      </w:r>
      <w:r w:rsidRPr="009E58ED">
        <w:t>ations:</w:t>
      </w:r>
    </w:p>
    <w:p w:rsidR="00000000" w:rsidRPr="009E58ED" w:rsidP="009E58ED">
      <w:pPr>
        <w:pStyle w:val="ListBullet2"/>
      </w:pPr>
      <w:r w:rsidRPr="009E58ED">
        <w:t>workplace policies and procedures for rehabilitation works</w:t>
      </w:r>
    </w:p>
    <w:p w:rsidR="00000000" w:rsidRPr="009E58ED" w:rsidP="009E58ED">
      <w:pPr>
        <w:pStyle w:val="ListBullet2"/>
      </w:pPr>
      <w:r w:rsidRPr="009E58ED">
        <w:t>legislation and regulations relevant to coastal area rehabilitation work and biosecurity</w:t>
      </w:r>
    </w:p>
    <w:p w:rsidR="00000000" w:rsidRPr="009E58ED" w:rsidP="009E58ED">
      <w:pPr>
        <w:pStyle w:val="ListBullet"/>
      </w:pPr>
      <w:r>
        <w:t>•</w:t>
      </w:r>
      <w:r>
        <w:tab/>
      </w:r>
      <w:r w:rsidRPr="009E58ED">
        <w:t xml:space="preserve">relationships: </w:t>
      </w:r>
    </w:p>
    <w:p w:rsidR="00000000" w:rsidRPr="009E58ED" w:rsidP="009E58ED">
      <w:pPr>
        <w:pStyle w:val="ListBullet2"/>
      </w:pPr>
      <w:r w:rsidRPr="009E58ED">
        <w:t>stakeholders</w:t>
      </w:r>
    </w:p>
    <w:p w:rsidR="00000000" w:rsidRPr="009E58ED" w:rsidP="009E58ED">
      <w:pPr>
        <w:pStyle w:val="ListBullet2"/>
      </w:pPr>
      <w:r w:rsidRPr="009E58ED">
        <w:t>work team.</w:t>
      </w:r>
    </w:p>
    <w:p w:rsidR="00000000" w:rsidRPr="009E58ED" w:rsidP="00975A97">
      <w:pPr>
        <w:pStyle w:val="BodyText"/>
      </w:pPr>
      <w:r w:rsidRPr="009E58ED">
        <w:t>Assessors of this unit must satisfy the requi</w:t>
      </w:r>
      <w:r w:rsidRPr="009E58ED">
        <w:t>rements for assessors in applicable vocational education and training legislation, frameworks and/or standards.</w:t>
      </w:r>
    </w:p>
    <w:p w:rsidR="00000000" w:rsidRPr="009E58ED" w:rsidP="009E58ED">
      <w:pPr>
        <w:pStyle w:val="Heading1"/>
      </w:pPr>
      <w:bookmarkStart w:id="5" w:name="O_1151507"/>
      <w:bookmarkEnd w:id="5"/>
      <w:r w:rsidRPr="009E58ED">
        <w:t>Links</w:t>
      </w:r>
    </w:p>
    <w:p w:rsidR="00000000" w:rsidRPr="009E58ED" w:rsidP="00975A97">
      <w:pPr>
        <w:pStyle w:val="BodyText"/>
      </w:pPr>
      <w:r w:rsidRPr="009E58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6C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58ED" w:rsidP="009E58ED"/>
    <w:sectPr w:rsidSect="009E5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ED" w:rsidRPr="00975A97" w:rsidP="00975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97" w:rsidP="009E5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A97" w:rsidP="009E5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5A97" w:rsidP="009E5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8ED" w:rsidRPr="00975A97" w:rsidP="00975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97" w:rsidRPr="002D2AF8" w:rsidP="009E5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AHCNRM509 Develop a coastal rehabilitation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5A97" w:rsidP="009E5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CE4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2E8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B83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8ED"/>
  </w:style>
  <w:style w:type="character" w:customStyle="1" w:styleId="Heading1Char">
    <w:name w:val="Heading 1 Char"/>
    <w:basedOn w:val="DefaultParagraphFont"/>
    <w:link w:val="Heading1"/>
    <w:rsid w:val="009E5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8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58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58ED"/>
    <w:rPr>
      <w:b/>
    </w:rPr>
  </w:style>
  <w:style w:type="character" w:customStyle="1" w:styleId="Heading2Char">
    <w:name w:val="Heading 2 Char"/>
    <w:basedOn w:val="DefaultParagraphFont"/>
    <w:link w:val="Heading2"/>
    <w:rsid w:val="009E5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58ED"/>
    <w:rPr>
      <w:b/>
      <w:spacing w:val="0"/>
    </w:rPr>
  </w:style>
  <w:style w:type="paragraph" w:customStyle="1" w:styleId="SuperTitle">
    <w:name w:val="SuperTitle"/>
    <w:basedOn w:val="Title"/>
    <w:rsid w:val="009E5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8ED"/>
    <w:rPr>
      <w:i/>
    </w:rPr>
  </w:style>
  <w:style w:type="paragraph" w:styleId="Caption">
    <w:name w:val="caption"/>
    <w:basedOn w:val="BodyText"/>
    <w:next w:val="Normal"/>
    <w:qFormat/>
    <w:rsid w:val="009E5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8ED"/>
  </w:style>
  <w:style w:type="paragraph" w:styleId="TableofFigures">
    <w:name w:val="table of figures"/>
    <w:basedOn w:val="Normal"/>
    <w:next w:val="Normal"/>
    <w:semiHidden/>
    <w:rsid w:val="009E5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8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8ED"/>
    <w:rPr>
      <w:rFonts w:ascii="Wingdings" w:hAnsi="Wingdings"/>
    </w:rPr>
  </w:style>
  <w:style w:type="paragraph" w:customStyle="1" w:styleId="TableHeading">
    <w:name w:val="Table Heading"/>
    <w:basedOn w:val="HeadingBase"/>
    <w:rsid w:val="009E5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8ED"/>
    <w:rPr>
      <w:color w:val="0033CC"/>
      <w:u w:val="none"/>
    </w:rPr>
  </w:style>
  <w:style w:type="paragraph" w:customStyle="1" w:styleId="BodyTextRight">
    <w:name w:val="Body Text Right"/>
    <w:basedOn w:val="BodyText"/>
    <w:rsid w:val="009E5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8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8ED"/>
    <w:rPr>
      <w:sz w:val="32"/>
    </w:rPr>
  </w:style>
  <w:style w:type="paragraph" w:customStyle="1" w:styleId="HeadingProcedure">
    <w:name w:val="Heading Procedure"/>
    <w:basedOn w:val="HeadingBase"/>
    <w:next w:val="Normal"/>
    <w:rsid w:val="009E5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8ED"/>
    <w:pPr>
      <w:spacing w:before="60" w:after="60"/>
    </w:pPr>
  </w:style>
  <w:style w:type="paragraph" w:styleId="ListContinue">
    <w:name w:val="List Continue"/>
    <w:basedOn w:val="List"/>
    <w:rsid w:val="009E58ED"/>
    <w:pPr>
      <w:ind w:firstLine="0"/>
    </w:pPr>
  </w:style>
  <w:style w:type="paragraph" w:customStyle="1" w:styleId="ListNote">
    <w:name w:val="List Note"/>
    <w:basedOn w:val="List"/>
    <w:rsid w:val="009E5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8ED"/>
    <w:rPr>
      <w:rFonts w:ascii="Courier New" w:hAnsi="Courier New"/>
    </w:rPr>
  </w:style>
  <w:style w:type="paragraph" w:customStyle="1" w:styleId="NoteBullet">
    <w:name w:val="Note Bullet"/>
    <w:basedOn w:val="Note"/>
    <w:rsid w:val="009E5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8ED"/>
    <w:rPr>
      <w:b/>
      <w:smallCaps/>
    </w:rPr>
  </w:style>
  <w:style w:type="paragraph" w:customStyle="1" w:styleId="TableListNumber">
    <w:name w:val="Table List Number"/>
    <w:basedOn w:val="ListNumber"/>
    <w:rsid w:val="009E5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8ED"/>
    <w:pPr>
      <w:numPr>
        <w:numId w:val="9"/>
      </w:numPr>
    </w:pPr>
  </w:style>
  <w:style w:type="paragraph" w:customStyle="1" w:styleId="ListAlpha2">
    <w:name w:val="List Alpha 2"/>
    <w:basedOn w:val="List2"/>
    <w:rsid w:val="009E58ED"/>
    <w:pPr>
      <w:numPr>
        <w:numId w:val="8"/>
      </w:numPr>
    </w:pPr>
  </w:style>
  <w:style w:type="paragraph" w:styleId="List2">
    <w:name w:val="List 2"/>
    <w:basedOn w:val="BodyText"/>
    <w:rsid w:val="009E5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8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8ED"/>
    <w:pPr>
      <w:numPr>
        <w:numId w:val="4"/>
      </w:numPr>
    </w:pPr>
  </w:style>
  <w:style w:type="paragraph" w:styleId="ListContinue2">
    <w:name w:val="List Continue 2"/>
    <w:basedOn w:val="List2"/>
    <w:rsid w:val="009E58ED"/>
    <w:pPr>
      <w:ind w:firstLine="0"/>
    </w:pPr>
  </w:style>
  <w:style w:type="paragraph" w:styleId="ListContinue3">
    <w:name w:val="List Continue 3"/>
    <w:basedOn w:val="List3"/>
    <w:rsid w:val="009E58ED"/>
    <w:pPr>
      <w:ind w:left="1021" w:firstLine="0"/>
    </w:pPr>
  </w:style>
  <w:style w:type="paragraph" w:styleId="ListContinue4">
    <w:name w:val="List Continue 4"/>
    <w:basedOn w:val="List4"/>
    <w:rsid w:val="009E58ED"/>
    <w:pPr>
      <w:ind w:firstLine="0"/>
    </w:pPr>
  </w:style>
  <w:style w:type="paragraph" w:styleId="ListContinue5">
    <w:name w:val="List Continue 5"/>
    <w:basedOn w:val="List5"/>
    <w:rsid w:val="009E58ED"/>
    <w:pPr>
      <w:ind w:firstLine="0"/>
    </w:pPr>
  </w:style>
  <w:style w:type="paragraph" w:styleId="ListNumber3">
    <w:name w:val="List Number 3"/>
    <w:basedOn w:val="List3"/>
    <w:rsid w:val="009E58ED"/>
    <w:pPr>
      <w:numPr>
        <w:numId w:val="5"/>
      </w:numPr>
    </w:pPr>
  </w:style>
  <w:style w:type="paragraph" w:styleId="ListNumber4">
    <w:name w:val="List Number 4"/>
    <w:basedOn w:val="List4"/>
    <w:rsid w:val="009E58ED"/>
    <w:pPr>
      <w:numPr>
        <w:numId w:val="6"/>
      </w:numPr>
    </w:pPr>
  </w:style>
  <w:style w:type="paragraph" w:styleId="ListNumber5">
    <w:name w:val="List Number 5"/>
    <w:basedOn w:val="List5"/>
    <w:rsid w:val="009E58ED"/>
    <w:pPr>
      <w:numPr>
        <w:numId w:val="7"/>
      </w:numPr>
    </w:pPr>
  </w:style>
  <w:style w:type="paragraph" w:styleId="BlockText">
    <w:name w:val="Block Text"/>
    <w:basedOn w:val="Normal"/>
    <w:rsid w:val="009E5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8ED"/>
    <w:rPr>
      <w:sz w:val="16"/>
      <w:vertAlign w:val="superscript"/>
    </w:rPr>
  </w:style>
  <w:style w:type="character" w:customStyle="1" w:styleId="Symbols">
    <w:name w:val="Symbols"/>
    <w:basedOn w:val="DefaultParagraphFont"/>
    <w:rsid w:val="009E58ED"/>
    <w:rPr>
      <w:rFonts w:ascii="Symbol" w:hAnsi="Symbol"/>
    </w:rPr>
  </w:style>
  <w:style w:type="character" w:customStyle="1" w:styleId="MenuOptions">
    <w:name w:val="Menu Options"/>
    <w:basedOn w:val="DefaultParagraphFont"/>
    <w:rsid w:val="009E5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8ED"/>
    <w:rPr>
      <w:b/>
    </w:rPr>
  </w:style>
  <w:style w:type="character" w:customStyle="1" w:styleId="Underlined">
    <w:name w:val="Underlined"/>
    <w:basedOn w:val="DefaultParagraphFont"/>
    <w:rsid w:val="009E58ED"/>
    <w:rPr>
      <w:u w:val="single"/>
    </w:rPr>
  </w:style>
  <w:style w:type="paragraph" w:customStyle="1" w:styleId="TableBodyTextRight">
    <w:name w:val="Table Body Text Right"/>
    <w:basedOn w:val="TableBodyText"/>
    <w:rsid w:val="009E5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8ED"/>
    <w:rPr>
      <w:sz w:val="18"/>
    </w:rPr>
  </w:style>
  <w:style w:type="paragraph" w:customStyle="1" w:styleId="BodySmallRight">
    <w:name w:val="Body Small Right"/>
    <w:basedOn w:val="BodyTextRight"/>
    <w:rsid w:val="009E58ED"/>
    <w:rPr>
      <w:sz w:val="18"/>
      <w:szCs w:val="18"/>
    </w:rPr>
  </w:style>
  <w:style w:type="paragraph" w:customStyle="1" w:styleId="MarginEdition">
    <w:name w:val="Margin Edition"/>
    <w:basedOn w:val="MarginNote"/>
    <w:rsid w:val="009E5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8ED"/>
    <w:rPr>
      <w:sz w:val="2"/>
      <w:szCs w:val="2"/>
    </w:rPr>
  </w:style>
  <w:style w:type="character" w:customStyle="1" w:styleId="Small">
    <w:name w:val="Small"/>
    <w:basedOn w:val="DefaultParagraphFont"/>
    <w:rsid w:val="009E58ED"/>
    <w:rPr>
      <w:sz w:val="16"/>
    </w:rPr>
  </w:style>
  <w:style w:type="paragraph" w:customStyle="1" w:styleId="WideTable">
    <w:name w:val="Wide Table"/>
    <w:basedOn w:val="Normal"/>
    <w:rsid w:val="009E5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8ED"/>
  </w:style>
  <w:style w:type="paragraph" w:styleId="Quote">
    <w:name w:val="Quote"/>
    <w:basedOn w:val="Heading1"/>
    <w:link w:val="QuoteChar"/>
    <w:qFormat/>
    <w:rsid w:val="009E5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8ED"/>
    <w:pPr>
      <w:pageBreakBefore/>
    </w:pPr>
  </w:style>
  <w:style w:type="paragraph" w:customStyle="1" w:styleId="Border">
    <w:name w:val="Border"/>
    <w:basedOn w:val="Normal"/>
    <w:qFormat/>
    <w:rsid w:val="009E5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8ED"/>
    <w:rPr>
      <w:u w:val="single"/>
    </w:rPr>
  </w:style>
  <w:style w:type="character" w:customStyle="1" w:styleId="BoldandItalics">
    <w:name w:val="Bold and Italics"/>
    <w:qFormat/>
    <w:rsid w:val="009E58ED"/>
    <w:rPr>
      <w:b/>
      <w:i/>
      <w:u w:val="none"/>
    </w:rPr>
  </w:style>
  <w:style w:type="paragraph" w:styleId="BalloonText">
    <w:name w:val="Balloon Text"/>
    <w:basedOn w:val="Normal"/>
    <w:link w:val="BalloonTextChar"/>
    <w:rsid w:val="009E5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8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5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3566</Characters>
  <Application>Microsoft Office Word</Application>
  <DocSecurity>0</DocSecurity>
  <Lines>91</Lines>
  <Paragraphs>76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AHCNRM509 Develop a coastal rehabilitation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