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A36" w:rsidP="00090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AHCNAR102 Support native seed collection</w:t>
      </w:r>
      <w:r>
        <w:fldChar w:fldCharType="end"/>
      </w:r>
    </w:p>
    <w:p w:rsidR="00090A36" w:rsidP="00090A36">
      <w:pPr>
        <w:pStyle w:val="Version"/>
        <w:sectPr w:rsidSect="00902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63" w:rsidP="00902863">
      <w:pPr>
        <w:pStyle w:val="SuperHeading"/>
      </w:pPr>
      <w:r w:rsidRPr="00902863">
        <w:t>Assessment Requirements for AHCNAR102 Support native seed collection</w:t>
      </w:r>
    </w:p>
    <w:p w:rsidR="00000000" w:rsidRPr="00902863" w:rsidP="00902863">
      <w:pPr>
        <w:pStyle w:val="Heading1"/>
      </w:pPr>
      <w:bookmarkStart w:id="1" w:name="O_887732"/>
      <w:bookmarkEnd w:id="1"/>
      <w:r w:rsidRPr="00902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63">
            <w:pPr>
              <w:pStyle w:val="TableHeading"/>
              <w:rPr>
                <w:lang w:val="en-NZ"/>
              </w:rPr>
            </w:pPr>
            <w:r w:rsidRPr="009028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63">
            <w:pPr>
              <w:pStyle w:val="TableHeading"/>
              <w:rPr>
                <w:lang w:val="en-NZ"/>
              </w:rPr>
            </w:pPr>
            <w:r w:rsidRPr="009028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63">
            <w:pPr>
              <w:pStyle w:val="TableHeading"/>
              <w:rPr>
                <w:lang w:val="en-NZ"/>
              </w:rPr>
            </w:pPr>
            <w:r w:rsidRPr="00902863">
              <w:t>Comment</w:t>
            </w:r>
          </w:p>
        </w:tc>
      </w:tr>
      <w:tr w:rsidTr="0090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63">
            <w:pPr>
              <w:pStyle w:val="BodyText"/>
              <w:rPr>
                <w:lang w:val="en-NZ"/>
              </w:rPr>
            </w:pPr>
            <w:r w:rsidRPr="009028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63">
            <w:pPr>
              <w:pStyle w:val="BodyText"/>
              <w:rPr>
                <w:lang w:val="en-NZ"/>
              </w:rPr>
            </w:pPr>
            <w:r w:rsidRPr="009028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63" w:rsidP="00902863">
            <w:pPr>
              <w:pStyle w:val="BodyText"/>
            </w:pPr>
            <w:r w:rsidRPr="00902863">
              <w:t>Initial release</w:t>
            </w:r>
          </w:p>
        </w:tc>
      </w:tr>
    </w:tbl>
    <w:p w:rsidR="00000000" w:rsidRPr="00902863" w:rsidP="00902863">
      <w:pPr>
        <w:pStyle w:val="BodyText"/>
      </w:pPr>
    </w:p>
    <w:p w:rsidR="00000000" w:rsidRPr="00902863" w:rsidP="00902863">
      <w:pPr>
        <w:pStyle w:val="AllowPageBreak"/>
      </w:pPr>
    </w:p>
    <w:p w:rsidR="00000000" w:rsidRPr="00902863" w:rsidP="00902863">
      <w:pPr>
        <w:pStyle w:val="Heading1"/>
      </w:pPr>
      <w:bookmarkStart w:id="2" w:name="O_887733"/>
      <w:bookmarkEnd w:id="2"/>
      <w:r w:rsidRPr="00902863">
        <w:t>Performance Evidence</w:t>
      </w:r>
    </w:p>
    <w:p w:rsidR="00000000" w:rsidRPr="00902863" w:rsidP="00090A36">
      <w:pPr>
        <w:pStyle w:val="BodyText"/>
      </w:pPr>
      <w:r w:rsidRPr="0090286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02863" w:rsidP="00090A36">
      <w:pPr>
        <w:pStyle w:val="BodyText"/>
      </w:pPr>
      <w:r w:rsidRPr="00902863">
        <w:t>The candidate must provid</w:t>
      </w:r>
      <w:r w:rsidRPr="00902863">
        <w:t>e evidence that they can:</w:t>
      </w:r>
    </w:p>
    <w:p w:rsidR="00000000" w:rsidRPr="00902863" w:rsidP="00902863">
      <w:pPr>
        <w:pStyle w:val="ListBullet"/>
      </w:pPr>
      <w:r w:rsidRPr="00902863">
        <w:t xml:space="preserve">follow directions from supervisor to collect, extract, weigh and record seed </w:t>
      </w:r>
    </w:p>
    <w:p w:rsidR="00000000" w:rsidRPr="00902863" w:rsidP="00902863">
      <w:pPr>
        <w:pStyle w:val="ListBullet"/>
      </w:pPr>
      <w:r w:rsidRPr="00902863">
        <w:t>apply safe work practices in collecting seed</w:t>
      </w:r>
    </w:p>
    <w:p w:rsidR="00000000" w:rsidRPr="00902863" w:rsidP="00902863">
      <w:pPr>
        <w:pStyle w:val="ListBullet"/>
      </w:pPr>
      <w:r w:rsidRPr="00902863">
        <w:t>provide seed collecting support to others</w:t>
      </w:r>
    </w:p>
    <w:p w:rsidR="00000000" w:rsidRPr="00902863" w:rsidP="00902863">
      <w:pPr>
        <w:pStyle w:val="ListBullet"/>
      </w:pPr>
      <w:r w:rsidRPr="00902863">
        <w:t>prepare, use and clean tools and equipment for seed collection</w:t>
      </w:r>
    </w:p>
    <w:p w:rsidR="00000000" w:rsidRPr="00902863" w:rsidP="00902863">
      <w:pPr>
        <w:pStyle w:val="ListBullet"/>
      </w:pPr>
      <w:r w:rsidRPr="00902863">
        <w:t>c</w:t>
      </w:r>
      <w:r w:rsidRPr="00902863">
        <w:t>onduct all work to organisational standards, environmental sustainability and biosecurity policies and procedures  and work health and safety requirements</w:t>
      </w:r>
    </w:p>
    <w:p w:rsidR="00000000" w:rsidRPr="00902863" w:rsidP="00902863">
      <w:pPr>
        <w:pStyle w:val="AllowPageBreak"/>
      </w:pPr>
    </w:p>
    <w:p w:rsidR="00000000" w:rsidRPr="00902863" w:rsidP="00902863">
      <w:pPr>
        <w:pStyle w:val="Heading1"/>
      </w:pPr>
      <w:bookmarkStart w:id="3" w:name="O_887734"/>
      <w:bookmarkEnd w:id="3"/>
      <w:r w:rsidRPr="00902863">
        <w:t>Knowledge Evidence</w:t>
      </w:r>
    </w:p>
    <w:p w:rsidR="00000000" w:rsidRPr="00902863" w:rsidP="00090A36">
      <w:pPr>
        <w:pStyle w:val="BodyText"/>
      </w:pPr>
      <w:r w:rsidRPr="00902863">
        <w:t>The candidate must demonstrate knowledge of:</w:t>
      </w:r>
    </w:p>
    <w:p w:rsidR="00000000" w:rsidRPr="00902863" w:rsidP="00902863">
      <w:pPr>
        <w:pStyle w:val="ListBullet"/>
      </w:pPr>
      <w:r w:rsidRPr="00902863">
        <w:t>applicable Commonwe</w:t>
      </w:r>
      <w:r w:rsidRPr="00902863">
        <w:t>alth, State or Territory licensing required as they apply to own role</w:t>
      </w:r>
    </w:p>
    <w:p w:rsidR="00000000" w:rsidRPr="00902863" w:rsidP="00902863">
      <w:pPr>
        <w:pStyle w:val="ListBullet"/>
      </w:pPr>
      <w:r w:rsidRPr="00902863">
        <w:t>range of processes for collecting, treating and storing seed</w:t>
      </w:r>
    </w:p>
    <w:p w:rsidR="00000000" w:rsidRPr="00902863" w:rsidP="00902863">
      <w:pPr>
        <w:pStyle w:val="ListBullet"/>
      </w:pPr>
      <w:r w:rsidRPr="00902863">
        <w:t>organisational and site standards, requirements, policies and procedures for collecting seed</w:t>
      </w:r>
    </w:p>
    <w:p w:rsidR="00000000" w:rsidRPr="00902863" w:rsidP="00902863">
      <w:pPr>
        <w:pStyle w:val="ListBullet"/>
      </w:pPr>
      <w:r w:rsidRPr="00902863">
        <w:t>seed collecting resources and eq</w:t>
      </w:r>
      <w:r w:rsidRPr="00902863">
        <w:t>uipment and procedures for their safe use, operation and maintenance</w:t>
      </w:r>
    </w:p>
    <w:p w:rsidR="00000000" w:rsidRPr="00902863" w:rsidP="00902863">
      <w:pPr>
        <w:pStyle w:val="ListBullet"/>
      </w:pPr>
      <w:r w:rsidRPr="00902863">
        <w:t xml:space="preserve">recording and reporting requirements </w:t>
      </w:r>
    </w:p>
    <w:p w:rsidR="00000000" w:rsidRPr="00902863" w:rsidP="00902863">
      <w:pPr>
        <w:pStyle w:val="ListBullet"/>
      </w:pPr>
      <w:r w:rsidRPr="00902863">
        <w:t>safety and environmental hazards associated with the collection, treatment and storage of seed</w:t>
      </w:r>
    </w:p>
    <w:p w:rsidR="00000000" w:rsidRPr="00902863" w:rsidP="00902863">
      <w:pPr>
        <w:pStyle w:val="ListBullet"/>
      </w:pPr>
      <w:r w:rsidRPr="00902863">
        <w:t>range of seed species required for collection</w:t>
      </w:r>
    </w:p>
    <w:p w:rsidR="00000000" w:rsidRPr="00902863" w:rsidP="00902863">
      <w:pPr>
        <w:pStyle w:val="ListBullet"/>
      </w:pPr>
      <w:r w:rsidRPr="00902863">
        <w:t>seed tre</w:t>
      </w:r>
      <w:r w:rsidRPr="00902863">
        <w:t>atments and storage requirements for seed species collected</w:t>
      </w:r>
    </w:p>
    <w:p w:rsidR="00000000" w:rsidRPr="00902863" w:rsidP="00902863">
      <w:pPr>
        <w:pStyle w:val="ListBullet"/>
      </w:pPr>
      <w:r w:rsidRPr="00902863">
        <w:t>types of diseases and pests likely to infect a range of seed species</w:t>
      </w:r>
    </w:p>
    <w:p w:rsidR="00000000" w:rsidRPr="00902863" w:rsidP="00902863">
      <w:pPr>
        <w:pStyle w:val="AllowPageBreak"/>
      </w:pPr>
    </w:p>
    <w:p w:rsidR="00000000" w:rsidRPr="00902863" w:rsidP="00902863">
      <w:pPr>
        <w:pStyle w:val="Heading1"/>
      </w:pPr>
      <w:bookmarkStart w:id="4" w:name="O_887735"/>
      <w:bookmarkEnd w:id="4"/>
      <w:r w:rsidRPr="00902863">
        <w:t>Assessment Conditions</w:t>
      </w:r>
    </w:p>
    <w:p w:rsidR="00000000" w:rsidRPr="00902863" w:rsidP="00090A36">
      <w:pPr>
        <w:pStyle w:val="BodyText"/>
      </w:pPr>
      <w:r w:rsidRPr="00902863">
        <w:t>Assessors must satisfy current standards for RTOs.</w:t>
      </w:r>
    </w:p>
    <w:p w:rsidR="00000000" w:rsidRPr="00902863" w:rsidP="00902863">
      <w:pPr>
        <w:pStyle w:val="Heading1"/>
      </w:pPr>
      <w:bookmarkStart w:id="5" w:name="O_887738"/>
      <w:bookmarkEnd w:id="5"/>
      <w:r w:rsidRPr="00902863">
        <w:t>Links</w:t>
      </w:r>
    </w:p>
    <w:p w:rsidR="00000000" w:rsidRPr="00902863" w:rsidP="00090A36">
      <w:pPr>
        <w:pStyle w:val="BodyText"/>
      </w:pPr>
      <w:r w:rsidRPr="00902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3A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2863" w:rsidP="00902863"/>
    <w:sectPr w:rsidSect="00902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63" w:rsidRPr="00090A36" w:rsidP="00090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36" w:rsidP="00902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A36" w:rsidP="00902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0A36" w:rsidP="00902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63" w:rsidRPr="00090A36" w:rsidP="00090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36" w:rsidRPr="002D2AF8" w:rsidP="00902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AHCNAR102 Support native seed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90A36" w:rsidP="00902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787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3E5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63"/>
  </w:style>
  <w:style w:type="character" w:customStyle="1" w:styleId="Heading1Char">
    <w:name w:val="Heading 1 Char"/>
    <w:basedOn w:val="DefaultParagraphFont"/>
    <w:link w:val="Heading1"/>
    <w:rsid w:val="00902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2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28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2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863"/>
    <w:rPr>
      <w:b/>
      <w:spacing w:val="0"/>
    </w:rPr>
  </w:style>
  <w:style w:type="paragraph" w:customStyle="1" w:styleId="SuperTitle">
    <w:name w:val="SuperTitle"/>
    <w:basedOn w:val="Title"/>
    <w:rsid w:val="00902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863"/>
    <w:rPr>
      <w:i/>
    </w:rPr>
  </w:style>
  <w:style w:type="paragraph" w:styleId="Caption">
    <w:name w:val="caption"/>
    <w:basedOn w:val="BodyText"/>
    <w:next w:val="Normal"/>
    <w:qFormat/>
    <w:rsid w:val="00902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63"/>
  </w:style>
  <w:style w:type="paragraph" w:styleId="TableofFigures">
    <w:name w:val="table of figures"/>
    <w:basedOn w:val="Normal"/>
    <w:next w:val="Normal"/>
    <w:semiHidden/>
    <w:rsid w:val="00902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863"/>
    <w:rPr>
      <w:rFonts w:ascii="Wingdings" w:hAnsi="Wingdings"/>
    </w:rPr>
  </w:style>
  <w:style w:type="character" w:customStyle="1" w:styleId="HotSpot">
    <w:name w:val="HotSpot"/>
    <w:rsid w:val="00902863"/>
    <w:rPr>
      <w:color w:val="0033CC"/>
      <w:u w:val="none"/>
    </w:rPr>
  </w:style>
  <w:style w:type="paragraph" w:customStyle="1" w:styleId="BodyTextRight">
    <w:name w:val="Body Text Right"/>
    <w:basedOn w:val="BodyText"/>
    <w:rsid w:val="00902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63"/>
    <w:rPr>
      <w:sz w:val="32"/>
    </w:rPr>
  </w:style>
  <w:style w:type="paragraph" w:customStyle="1" w:styleId="HeadingProcedure">
    <w:name w:val="Heading Procedure"/>
    <w:basedOn w:val="HeadingBase"/>
    <w:next w:val="Normal"/>
    <w:rsid w:val="00902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63"/>
    <w:pPr>
      <w:spacing w:before="60" w:after="60"/>
    </w:pPr>
  </w:style>
  <w:style w:type="paragraph" w:styleId="ListContinue">
    <w:name w:val="List Continue"/>
    <w:basedOn w:val="List"/>
    <w:rsid w:val="00902863"/>
    <w:pPr>
      <w:ind w:firstLine="0"/>
    </w:pPr>
  </w:style>
  <w:style w:type="paragraph" w:customStyle="1" w:styleId="ListNote">
    <w:name w:val="List Note"/>
    <w:basedOn w:val="List"/>
    <w:rsid w:val="00902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63"/>
    <w:rPr>
      <w:rFonts w:ascii="Courier New" w:hAnsi="Courier New"/>
    </w:rPr>
  </w:style>
  <w:style w:type="paragraph" w:customStyle="1" w:styleId="NoteBullet">
    <w:name w:val="Note Bullet"/>
    <w:basedOn w:val="Note"/>
    <w:rsid w:val="00902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63"/>
    <w:rPr>
      <w:b/>
      <w:smallCaps/>
    </w:rPr>
  </w:style>
  <w:style w:type="paragraph" w:customStyle="1" w:styleId="TableListNumber">
    <w:name w:val="Table List Number"/>
    <w:basedOn w:val="ListNumber"/>
    <w:rsid w:val="00902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63"/>
    <w:pPr>
      <w:numPr>
        <w:numId w:val="8"/>
      </w:numPr>
    </w:pPr>
  </w:style>
  <w:style w:type="paragraph" w:customStyle="1" w:styleId="ListAlpha2">
    <w:name w:val="List Alpha 2"/>
    <w:basedOn w:val="List2"/>
    <w:rsid w:val="00902863"/>
    <w:pPr>
      <w:numPr>
        <w:numId w:val="7"/>
      </w:numPr>
    </w:pPr>
  </w:style>
  <w:style w:type="paragraph" w:styleId="List2">
    <w:name w:val="List 2"/>
    <w:basedOn w:val="BodyText"/>
    <w:rsid w:val="00902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863"/>
    <w:pPr>
      <w:numPr>
        <w:numId w:val="3"/>
      </w:numPr>
    </w:pPr>
  </w:style>
  <w:style w:type="paragraph" w:styleId="ListContinue2">
    <w:name w:val="List Continue 2"/>
    <w:basedOn w:val="List2"/>
    <w:rsid w:val="00902863"/>
    <w:pPr>
      <w:ind w:firstLine="0"/>
    </w:pPr>
  </w:style>
  <w:style w:type="paragraph" w:styleId="ListContinue3">
    <w:name w:val="List Continue 3"/>
    <w:basedOn w:val="List3"/>
    <w:rsid w:val="00902863"/>
    <w:pPr>
      <w:ind w:left="1021" w:firstLine="0"/>
    </w:pPr>
  </w:style>
  <w:style w:type="paragraph" w:styleId="ListContinue4">
    <w:name w:val="List Continue 4"/>
    <w:basedOn w:val="List4"/>
    <w:rsid w:val="00902863"/>
    <w:pPr>
      <w:ind w:firstLine="0"/>
    </w:pPr>
  </w:style>
  <w:style w:type="paragraph" w:styleId="ListContinue5">
    <w:name w:val="List Continue 5"/>
    <w:basedOn w:val="List5"/>
    <w:rsid w:val="00902863"/>
    <w:pPr>
      <w:ind w:firstLine="0"/>
    </w:pPr>
  </w:style>
  <w:style w:type="paragraph" w:styleId="ListNumber3">
    <w:name w:val="List Number 3"/>
    <w:basedOn w:val="List3"/>
    <w:rsid w:val="00902863"/>
    <w:pPr>
      <w:numPr>
        <w:numId w:val="4"/>
      </w:numPr>
    </w:pPr>
  </w:style>
  <w:style w:type="paragraph" w:styleId="ListNumber4">
    <w:name w:val="List Number 4"/>
    <w:basedOn w:val="List4"/>
    <w:rsid w:val="00902863"/>
    <w:pPr>
      <w:numPr>
        <w:numId w:val="5"/>
      </w:numPr>
    </w:pPr>
  </w:style>
  <w:style w:type="paragraph" w:styleId="ListNumber5">
    <w:name w:val="List Number 5"/>
    <w:basedOn w:val="List5"/>
    <w:rsid w:val="00902863"/>
    <w:pPr>
      <w:numPr>
        <w:numId w:val="6"/>
      </w:numPr>
    </w:pPr>
  </w:style>
  <w:style w:type="paragraph" w:styleId="BlockText">
    <w:name w:val="Block Text"/>
    <w:basedOn w:val="Normal"/>
    <w:rsid w:val="00902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63"/>
    <w:rPr>
      <w:sz w:val="16"/>
      <w:vertAlign w:val="superscript"/>
    </w:rPr>
  </w:style>
  <w:style w:type="character" w:customStyle="1" w:styleId="Symbols">
    <w:name w:val="Symbols"/>
    <w:basedOn w:val="DefaultParagraphFont"/>
    <w:rsid w:val="00902863"/>
    <w:rPr>
      <w:rFonts w:ascii="Symbol" w:hAnsi="Symbol"/>
    </w:rPr>
  </w:style>
  <w:style w:type="character" w:customStyle="1" w:styleId="MenuOptions">
    <w:name w:val="Menu Options"/>
    <w:basedOn w:val="DefaultParagraphFont"/>
    <w:rsid w:val="00902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63"/>
    <w:rPr>
      <w:b/>
    </w:rPr>
  </w:style>
  <w:style w:type="character" w:customStyle="1" w:styleId="Underlined">
    <w:name w:val="Underlined"/>
    <w:basedOn w:val="DefaultParagraphFont"/>
    <w:rsid w:val="00902863"/>
    <w:rPr>
      <w:u w:val="single"/>
    </w:rPr>
  </w:style>
  <w:style w:type="paragraph" w:customStyle="1" w:styleId="TableBodyTextRight">
    <w:name w:val="Table Body Text Right"/>
    <w:basedOn w:val="TableBodyText"/>
    <w:rsid w:val="00902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63"/>
    <w:rPr>
      <w:sz w:val="18"/>
    </w:rPr>
  </w:style>
  <w:style w:type="paragraph" w:customStyle="1" w:styleId="BodySmallRight">
    <w:name w:val="Body Small Right"/>
    <w:basedOn w:val="BodyTextRight"/>
    <w:rsid w:val="00902863"/>
    <w:rPr>
      <w:sz w:val="18"/>
      <w:szCs w:val="18"/>
    </w:rPr>
  </w:style>
  <w:style w:type="paragraph" w:customStyle="1" w:styleId="MarginEdition">
    <w:name w:val="Margin Edition"/>
    <w:basedOn w:val="MarginNote"/>
    <w:rsid w:val="00902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63"/>
    <w:rPr>
      <w:sz w:val="2"/>
      <w:szCs w:val="2"/>
    </w:rPr>
  </w:style>
  <w:style w:type="character" w:customStyle="1" w:styleId="Small">
    <w:name w:val="Small"/>
    <w:basedOn w:val="DefaultParagraphFont"/>
    <w:rsid w:val="00902863"/>
    <w:rPr>
      <w:sz w:val="16"/>
    </w:rPr>
  </w:style>
  <w:style w:type="paragraph" w:customStyle="1" w:styleId="WideTable">
    <w:name w:val="Wide Table"/>
    <w:basedOn w:val="Normal"/>
    <w:rsid w:val="00902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63"/>
  </w:style>
  <w:style w:type="paragraph" w:styleId="Quote">
    <w:name w:val="Quote"/>
    <w:basedOn w:val="Heading1"/>
    <w:link w:val="QuoteChar"/>
    <w:qFormat/>
    <w:rsid w:val="00902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63"/>
    <w:pPr>
      <w:pageBreakBefore/>
    </w:pPr>
  </w:style>
  <w:style w:type="paragraph" w:customStyle="1" w:styleId="Border">
    <w:name w:val="Border"/>
    <w:basedOn w:val="Normal"/>
    <w:qFormat/>
    <w:rsid w:val="00902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63"/>
    <w:rPr>
      <w:u w:val="single"/>
    </w:rPr>
  </w:style>
  <w:style w:type="character" w:customStyle="1" w:styleId="BoldandItalics">
    <w:name w:val="Bold and Italics"/>
    <w:qFormat/>
    <w:rsid w:val="00902863"/>
    <w:rPr>
      <w:b/>
      <w:i/>
      <w:u w:val="none"/>
    </w:rPr>
  </w:style>
  <w:style w:type="paragraph" w:styleId="BalloonText">
    <w:name w:val="Balloon Text"/>
    <w:basedOn w:val="Normal"/>
    <w:link w:val="BalloonTextChar"/>
    <w:rsid w:val="0090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63"/>
    <w:pPr>
      <w:spacing w:before="0" w:after="0"/>
    </w:pPr>
  </w:style>
  <w:style w:type="paragraph" w:customStyle="1" w:styleId="BodyTextBold">
    <w:name w:val="Body Text Bold"/>
    <w:basedOn w:val="BodyText"/>
    <w:qFormat/>
    <w:rsid w:val="00902863"/>
    <w:rPr>
      <w:b/>
    </w:rPr>
  </w:style>
  <w:style w:type="character" w:styleId="Hyperlink">
    <w:name w:val="Hyperlink"/>
    <w:basedOn w:val="DefaultParagraphFont"/>
    <w:uiPriority w:val="99"/>
    <w:unhideWhenUsed/>
    <w:rsid w:val="00090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1765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AHCNAR102 Support native seed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2020-08-26T08:42:00Z</dcterms:created>
  <dcterms:modified xsi:type="dcterms:W3CDTF">2020-08-26T08:42:00Z</dcterms:modified>
</cp:coreProperties>
</file>