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3A" w:rsidP="00E14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AHCMOM216 Operate side by side utility vehicles</w:t>
      </w:r>
      <w:r>
        <w:fldChar w:fldCharType="end"/>
      </w:r>
    </w:p>
    <w:p w:rsidR="00E1433A" w:rsidP="00E1433A">
      <w:pPr>
        <w:pStyle w:val="Version"/>
        <w:sectPr w:rsidSect="00FA4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B06" w:rsidP="00FA4B06">
      <w:pPr>
        <w:pStyle w:val="SuperHeading"/>
      </w:pPr>
      <w:r w:rsidRPr="00FA4B06">
        <w:t>AHCMOM216 Operate side by side utility vehicles</w:t>
      </w:r>
    </w:p>
    <w:p w:rsidR="00000000" w:rsidRPr="00FA4B06" w:rsidP="00FA4B06">
      <w:pPr>
        <w:pStyle w:val="Heading1"/>
      </w:pPr>
      <w:bookmarkStart w:id="1" w:name="O_990930"/>
      <w:bookmarkEnd w:id="1"/>
      <w:r w:rsidRPr="00FA4B06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A4B0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SpecialBold"/>
              </w:rPr>
              <w:t>Comments</w:t>
            </w:r>
          </w:p>
        </w:tc>
      </w:tr>
      <w:tr w:rsidTr="00FA4B0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This version released with AHC Agriculture, Horticulture and Conservation and Land Management Training Package Version 3.0.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2" w:name="O_990931"/>
      <w:bookmarkEnd w:id="2"/>
      <w:r w:rsidRPr="00FA4B06">
        <w:t>Application</w:t>
      </w:r>
    </w:p>
    <w:p w:rsidR="00000000" w:rsidRPr="00FA4B06" w:rsidP="00E1433A">
      <w:pPr>
        <w:pStyle w:val="BodyText"/>
      </w:pPr>
      <w:r w:rsidRPr="00FA4B06">
        <w:t>This unit of competency describes the skills</w:t>
      </w:r>
      <w:r w:rsidRPr="00FA4B06">
        <w:t xml:space="preserve"> and knowledge required to safely operate a side by side utility vehicle including undertaking pre-start checks and shut down procedures. </w:t>
      </w:r>
    </w:p>
    <w:p w:rsidR="00000000" w:rsidRPr="00FA4B06" w:rsidP="00E1433A">
      <w:pPr>
        <w:pStyle w:val="BodyText"/>
      </w:pPr>
      <w:r w:rsidRPr="00FA4B06">
        <w:t>The unit applies to individuals who operate side by side utility vehicles to undertake routine work under general sup</w:t>
      </w:r>
      <w:r w:rsidRPr="00FA4B06">
        <w:t>ervision with limited autonomy and accountability.</w:t>
      </w:r>
    </w:p>
    <w:p w:rsidR="00000000" w:rsidRPr="00FA4B06" w:rsidP="00E1433A">
      <w:pPr>
        <w:pStyle w:val="BodyText"/>
      </w:pPr>
      <w:r w:rsidRPr="00FA4B06">
        <w:t>Vehicle must be operated according to relevant state/territory licensing authority vehicle licence requirements and regulations.</w:t>
      </w:r>
    </w:p>
    <w:p w:rsidR="00000000" w:rsidRPr="00FA4B06" w:rsidP="00E1433A">
      <w:pPr>
        <w:pStyle w:val="BodyText"/>
      </w:pPr>
      <w:r w:rsidRPr="00FA4B06">
        <w:t>No occupational licensing, legislative or certification requirements apply t</w:t>
      </w:r>
      <w:r w:rsidRPr="00FA4B06">
        <w:t>o this unit at the time of publication.</w:t>
      </w:r>
    </w:p>
    <w:p w:rsidR="00000000" w:rsidRPr="00FA4B06" w:rsidP="00FA4B06">
      <w:pPr>
        <w:pStyle w:val="Heading1"/>
      </w:pPr>
      <w:bookmarkStart w:id="3" w:name="O_990932"/>
      <w:bookmarkEnd w:id="3"/>
      <w:r w:rsidRPr="00FA4B06">
        <w:t>Pre-requisite Unit</w:t>
      </w:r>
    </w:p>
    <w:p w:rsidR="00000000" w:rsidRPr="00FA4B06" w:rsidP="00E1433A">
      <w:pPr>
        <w:pStyle w:val="BodyText"/>
      </w:pPr>
      <w:r w:rsidRPr="00FA4B06">
        <w:t>Nil</w:t>
      </w:r>
    </w:p>
    <w:p w:rsidR="00000000" w:rsidRPr="00FA4B06" w:rsidP="00FA4B06">
      <w:pPr>
        <w:pStyle w:val="Heading1"/>
      </w:pPr>
      <w:bookmarkStart w:id="4" w:name="O_990934"/>
      <w:bookmarkEnd w:id="4"/>
      <w:r w:rsidRPr="00FA4B06">
        <w:t>Unit Sector</w:t>
      </w:r>
    </w:p>
    <w:p w:rsidR="00000000" w:rsidRPr="00FA4B06" w:rsidP="00E1433A">
      <w:pPr>
        <w:pStyle w:val="BodyText"/>
      </w:pPr>
      <w:r w:rsidRPr="00FA4B06">
        <w:t>Machinery operation and maintenance (MOM)</w:t>
      </w:r>
    </w:p>
    <w:p w:rsidR="00000000" w:rsidRPr="00FA4B06" w:rsidP="00FA4B06">
      <w:pPr>
        <w:pStyle w:val="Heading1"/>
      </w:pPr>
      <w:bookmarkStart w:id="5" w:name="O_990935"/>
      <w:bookmarkEnd w:id="5"/>
      <w:r w:rsidRPr="00FA4B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E14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SpecialBold"/>
              </w:rPr>
              <w:t>Performance Criteria</w:t>
            </w:r>
          </w:p>
        </w:tc>
      </w:tr>
      <w:tr w:rsidTr="00E14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1.Prepare side by side utility vehicle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1.1 Confirm with supervisor activity to be undertaken, including ident</w:t>
            </w:r>
            <w:r w:rsidRPr="00FA4B06">
              <w:t>ifying potential hazards and risks and implementing safe working practices to manage risks</w:t>
            </w:r>
          </w:p>
          <w:p w:rsidR="00000000" w:rsidRPr="00FA4B06" w:rsidP="00FA4B06">
            <w:pPr>
              <w:pStyle w:val="BodyText"/>
            </w:pPr>
            <w:r w:rsidRPr="00FA4B06">
              <w:t>1.2 Conduct routine pre-operational checks on the vehicle according to operators manual and report faults or malfunctions for repair</w:t>
            </w:r>
          </w:p>
          <w:p w:rsidR="00000000" w:rsidRPr="00FA4B06" w:rsidP="00FA4B06">
            <w:pPr>
              <w:pStyle w:val="BodyText"/>
            </w:pPr>
            <w:r w:rsidRPr="00FA4B06">
              <w:t>1.3 Select and maintain personal</w:t>
            </w:r>
            <w:r w:rsidRPr="00FA4B06">
              <w:t xml:space="preserve"> protective equipment according to workplace safety requirements</w:t>
            </w:r>
          </w:p>
          <w:p w:rsidR="00000000" w:rsidRPr="00FA4B06" w:rsidP="00FA4B06">
            <w:pPr>
              <w:pStyle w:val="BodyText"/>
            </w:pPr>
            <w:r w:rsidRPr="00FA4B06">
              <w:t>1.4 Use, wear and correctly fit personal protective equipment including helmets that are fit for purpose according to operators manual</w:t>
            </w:r>
          </w:p>
          <w:p w:rsidR="00000000" w:rsidRPr="00FA4B06" w:rsidP="00FA4B06">
            <w:pPr>
              <w:pStyle w:val="BodyText"/>
            </w:pPr>
            <w:r w:rsidRPr="00FA4B06">
              <w:t>1.5 Attach equipment and loads that do not exceed the weight limitations of the vehicle</w:t>
            </w:r>
          </w:p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1.6 Secure loads to ensure safe transport</w:t>
            </w:r>
          </w:p>
        </w:tc>
      </w:tr>
      <w:tr w:rsidTr="00E14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2.Operate side by side utility vehicle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2.1 Start up, steer, manoeuvre, position and stop side by side utility vehicle in a co</w:t>
            </w:r>
            <w:r w:rsidRPr="00FA4B06">
              <w:t>ntrolled manner</w:t>
            </w:r>
          </w:p>
          <w:p w:rsidR="00000000" w:rsidRPr="00FA4B06" w:rsidP="00FA4B06">
            <w:pPr>
              <w:pStyle w:val="BodyText"/>
            </w:pPr>
            <w:r w:rsidRPr="00FA4B06">
              <w:t>2.2 Identify environmental and biosecurity implications associated with side by side utility vehicle operation and minimise impact of vehicle use</w:t>
            </w:r>
          </w:p>
          <w:p w:rsidR="00000000" w:rsidRPr="00FA4B06" w:rsidP="00FA4B06">
            <w:pPr>
              <w:pStyle w:val="BodyText"/>
            </w:pPr>
            <w:r w:rsidRPr="00FA4B06">
              <w:t>2.3 Apply side by side utility vehicle driver skills</w:t>
            </w:r>
          </w:p>
          <w:p w:rsidR="00000000" w:rsidRPr="00FA4B06" w:rsidP="00FA4B06">
            <w:pPr>
              <w:pStyle w:val="BodyText"/>
            </w:pPr>
            <w:r w:rsidRPr="00FA4B06">
              <w:t>2.4 Operate side by side utility vehicles</w:t>
            </w:r>
            <w:r w:rsidRPr="00FA4B06">
              <w:t xml:space="preserve"> in accordance with task requirements, conditions and operators manual</w:t>
            </w:r>
          </w:p>
          <w:p w:rsidR="00000000" w:rsidRPr="00FA4B06" w:rsidP="00FA4B06">
            <w:pPr>
              <w:pStyle w:val="BodyText"/>
            </w:pPr>
            <w:r w:rsidRPr="00FA4B06">
              <w:t>2.5 Identify and avoid riding surfaces, terrains and slopes that are dangerous to safe operation</w:t>
            </w:r>
          </w:p>
          <w:p w:rsidR="00000000" w:rsidRPr="00FA4B06" w:rsidP="00FA4B06">
            <w:pPr>
              <w:pStyle w:val="BodyText"/>
            </w:pPr>
            <w:r w:rsidRPr="00FA4B06">
              <w:t>2.6 Operate and manoeuvre over a variety of surfaces, slopes and terrain to minimise ris</w:t>
            </w:r>
            <w:r w:rsidRPr="00FA4B06">
              <w:t>k to safety</w:t>
            </w:r>
          </w:p>
          <w:p w:rsidR="00000000" w:rsidRPr="00FA4B06" w:rsidP="00FA4B06">
            <w:pPr>
              <w:pStyle w:val="BodyText"/>
            </w:pPr>
            <w:r w:rsidRPr="00FA4B06">
              <w:t>2.7 Modify side by side utility vehicle operation according to local weather conditions</w:t>
            </w:r>
          </w:p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2.8 Ensure that vehicle seat belts and other safety features are functional and correctly fitted</w:t>
            </w:r>
          </w:p>
        </w:tc>
      </w:tr>
      <w:tr w:rsidTr="00E14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3.Complete side by side utility vehicle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3.1 Shut</w:t>
            </w:r>
            <w:r w:rsidRPr="00FA4B06">
              <w:t xml:space="preserve"> down side by side utility vehicle</w:t>
            </w:r>
          </w:p>
          <w:p w:rsidR="00000000" w:rsidRPr="00FA4B06" w:rsidP="00FA4B06">
            <w:pPr>
              <w:pStyle w:val="BodyText"/>
            </w:pPr>
            <w:r w:rsidRPr="00FA4B06">
              <w:t>3.2 Identify and report malfunctions, faults, irregular performance or damage to supervisor</w:t>
            </w:r>
          </w:p>
          <w:p w:rsidR="00000000" w:rsidRPr="00FA4B06" w:rsidP="00FA4B06">
            <w:pPr>
              <w:pStyle w:val="BodyText"/>
            </w:pPr>
            <w:r w:rsidRPr="00FA4B06">
              <w:t>3.3 Park and secure side by side utility vehicle</w:t>
            </w:r>
          </w:p>
          <w:p w:rsidR="00000000" w:rsidRPr="00FA4B06" w:rsidP="00FA4B06">
            <w:pPr>
              <w:pStyle w:val="BodyText"/>
            </w:pPr>
            <w:r w:rsidRPr="00FA4B06">
              <w:t>3.4 Remove and store keys in the required location</w:t>
            </w:r>
          </w:p>
          <w:p w:rsidR="00000000" w:rsidRPr="00FA4B06" w:rsidP="00FA4B06">
            <w:pPr>
              <w:pStyle w:val="BodyText"/>
            </w:pPr>
            <w:r w:rsidRPr="00FA4B06">
              <w:t>3.5 Unload, load and secure s</w:t>
            </w:r>
            <w:r w:rsidRPr="00FA4B06">
              <w:t>ide by side utility vehicle safely</w:t>
            </w:r>
          </w:p>
          <w:p w:rsidR="00000000" w:rsidRPr="00FA4B06" w:rsidP="00FA4B06">
            <w:pPr>
              <w:pStyle w:val="BodyText"/>
            </w:pPr>
            <w:r w:rsidRPr="00FA4B06">
              <w:t>3.6 Maintain vehicle use records for servicing purposes in line with workplace practices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6" w:name="O_990936"/>
      <w:bookmarkEnd w:id="6"/>
      <w:r w:rsidRPr="00FA4B06">
        <w:t>Foundation Skills</w:t>
      </w:r>
    </w:p>
    <w:p w:rsidR="00000000" w:rsidRPr="00E1433A" w:rsidP="00E1433A">
      <w:pPr>
        <w:pStyle w:val="BodyText"/>
        <w:rPr>
          <w:i/>
        </w:rPr>
      </w:pPr>
      <w:r w:rsidRPr="00E1433A">
        <w:rPr>
          <w:rStyle w:val="Emphasis"/>
        </w:rPr>
        <w:t xml:space="preserve">This section describes those language, literacy, numeracy and employment </w:t>
      </w:r>
      <w:r w:rsidRPr="00E1433A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SpecialBold"/>
              </w:rPr>
              <w:t>Description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Interpret textual information from a range of sources to identify relevant and key information about workplac</w:t>
            </w:r>
            <w:r w:rsidRPr="00FA4B06">
              <w:t>e operations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Use clear language to report malfunctions, faults and irregular performance or damage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Participate in verbal exchanges to respond to questions and clarify information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Calculate quantities of vehicle fluids including oil and fuel</w:t>
            </w:r>
          </w:p>
          <w:p w:rsidR="00000000" w:rsidRPr="00FA4B06" w:rsidP="00FA4B06">
            <w:pPr>
              <w:pStyle w:val="ListBullet"/>
            </w:pPr>
            <w:r w:rsidRPr="00FA4B06">
              <w:t>Calculate load volumes and weights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Identify correct tyre pressure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Recognise and follow workplace requirements, including safety requirements, associated with own rol</w:t>
            </w:r>
            <w:r w:rsidRPr="00FA4B06">
              <w:t>e and area of responsibility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7" w:name="O_990937"/>
      <w:bookmarkEnd w:id="7"/>
      <w:r w:rsidRPr="00FA4B06">
        <w:t>Range of Conditions</w:t>
      </w:r>
    </w:p>
    <w:p w:rsidR="00000000" w:rsidRPr="00E1433A" w:rsidP="00E1433A">
      <w:pPr>
        <w:pStyle w:val="BodyText"/>
        <w:rPr>
          <w:i/>
        </w:rPr>
      </w:pPr>
      <w:r w:rsidRPr="00E1433A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E1433A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vehicle damage and serviceability</w:t>
            </w:r>
          </w:p>
          <w:p w:rsidR="00000000" w:rsidRPr="00FA4B06" w:rsidP="00FA4B06">
            <w:pPr>
              <w:pStyle w:val="ListBullet"/>
            </w:pPr>
            <w:r w:rsidRPr="00FA4B06">
              <w:t>fuel</w:t>
            </w:r>
          </w:p>
          <w:p w:rsidR="00000000" w:rsidRPr="00FA4B06" w:rsidP="00FA4B06">
            <w:pPr>
              <w:pStyle w:val="ListBullet"/>
            </w:pPr>
            <w:r w:rsidRPr="00FA4B06">
              <w:t>brakes</w:t>
            </w:r>
          </w:p>
          <w:p w:rsidR="00000000" w:rsidRPr="00FA4B06" w:rsidP="00FA4B06">
            <w:pPr>
              <w:pStyle w:val="ListBullet"/>
            </w:pPr>
            <w:r w:rsidRPr="00FA4B06">
              <w:t>tyres including pressure and condition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veh</w:t>
            </w:r>
            <w:r w:rsidRPr="00FA4B06">
              <w:t>icle controls.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a suitable helmet according to operators manual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enclosed toe shoes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Side by side utility vehicle driver skills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parking across the slope when parking on a hill or gradient</w:t>
            </w:r>
          </w:p>
          <w:p w:rsidR="00000000" w:rsidRPr="00FA4B06" w:rsidP="00FA4B06">
            <w:pPr>
              <w:pStyle w:val="ListBullet"/>
            </w:pPr>
            <w:r w:rsidRPr="00FA4B06">
              <w:t>on-board weight distribution</w:t>
            </w:r>
          </w:p>
          <w:p w:rsidR="00000000" w:rsidRPr="00FA4B06" w:rsidP="00FA4B06">
            <w:pPr>
              <w:pStyle w:val="ListBullet"/>
            </w:pPr>
            <w:r w:rsidRPr="00FA4B06">
              <w:t>load security</w:t>
            </w:r>
          </w:p>
          <w:p w:rsidR="00000000" w:rsidRPr="00FA4B06" w:rsidP="00FA4B06">
            <w:pPr>
              <w:pStyle w:val="ListBullet"/>
            </w:pPr>
            <w:r w:rsidRPr="00FA4B06">
              <w:t>crossing obstacles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avoiding hazards.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Safety features must include at least three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roll-over protective structure</w:t>
            </w:r>
          </w:p>
          <w:p w:rsidR="00000000" w:rsidRPr="00FA4B06" w:rsidP="00FA4B06">
            <w:pPr>
              <w:pStyle w:val="ListBullet"/>
            </w:pPr>
            <w:r w:rsidRPr="00FA4B06">
              <w:t>seat belts</w:t>
            </w:r>
          </w:p>
          <w:p w:rsidR="00000000" w:rsidRPr="00FA4B06" w:rsidP="00FA4B06">
            <w:pPr>
              <w:pStyle w:val="ListBullet"/>
            </w:pPr>
            <w:r w:rsidRPr="00FA4B06">
              <w:t>side nets</w:t>
            </w:r>
          </w:p>
          <w:p w:rsidR="00000000" w:rsidRPr="00FA4B06" w:rsidP="00FA4B06">
            <w:pPr>
              <w:pStyle w:val="ListBullet"/>
            </w:pPr>
            <w:r w:rsidRPr="00FA4B06">
              <w:t>doors</w:t>
            </w:r>
          </w:p>
          <w:p w:rsidR="00000000" w:rsidRPr="00FA4B06" w:rsidP="00FA4B06">
            <w:pPr>
              <w:pStyle w:val="ListBullet"/>
            </w:pPr>
            <w:r w:rsidRPr="00FA4B06">
              <w:t>occupant hand holds</w:t>
            </w:r>
          </w:p>
          <w:p w:rsidR="00000000" w:rsidP="00FA4B06">
            <w:pPr>
              <w:pStyle w:val="ListBullet"/>
              <w:rPr>
                <w:lang w:val="en-NZ"/>
              </w:rPr>
            </w:pPr>
            <w:r w:rsidRPr="00FA4B06">
              <w:t>tyre selection and inflation pressure.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Unload, load and secure side by side utility vehicle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ListBullet"/>
            </w:pPr>
            <w:r w:rsidRPr="00FA4B06">
              <w:t>trailer</w:t>
            </w:r>
          </w:p>
          <w:p w:rsidR="00000000" w:rsidRPr="00FA4B06" w:rsidP="00FA4B06">
            <w:pPr>
              <w:pStyle w:val="ListBullet"/>
            </w:pPr>
            <w:r w:rsidRPr="00FA4B06">
              <w:t>transportation device</w:t>
            </w:r>
          </w:p>
          <w:p w:rsidR="00000000" w:rsidRPr="00FA4B06" w:rsidP="00FA4B06">
            <w:pPr>
              <w:pStyle w:val="ListBullet"/>
            </w:pPr>
            <w:r w:rsidRPr="00FA4B06">
              <w:t>on site vehicle storage.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8" w:name="O_990938"/>
      <w:bookmarkEnd w:id="8"/>
      <w:r w:rsidRPr="00FA4B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Code and title curr</w:t>
            </w:r>
            <w:r w:rsidRPr="00FA4B06">
              <w:rPr>
                <w:rStyle w:val="SpecialBold"/>
              </w:rPr>
              <w:t>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SpecialBold"/>
              </w:rPr>
              <w:t>Equivalence status</w:t>
            </w:r>
          </w:p>
        </w:tc>
      </w:tr>
      <w:tr w:rsidTr="00FA4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AHCMOM216 Operate side by side utility vehicles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 xml:space="preserve">AHCMOM211 Operate side by side utility vehicles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Significant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No equivalent unit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9" w:name="O_990945"/>
      <w:bookmarkEnd w:id="9"/>
      <w:r w:rsidRPr="00FA4B06">
        <w:t>Links</w:t>
      </w:r>
    </w:p>
    <w:p w:rsidR="00000000" w:rsidRPr="00FA4B06" w:rsidP="00E1433A">
      <w:pPr>
        <w:pStyle w:val="BodyText"/>
      </w:pPr>
      <w:r w:rsidRPr="00FA4B06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0D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4B06" w:rsidP="00E1433A">
      <w:pPr>
        <w:pStyle w:val="BodyText"/>
        <w:sectPr w:rsidSect="00FA4B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B06" w:rsidP="00FA4B06">
      <w:pPr>
        <w:pStyle w:val="SuperHeading"/>
      </w:pPr>
      <w:r w:rsidRPr="00FA4B06">
        <w:t>Assessment Requirements for AHCMOM216 Operate side by side utility vehicles</w:t>
      </w:r>
    </w:p>
    <w:p w:rsidR="00000000" w:rsidRPr="00FA4B06" w:rsidP="00FA4B06">
      <w:pPr>
        <w:pStyle w:val="Heading1"/>
      </w:pPr>
      <w:bookmarkStart w:id="10" w:name="O_990940"/>
      <w:bookmarkEnd w:id="10"/>
      <w:r w:rsidRPr="00FA4B06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A4B0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rPr>
                <w:rStyle w:val="SpecialBold"/>
              </w:rPr>
              <w:t>Comments</w:t>
            </w:r>
          </w:p>
        </w:tc>
      </w:tr>
      <w:tr w:rsidTr="00FA4B0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06">
            <w:pPr>
              <w:pStyle w:val="BodyText"/>
              <w:rPr>
                <w:lang w:val="en-NZ"/>
              </w:rPr>
            </w:pPr>
            <w:r w:rsidRPr="00FA4B06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06" w:rsidP="00FA4B06">
            <w:pPr>
              <w:pStyle w:val="BodyText"/>
            </w:pPr>
            <w:r w:rsidRPr="00FA4B06">
              <w:t>This ve</w:t>
            </w:r>
            <w:r w:rsidRPr="00FA4B06">
              <w:t>rsion released with AHC Agriculture, Horticulture and Conservation and Land Management Training Package Version 3.0.</w:t>
            </w:r>
          </w:p>
        </w:tc>
      </w:tr>
    </w:tbl>
    <w:p w:rsidR="00000000" w:rsidRPr="00FA4B06" w:rsidP="00FA4B06">
      <w:pPr>
        <w:pStyle w:val="BodyText"/>
      </w:pP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11" w:name="O_990941"/>
      <w:bookmarkEnd w:id="11"/>
      <w:r w:rsidRPr="00FA4B06">
        <w:t>Performance Evidence</w:t>
      </w:r>
    </w:p>
    <w:p w:rsidR="00000000" w:rsidRPr="00FA4B06" w:rsidP="00E1433A">
      <w:pPr>
        <w:pStyle w:val="BodyText"/>
      </w:pPr>
      <w:r w:rsidRPr="00FA4B06">
        <w:t>An individual demonstrating competency must satisfy all of the elements and performance criteria in</w:t>
      </w:r>
      <w:r w:rsidRPr="00FA4B06">
        <w:t xml:space="preserve"> this unit. There must be evidence that the individual has safely operated a side by side utility vehicle on at least two riding surface conditions and on an even, uneven and sloping terrain and has:</w:t>
      </w:r>
    </w:p>
    <w:p w:rsidR="00000000" w:rsidRPr="00FA4B06" w:rsidP="00FA4B06">
      <w:pPr>
        <w:pStyle w:val="ListBullet"/>
      </w:pPr>
      <w:r w:rsidRPr="00FA4B06">
        <w:t>identified hazards and risks associated with side by si</w:t>
      </w:r>
      <w:r w:rsidRPr="00FA4B06">
        <w:t>de utility vehicle use</w:t>
      </w:r>
    </w:p>
    <w:p w:rsidR="00000000" w:rsidRPr="00FA4B06" w:rsidP="00FA4B06">
      <w:pPr>
        <w:pStyle w:val="ListBullet"/>
      </w:pPr>
      <w:r w:rsidRPr="00FA4B06">
        <w:t>identified and avoided driving surfaces, terrains and slopes that are dangerous to safe operation of side by side utility vehicles</w:t>
      </w:r>
    </w:p>
    <w:p w:rsidR="00000000" w:rsidRPr="00FA4B06" w:rsidP="00FA4B06">
      <w:pPr>
        <w:pStyle w:val="ListBullet"/>
      </w:pPr>
      <w:r w:rsidRPr="00FA4B06">
        <w:t>selected and worn side by side utility vehicle helmet that is fit for purpose according to operators m</w:t>
      </w:r>
      <w:r w:rsidRPr="00FA4B06">
        <w:t>anual</w:t>
      </w:r>
    </w:p>
    <w:p w:rsidR="00000000" w:rsidRPr="00FA4B06" w:rsidP="00FA4B06">
      <w:pPr>
        <w:pStyle w:val="ListBullet"/>
      </w:pPr>
      <w:r w:rsidRPr="00FA4B06">
        <w:t>selected, fitted and used other personal protective equipment that is required for the task</w:t>
      </w:r>
    </w:p>
    <w:p w:rsidR="00000000" w:rsidRPr="00FA4B06" w:rsidP="00FA4B06">
      <w:pPr>
        <w:pStyle w:val="ListBullet"/>
      </w:pPr>
      <w:r w:rsidRPr="00FA4B06">
        <w:t>maintained personal protective equipment in suitable condition for use</w:t>
      </w:r>
    </w:p>
    <w:p w:rsidR="00000000" w:rsidRPr="00FA4B06" w:rsidP="00FA4B06">
      <w:pPr>
        <w:pStyle w:val="ListBullet"/>
      </w:pPr>
      <w:r w:rsidRPr="00FA4B06">
        <w:t>unloaded the side by side utility vehicle safely and checked it is safe to use</w:t>
      </w:r>
    </w:p>
    <w:p w:rsidR="00000000" w:rsidRPr="00FA4B06" w:rsidP="00FA4B06">
      <w:pPr>
        <w:pStyle w:val="ListBullet"/>
      </w:pPr>
      <w:r w:rsidRPr="00FA4B06">
        <w:t>operated and manoeuvred side by side utility vehicles in different surface and terrain conditions including uneven and sloping terrain</w:t>
      </w:r>
    </w:p>
    <w:p w:rsidR="00000000" w:rsidRPr="00FA4B06" w:rsidP="00FA4B06">
      <w:pPr>
        <w:pStyle w:val="ListBullet"/>
      </w:pPr>
      <w:r w:rsidRPr="00FA4B06">
        <w:t>started, steered, manoeuvred, positioned and stopped a side by side utility vehicle in a controlled manner</w:t>
      </w:r>
    </w:p>
    <w:p w:rsidR="00000000" w:rsidRPr="00FA4B06" w:rsidP="00FA4B06">
      <w:pPr>
        <w:pStyle w:val="ListBullet"/>
      </w:pPr>
      <w:r w:rsidRPr="00FA4B06">
        <w:t>selected appro</w:t>
      </w:r>
      <w:r w:rsidRPr="00FA4B06">
        <w:t>priate modes of operation and applied side by side utility vehicle driver skills to assist vehicle stability</w:t>
      </w:r>
    </w:p>
    <w:p w:rsidR="00000000" w:rsidRPr="00FA4B06" w:rsidP="00FA4B06">
      <w:pPr>
        <w:pStyle w:val="ListBullet"/>
      </w:pPr>
      <w:r w:rsidRPr="00FA4B06">
        <w:t>parked the side by side utility vehicle safely and checked for any damage, malfunctions or faults</w:t>
      </w:r>
    </w:p>
    <w:p w:rsidR="00000000" w:rsidRPr="00FA4B06" w:rsidP="00FA4B06">
      <w:pPr>
        <w:pStyle w:val="ListBullet"/>
      </w:pPr>
      <w:r w:rsidRPr="00FA4B06">
        <w:t>loaded and secured side by side utility vehicle s</w:t>
      </w:r>
      <w:r w:rsidRPr="00FA4B06">
        <w:t>afely</w:t>
      </w:r>
    </w:p>
    <w:p w:rsidR="00000000" w:rsidRPr="00FA4B06" w:rsidP="00FA4B06">
      <w:pPr>
        <w:pStyle w:val="ListBullet"/>
      </w:pPr>
      <w:r w:rsidRPr="00FA4B06">
        <w:t>minimised environmental impacts associated with side by side utility vehicle operation</w:t>
      </w:r>
    </w:p>
    <w:p w:rsidR="00000000" w:rsidRPr="00FA4B06" w:rsidP="00FA4B06">
      <w:pPr>
        <w:pStyle w:val="ListBullet"/>
      </w:pPr>
      <w:r w:rsidRPr="00FA4B06">
        <w:t>followed industry and workplace biosecurity procedures.</w:t>
      </w: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12" w:name="O_990942"/>
      <w:bookmarkEnd w:id="12"/>
      <w:r w:rsidRPr="00FA4B06">
        <w:t>Knowledge Evidence</w:t>
      </w:r>
    </w:p>
    <w:p w:rsidR="00000000" w:rsidRPr="00FA4B06" w:rsidP="00E1433A">
      <w:pPr>
        <w:pStyle w:val="BodyText"/>
      </w:pPr>
      <w:r w:rsidRPr="00FA4B06">
        <w:t>An individual must be able to demonstrate the knowledge required to per</w:t>
      </w:r>
      <w:r w:rsidRPr="00FA4B06">
        <w:t>form the tasks outlined in the elements and performance criteria of this unit. This includes knowledge of:</w:t>
      </w:r>
    </w:p>
    <w:p w:rsidR="00000000" w:rsidRPr="00FA4B06" w:rsidP="00FA4B06">
      <w:pPr>
        <w:pStyle w:val="ListBullet"/>
      </w:pPr>
      <w:r w:rsidRPr="00FA4B06">
        <w:t>hazards and risks associated with side by side utility vehicle areas of operation</w:t>
      </w:r>
    </w:p>
    <w:p w:rsidR="00000000" w:rsidRPr="00FA4B06" w:rsidP="00FA4B06">
      <w:pPr>
        <w:pStyle w:val="ListBullet"/>
      </w:pPr>
      <w:r w:rsidRPr="00FA4B06">
        <w:t>components, controls, modes and features of side by side utility v</w:t>
      </w:r>
      <w:r w:rsidRPr="00FA4B06">
        <w:t>ehicles and their functions</w:t>
      </w:r>
    </w:p>
    <w:p w:rsidR="00000000" w:rsidRPr="00FA4B06" w:rsidP="00FA4B06">
      <w:pPr>
        <w:pStyle w:val="ListBullet"/>
      </w:pPr>
      <w:r w:rsidRPr="00FA4B06">
        <w:t>side by side utility vehicle functional applications, including:</w:t>
      </w:r>
    </w:p>
    <w:p w:rsidR="00000000" w:rsidRPr="00FA4B06" w:rsidP="00FA4B06">
      <w:pPr>
        <w:pStyle w:val="ListBullet2"/>
      </w:pPr>
      <w:r w:rsidRPr="00FA4B06">
        <w:t>occupant hand holds, correct use, importance of reach and keeping body parts inside vehicle</w:t>
      </w:r>
    </w:p>
    <w:p w:rsidR="00000000" w:rsidRPr="00FA4B06" w:rsidP="00FA4B06">
      <w:pPr>
        <w:pStyle w:val="ListBullet2"/>
      </w:pPr>
      <w:r w:rsidRPr="00FA4B06">
        <w:t>roll-over protective structure</w:t>
      </w:r>
    </w:p>
    <w:p w:rsidR="00000000" w:rsidRPr="00FA4B06" w:rsidP="00FA4B06">
      <w:pPr>
        <w:pStyle w:val="ListBullet2"/>
      </w:pPr>
      <w:r w:rsidRPr="00FA4B06">
        <w:t>tyre selection and inflation pressure</w:t>
      </w:r>
    </w:p>
    <w:p w:rsidR="00000000" w:rsidRPr="00FA4B06" w:rsidP="00FA4B06">
      <w:pPr>
        <w:pStyle w:val="ListBullet2"/>
      </w:pPr>
      <w:r w:rsidRPr="00FA4B06">
        <w:t>side nets and doors</w:t>
      </w:r>
    </w:p>
    <w:p w:rsidR="00000000" w:rsidRPr="00FA4B06" w:rsidP="00FA4B06">
      <w:pPr>
        <w:pStyle w:val="ListBullet"/>
      </w:pPr>
      <w:r w:rsidRPr="00FA4B06">
        <w:t>operating principles and operating methods of side by side utility vehicles</w:t>
      </w:r>
    </w:p>
    <w:p w:rsidR="00000000" w:rsidRPr="00FA4B06" w:rsidP="00FA4B06">
      <w:pPr>
        <w:pStyle w:val="ListBullet"/>
      </w:pPr>
      <w:r w:rsidRPr="00FA4B06">
        <w:t>workplace safety plan for operating and maintaining side by side utility vehicles</w:t>
      </w:r>
    </w:p>
    <w:p w:rsidR="00000000" w:rsidRPr="00FA4B06" w:rsidP="00FA4B06">
      <w:pPr>
        <w:pStyle w:val="ListBullet"/>
      </w:pPr>
      <w:r w:rsidRPr="00FA4B06">
        <w:t>side by side utility vehicle operator</w:t>
      </w:r>
      <w:r>
        <w:t>’</w:t>
      </w:r>
      <w:r w:rsidRPr="00FA4B06">
        <w:t>s manual</w:t>
      </w:r>
    </w:p>
    <w:p w:rsidR="00000000" w:rsidRPr="00FA4B06" w:rsidP="00FA4B06">
      <w:pPr>
        <w:pStyle w:val="ListBullet"/>
      </w:pPr>
      <w:r w:rsidRPr="00FA4B06">
        <w:t>side by side utility vehicle d</w:t>
      </w:r>
      <w:r w:rsidRPr="00FA4B06">
        <w:t>river skills, including higher level two foot pedal operation skills, for technical applications</w:t>
      </w:r>
    </w:p>
    <w:p w:rsidR="00000000" w:rsidRPr="00FA4B06" w:rsidP="00FA4B06">
      <w:pPr>
        <w:pStyle w:val="ListBullet"/>
      </w:pPr>
      <w:r w:rsidRPr="00FA4B06">
        <w:t>effects of different surfaces and terrain conditions on the operation of side by side utility vehicle</w:t>
      </w:r>
    </w:p>
    <w:p w:rsidR="00000000" w:rsidRPr="00FA4B06" w:rsidP="00FA4B06">
      <w:pPr>
        <w:pStyle w:val="ListBullet"/>
      </w:pPr>
      <w:r w:rsidRPr="00FA4B06">
        <w:t>load limits and attachments specific to side by side util</w:t>
      </w:r>
      <w:r w:rsidRPr="00FA4B06">
        <w:t>ity vehicle capabilities and the effects to dynamic stability of the side by side utility vehicle including:</w:t>
      </w:r>
    </w:p>
    <w:p w:rsidR="00000000" w:rsidRPr="00FA4B06" w:rsidP="00FA4B06">
      <w:pPr>
        <w:pStyle w:val="ListBullet2"/>
      </w:pPr>
      <w:r w:rsidRPr="00FA4B06">
        <w:t>weight distribution</w:t>
      </w:r>
    </w:p>
    <w:p w:rsidR="00000000" w:rsidRPr="00FA4B06" w:rsidP="00FA4B06">
      <w:pPr>
        <w:pStyle w:val="ListBullet2"/>
      </w:pPr>
      <w:r w:rsidRPr="00FA4B06">
        <w:t>load security</w:t>
      </w:r>
    </w:p>
    <w:p w:rsidR="00000000" w:rsidRPr="00FA4B06" w:rsidP="00FA4B06">
      <w:pPr>
        <w:pStyle w:val="ListBullet2"/>
      </w:pPr>
      <w:r w:rsidRPr="00FA4B06">
        <w:t>liquid or shifting loads</w:t>
      </w:r>
    </w:p>
    <w:p w:rsidR="00000000" w:rsidRPr="00FA4B06" w:rsidP="00FA4B06">
      <w:pPr>
        <w:pStyle w:val="ListBullet2"/>
      </w:pPr>
      <w:r w:rsidRPr="00FA4B06">
        <w:t>effect of load when operating on uneven or steep terrain</w:t>
      </w:r>
    </w:p>
    <w:p w:rsidR="00000000" w:rsidRPr="00FA4B06" w:rsidP="00FA4B06">
      <w:pPr>
        <w:pStyle w:val="ListBullet"/>
      </w:pPr>
      <w:r w:rsidRPr="00FA4B06">
        <w:t>loading and unloading safely from a trailer, transportation device and site storage, including use of:</w:t>
      </w:r>
    </w:p>
    <w:p w:rsidR="00000000" w:rsidRPr="00FA4B06" w:rsidP="00FA4B06">
      <w:pPr>
        <w:pStyle w:val="ListBullet2"/>
      </w:pPr>
      <w:r w:rsidRPr="00FA4B06">
        <w:t>tie down devices</w:t>
      </w:r>
    </w:p>
    <w:p w:rsidR="00000000" w:rsidRPr="00FA4B06" w:rsidP="00FA4B06">
      <w:pPr>
        <w:pStyle w:val="ListBullet2"/>
      </w:pPr>
      <w:r w:rsidRPr="00FA4B06">
        <w:t>vehicle ramps</w:t>
      </w:r>
    </w:p>
    <w:p w:rsidR="00000000" w:rsidRPr="00FA4B06" w:rsidP="00FA4B06">
      <w:pPr>
        <w:pStyle w:val="ListBullet2"/>
      </w:pPr>
      <w:r w:rsidRPr="00FA4B06">
        <w:t>loading surfaces and angle</w:t>
      </w:r>
    </w:p>
    <w:p w:rsidR="00000000" w:rsidRPr="00FA4B06" w:rsidP="00FA4B06">
      <w:pPr>
        <w:pStyle w:val="ListBullet"/>
      </w:pPr>
      <w:r w:rsidRPr="00FA4B06">
        <w:t>variations in state/territory regulations and legislation that may apply in regard to side by</w:t>
      </w:r>
      <w:r w:rsidRPr="00FA4B06">
        <w:t xml:space="preserve"> side utility vehicle use</w:t>
      </w:r>
    </w:p>
    <w:p w:rsidR="00000000" w:rsidRPr="00FA4B06" w:rsidP="00FA4B06">
      <w:pPr>
        <w:pStyle w:val="ListBullet"/>
      </w:pPr>
      <w:r w:rsidRPr="00FA4B06">
        <w:t>environmental impacts associated with operating side by side utility vehicles and consequences of substandard environmental and biosecurity practices</w:t>
      </w:r>
    </w:p>
    <w:p w:rsidR="00000000" w:rsidRPr="00FA4B06" w:rsidP="00FA4B06">
      <w:pPr>
        <w:pStyle w:val="ListBullet"/>
      </w:pPr>
      <w:r w:rsidRPr="00FA4B06">
        <w:t>industry and workplace biosecurity procedures.</w:t>
      </w:r>
    </w:p>
    <w:p w:rsidR="00000000" w:rsidRPr="00FA4B06" w:rsidP="00FA4B06">
      <w:pPr>
        <w:pStyle w:val="AllowPageBreak"/>
      </w:pPr>
    </w:p>
    <w:p w:rsidR="00000000" w:rsidRPr="00FA4B06" w:rsidP="00FA4B06">
      <w:pPr>
        <w:pStyle w:val="Heading1"/>
      </w:pPr>
      <w:bookmarkStart w:id="13" w:name="O_990943"/>
      <w:bookmarkEnd w:id="13"/>
      <w:r w:rsidRPr="00FA4B06">
        <w:t>Assessment Condi</w:t>
      </w:r>
      <w:r w:rsidRPr="00FA4B06">
        <w:t>tions</w:t>
      </w:r>
    </w:p>
    <w:p w:rsidR="00000000" w:rsidRPr="00FA4B06" w:rsidP="00E1433A">
      <w:pPr>
        <w:pStyle w:val="BodyText"/>
      </w:pPr>
      <w:r w:rsidRPr="00FA4B06">
        <w:t>Assessment of skills must take place under the following conditions:</w:t>
      </w:r>
    </w:p>
    <w:p w:rsidR="00000000" w:rsidRPr="00FA4B06" w:rsidP="00FA4B06">
      <w:pPr>
        <w:pStyle w:val="ListBullet"/>
      </w:pPr>
      <w:r w:rsidRPr="00FA4B06">
        <w:t>physical conditions:</w:t>
      </w:r>
    </w:p>
    <w:p w:rsidR="00000000" w:rsidRPr="00FA4B06" w:rsidP="00FA4B06">
      <w:pPr>
        <w:pStyle w:val="ListBullet2"/>
      </w:pPr>
      <w:r w:rsidRPr="00FA4B06">
        <w:t>a workplace setting or an environment that accurately represents workplace conditions</w:t>
      </w:r>
    </w:p>
    <w:p w:rsidR="00000000" w:rsidRPr="00FA4B06" w:rsidP="00FA4B06">
      <w:pPr>
        <w:pStyle w:val="ListBullet2"/>
      </w:pPr>
      <w:r w:rsidRPr="00FA4B06">
        <w:t>helmets must be worn whilst operating side by side utility vehicles according to operators manual</w:t>
      </w:r>
    </w:p>
    <w:p w:rsidR="00000000" w:rsidRPr="00FA4B06" w:rsidP="00FA4B06">
      <w:pPr>
        <w:pStyle w:val="ListBullet"/>
      </w:pPr>
      <w:r w:rsidRPr="00FA4B06">
        <w:t>resources, equipment and materials:</w:t>
      </w:r>
    </w:p>
    <w:p w:rsidR="00000000" w:rsidRPr="00FA4B06" w:rsidP="00FA4B06">
      <w:pPr>
        <w:pStyle w:val="ListBullet2"/>
      </w:pPr>
      <w:r w:rsidRPr="00FA4B06">
        <w:t>side by side utility vehicle</w:t>
      </w:r>
    </w:p>
    <w:p w:rsidR="00000000" w:rsidRPr="00FA4B06" w:rsidP="00FA4B06">
      <w:pPr>
        <w:pStyle w:val="ListBullet2"/>
      </w:pPr>
      <w:r w:rsidRPr="00FA4B06">
        <w:t>vehicle fuel</w:t>
      </w:r>
    </w:p>
    <w:p w:rsidR="00000000" w:rsidRPr="00FA4B06" w:rsidP="00FA4B06">
      <w:pPr>
        <w:pStyle w:val="ListBullet2"/>
      </w:pPr>
      <w:r w:rsidRPr="00FA4B06">
        <w:t>side by side utility vehicle helmet as identified by operator manual</w:t>
      </w:r>
    </w:p>
    <w:p w:rsidR="00000000" w:rsidRPr="00FA4B06" w:rsidP="00FA4B06">
      <w:pPr>
        <w:pStyle w:val="ListBullet2"/>
      </w:pPr>
      <w:r w:rsidRPr="00FA4B06">
        <w:t xml:space="preserve">enclosed </w:t>
      </w:r>
      <w:r w:rsidRPr="00FA4B06">
        <w:t>toe shoes</w:t>
      </w:r>
    </w:p>
    <w:p w:rsidR="00000000" w:rsidRPr="00FA4B06" w:rsidP="00FA4B06">
      <w:pPr>
        <w:pStyle w:val="ListBullet"/>
      </w:pPr>
      <w:r w:rsidRPr="00FA4B06">
        <w:t>specifications:</w:t>
      </w:r>
    </w:p>
    <w:p w:rsidR="00000000" w:rsidRPr="00FA4B06" w:rsidP="00FA4B06">
      <w:pPr>
        <w:pStyle w:val="ListBullet2"/>
      </w:pPr>
      <w:r w:rsidRPr="00FA4B06">
        <w:t>side by side utility vehicle manufacturer specifications and operator manuals</w:t>
      </w:r>
    </w:p>
    <w:p w:rsidR="00000000" w:rsidRPr="00FA4B06" w:rsidP="00FA4B06">
      <w:pPr>
        <w:pStyle w:val="ListBullet2"/>
      </w:pPr>
      <w:r w:rsidRPr="00FA4B06">
        <w:t>industry and workplace biosecurity procedures applicable to side by side utility vehicle operation</w:t>
      </w:r>
    </w:p>
    <w:p w:rsidR="00000000" w:rsidRPr="00FA4B06" w:rsidP="00FA4B06">
      <w:pPr>
        <w:pStyle w:val="ListBullet"/>
      </w:pPr>
      <w:r w:rsidRPr="00FA4B06">
        <w:t>timeframes:</w:t>
      </w:r>
    </w:p>
    <w:p w:rsidR="00000000" w:rsidRPr="00FA4B06" w:rsidP="00FA4B06">
      <w:pPr>
        <w:pStyle w:val="ListBullet2"/>
      </w:pPr>
      <w:r w:rsidRPr="00FA4B06">
        <w:t>according to the job requirements.</w:t>
      </w:r>
    </w:p>
    <w:p w:rsidR="00000000" w:rsidRPr="00FA4B06" w:rsidP="00FA4B06">
      <w:pPr>
        <w:pStyle w:val="BodyText"/>
      </w:pPr>
    </w:p>
    <w:p w:rsidR="00000000" w:rsidRPr="00FA4B06" w:rsidP="00E1433A">
      <w:pPr>
        <w:pStyle w:val="BodyText"/>
      </w:pPr>
      <w:r w:rsidRPr="00FA4B06">
        <w:t>A</w:t>
      </w:r>
      <w:r w:rsidRPr="00FA4B06">
        <w:t>ssessors of this unit must satisfy the requirements for assessors in applicable vocational education and training legislation, frameworks and/or standards.</w:t>
      </w:r>
    </w:p>
    <w:p w:rsidR="00000000" w:rsidRPr="00FA4B06" w:rsidP="00FA4B06">
      <w:pPr>
        <w:pStyle w:val="Heading1"/>
      </w:pPr>
      <w:bookmarkStart w:id="14" w:name="O_990946"/>
      <w:bookmarkEnd w:id="14"/>
      <w:r w:rsidRPr="00FA4B06">
        <w:t>Links</w:t>
      </w:r>
    </w:p>
    <w:p w:rsidR="00000000" w:rsidRPr="00FA4B06" w:rsidP="00E1433A">
      <w:pPr>
        <w:pStyle w:val="BodyText"/>
      </w:pPr>
      <w:r w:rsidRPr="00FA4B06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0D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4B06" w:rsidP="00FA4B06"/>
    <w:sectPr w:rsidSect="00FA4B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 w:rsidRPr="00E1433A" w:rsidP="00E14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3A" w:rsidP="00FA4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433A" w:rsidP="00FA4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433A" w:rsidP="00FA4B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 w:rsidP="00FA4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433A">
      <w:t>Approved</w:t>
    </w:r>
    <w:r w:rsidR="00E143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43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433A">
      <w:rPr>
        <w:noProof/>
      </w:rPr>
      <w:t>5</w:t>
    </w:r>
    <w:r>
      <w:rPr>
        <w:noProof/>
      </w:rPr>
      <w:fldChar w:fldCharType="end"/>
    </w:r>
  </w:p>
  <w:p w:rsidR="00FA4B06" w:rsidP="00FA4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43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433A">
      <w:t>Skills Insight</w:t>
    </w:r>
    <w:r w:rsidR="00E1433A">
      <w:fldChar w:fldCharType="end"/>
    </w:r>
  </w:p>
  <w:p w:rsidR="00FA4B06" w:rsidP="00FA4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B06" w:rsidRPr="00E1433A" w:rsidP="00E14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3A" w:rsidRPr="002D2AF8" w:rsidP="00FA4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AHCMOM216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433A" w:rsidP="00FA4B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06" w:rsidRPr="002D2AF8" w:rsidP="00FA4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433A">
      <w:t>AHCMOM216 Operate side by side utility vehicles</w:t>
    </w:r>
    <w:r w:rsidR="00E143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433A">
      <w:rPr>
        <w:noProof/>
      </w:rPr>
      <w:t>2 March 2025</w:t>
    </w:r>
    <w:r>
      <w:fldChar w:fldCharType="end"/>
    </w:r>
  </w:p>
  <w:p w:rsidR="00FA4B06" w:rsidP="00FA4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CE9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EF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D2C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B06"/>
  </w:style>
  <w:style w:type="character" w:customStyle="1" w:styleId="Heading1Char">
    <w:name w:val="Heading 1 Char"/>
    <w:basedOn w:val="DefaultParagraphFont"/>
    <w:link w:val="Heading1"/>
    <w:rsid w:val="00FA4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B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B06"/>
    <w:rPr>
      <w:b/>
      <w:spacing w:val="0"/>
    </w:rPr>
  </w:style>
  <w:style w:type="paragraph" w:styleId="ListBullet2">
    <w:name w:val="List Bullet 2"/>
    <w:basedOn w:val="List2"/>
    <w:rsid w:val="00FA4B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B06"/>
    <w:rPr>
      <w:i/>
    </w:rPr>
  </w:style>
  <w:style w:type="paragraph" w:customStyle="1" w:styleId="SuperHeading">
    <w:name w:val="SuperHeading"/>
    <w:basedOn w:val="Normal"/>
    <w:rsid w:val="00FA4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B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B06"/>
  </w:style>
  <w:style w:type="paragraph" w:styleId="TableofFigures">
    <w:name w:val="table of figures"/>
    <w:basedOn w:val="Normal"/>
    <w:next w:val="Normal"/>
    <w:semiHidden/>
    <w:rsid w:val="00FA4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B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B06"/>
    <w:rPr>
      <w:rFonts w:ascii="Wingdings" w:hAnsi="Wingdings"/>
    </w:rPr>
  </w:style>
  <w:style w:type="paragraph" w:customStyle="1" w:styleId="TableHeading">
    <w:name w:val="Table Heading"/>
    <w:basedOn w:val="HeadingBase"/>
    <w:rsid w:val="00FA4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B06"/>
    <w:rPr>
      <w:color w:val="0033CC"/>
      <w:u w:val="none"/>
    </w:rPr>
  </w:style>
  <w:style w:type="paragraph" w:customStyle="1" w:styleId="BodyTextRight">
    <w:name w:val="Body Text Right"/>
    <w:basedOn w:val="BodyText"/>
    <w:rsid w:val="00FA4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B06"/>
    <w:rPr>
      <w:sz w:val="32"/>
    </w:rPr>
  </w:style>
  <w:style w:type="paragraph" w:customStyle="1" w:styleId="HeadingProcedure">
    <w:name w:val="Heading Procedure"/>
    <w:basedOn w:val="HeadingBase"/>
    <w:next w:val="Normal"/>
    <w:rsid w:val="00FA4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B06"/>
    <w:pPr>
      <w:spacing w:before="60" w:after="60"/>
    </w:pPr>
  </w:style>
  <w:style w:type="paragraph" w:styleId="ListContinue">
    <w:name w:val="List Continue"/>
    <w:basedOn w:val="List"/>
    <w:rsid w:val="00FA4B06"/>
    <w:pPr>
      <w:ind w:firstLine="0"/>
    </w:pPr>
  </w:style>
  <w:style w:type="paragraph" w:customStyle="1" w:styleId="ListNote">
    <w:name w:val="List Note"/>
    <w:basedOn w:val="List"/>
    <w:rsid w:val="00FA4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B06"/>
    <w:rPr>
      <w:rFonts w:ascii="Courier New" w:hAnsi="Courier New"/>
    </w:rPr>
  </w:style>
  <w:style w:type="paragraph" w:customStyle="1" w:styleId="NoteBullet">
    <w:name w:val="Note Bullet"/>
    <w:basedOn w:val="Note"/>
    <w:rsid w:val="00FA4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B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B06"/>
    <w:rPr>
      <w:b/>
      <w:smallCaps/>
    </w:rPr>
  </w:style>
  <w:style w:type="paragraph" w:customStyle="1" w:styleId="TableListNumber">
    <w:name w:val="Table List Number"/>
    <w:basedOn w:val="ListNumber"/>
    <w:rsid w:val="00FA4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B06"/>
    <w:pPr>
      <w:numPr>
        <w:numId w:val="9"/>
      </w:numPr>
    </w:pPr>
  </w:style>
  <w:style w:type="paragraph" w:customStyle="1" w:styleId="ListAlpha2">
    <w:name w:val="List Alpha 2"/>
    <w:basedOn w:val="List2"/>
    <w:rsid w:val="00FA4B06"/>
    <w:pPr>
      <w:numPr>
        <w:numId w:val="8"/>
      </w:numPr>
    </w:pPr>
  </w:style>
  <w:style w:type="paragraph" w:styleId="List2">
    <w:name w:val="List 2"/>
    <w:basedOn w:val="BodyText"/>
    <w:rsid w:val="00FA4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B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B06"/>
    <w:pPr>
      <w:numPr>
        <w:numId w:val="4"/>
      </w:numPr>
    </w:pPr>
  </w:style>
  <w:style w:type="paragraph" w:styleId="ListContinue2">
    <w:name w:val="List Continue 2"/>
    <w:basedOn w:val="List2"/>
    <w:rsid w:val="00FA4B06"/>
    <w:pPr>
      <w:ind w:firstLine="0"/>
    </w:pPr>
  </w:style>
  <w:style w:type="paragraph" w:styleId="ListContinue3">
    <w:name w:val="List Continue 3"/>
    <w:basedOn w:val="List3"/>
    <w:rsid w:val="00FA4B06"/>
    <w:pPr>
      <w:ind w:left="1021" w:firstLine="0"/>
    </w:pPr>
  </w:style>
  <w:style w:type="paragraph" w:styleId="ListContinue4">
    <w:name w:val="List Continue 4"/>
    <w:basedOn w:val="List4"/>
    <w:rsid w:val="00FA4B06"/>
    <w:pPr>
      <w:ind w:firstLine="0"/>
    </w:pPr>
  </w:style>
  <w:style w:type="paragraph" w:styleId="ListContinue5">
    <w:name w:val="List Continue 5"/>
    <w:basedOn w:val="List5"/>
    <w:rsid w:val="00FA4B06"/>
    <w:pPr>
      <w:ind w:firstLine="0"/>
    </w:pPr>
  </w:style>
  <w:style w:type="paragraph" w:styleId="ListNumber3">
    <w:name w:val="List Number 3"/>
    <w:basedOn w:val="List3"/>
    <w:rsid w:val="00FA4B06"/>
    <w:pPr>
      <w:numPr>
        <w:numId w:val="5"/>
      </w:numPr>
    </w:pPr>
  </w:style>
  <w:style w:type="paragraph" w:styleId="ListNumber4">
    <w:name w:val="List Number 4"/>
    <w:basedOn w:val="List4"/>
    <w:rsid w:val="00FA4B06"/>
    <w:pPr>
      <w:numPr>
        <w:numId w:val="6"/>
      </w:numPr>
    </w:pPr>
  </w:style>
  <w:style w:type="paragraph" w:styleId="ListNumber5">
    <w:name w:val="List Number 5"/>
    <w:basedOn w:val="List5"/>
    <w:rsid w:val="00FA4B06"/>
    <w:pPr>
      <w:numPr>
        <w:numId w:val="7"/>
      </w:numPr>
    </w:pPr>
  </w:style>
  <w:style w:type="paragraph" w:styleId="BlockText">
    <w:name w:val="Block Text"/>
    <w:basedOn w:val="Normal"/>
    <w:rsid w:val="00FA4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B06"/>
    <w:rPr>
      <w:sz w:val="16"/>
      <w:vertAlign w:val="superscript"/>
    </w:rPr>
  </w:style>
  <w:style w:type="character" w:customStyle="1" w:styleId="Symbols">
    <w:name w:val="Symbols"/>
    <w:basedOn w:val="DefaultParagraphFont"/>
    <w:rsid w:val="00FA4B06"/>
    <w:rPr>
      <w:rFonts w:ascii="Symbol" w:hAnsi="Symbol"/>
    </w:rPr>
  </w:style>
  <w:style w:type="character" w:customStyle="1" w:styleId="MenuOptions">
    <w:name w:val="Menu Options"/>
    <w:basedOn w:val="DefaultParagraphFont"/>
    <w:rsid w:val="00FA4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B06"/>
    <w:rPr>
      <w:b/>
    </w:rPr>
  </w:style>
  <w:style w:type="character" w:customStyle="1" w:styleId="Underlined">
    <w:name w:val="Underlined"/>
    <w:basedOn w:val="DefaultParagraphFont"/>
    <w:rsid w:val="00FA4B06"/>
    <w:rPr>
      <w:u w:val="single"/>
    </w:rPr>
  </w:style>
  <w:style w:type="paragraph" w:customStyle="1" w:styleId="TableBodyTextRight">
    <w:name w:val="Table Body Text Right"/>
    <w:basedOn w:val="TableBodyText"/>
    <w:rsid w:val="00FA4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B06"/>
    <w:rPr>
      <w:sz w:val="18"/>
    </w:rPr>
  </w:style>
  <w:style w:type="paragraph" w:customStyle="1" w:styleId="BodySmallRight">
    <w:name w:val="Body Small Right"/>
    <w:basedOn w:val="BodyTextRight"/>
    <w:rsid w:val="00FA4B06"/>
    <w:rPr>
      <w:sz w:val="18"/>
      <w:szCs w:val="18"/>
    </w:rPr>
  </w:style>
  <w:style w:type="paragraph" w:customStyle="1" w:styleId="MarginEdition">
    <w:name w:val="Margin Edition"/>
    <w:basedOn w:val="MarginNote"/>
    <w:rsid w:val="00FA4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B06"/>
    <w:rPr>
      <w:sz w:val="2"/>
      <w:szCs w:val="2"/>
    </w:rPr>
  </w:style>
  <w:style w:type="character" w:customStyle="1" w:styleId="Small">
    <w:name w:val="Small"/>
    <w:basedOn w:val="DefaultParagraphFont"/>
    <w:rsid w:val="00FA4B06"/>
    <w:rPr>
      <w:sz w:val="16"/>
    </w:rPr>
  </w:style>
  <w:style w:type="paragraph" w:customStyle="1" w:styleId="WideTable">
    <w:name w:val="Wide Table"/>
    <w:basedOn w:val="Normal"/>
    <w:rsid w:val="00FA4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B06"/>
  </w:style>
  <w:style w:type="paragraph" w:styleId="Quote">
    <w:name w:val="Quote"/>
    <w:basedOn w:val="Heading1"/>
    <w:link w:val="QuoteChar"/>
    <w:qFormat/>
    <w:rsid w:val="00FA4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B06"/>
    <w:pPr>
      <w:pageBreakBefore/>
    </w:pPr>
  </w:style>
  <w:style w:type="paragraph" w:customStyle="1" w:styleId="Border">
    <w:name w:val="Border"/>
    <w:basedOn w:val="Normal"/>
    <w:qFormat/>
    <w:rsid w:val="00FA4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B06"/>
    <w:rPr>
      <w:u w:val="single"/>
    </w:rPr>
  </w:style>
  <w:style w:type="character" w:customStyle="1" w:styleId="BoldandItalics">
    <w:name w:val="Bold and Italics"/>
    <w:qFormat/>
    <w:rsid w:val="00FA4B06"/>
    <w:rPr>
      <w:b/>
      <w:i/>
      <w:u w:val="none"/>
    </w:rPr>
  </w:style>
  <w:style w:type="paragraph" w:styleId="BalloonText">
    <w:name w:val="Balloon Text"/>
    <w:basedOn w:val="Normal"/>
    <w:link w:val="BalloonTextChar"/>
    <w:rsid w:val="00FA4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B06"/>
    <w:pPr>
      <w:spacing w:before="0" w:after="0"/>
    </w:pPr>
  </w:style>
  <w:style w:type="paragraph" w:customStyle="1" w:styleId="BodyTextBold">
    <w:name w:val="Body Text Bold"/>
    <w:basedOn w:val="BodyText"/>
    <w:qFormat/>
    <w:rsid w:val="00FA4B06"/>
    <w:rPr>
      <w:b/>
    </w:rPr>
  </w:style>
  <w:style w:type="character" w:styleId="Hyperlink">
    <w:name w:val="Hyperlink"/>
    <w:basedOn w:val="DefaultParagraphFont"/>
    <w:uiPriority w:val="99"/>
    <w:unhideWhenUsed/>
    <w:rsid w:val="00E14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1470</Words>
  <Characters>9016</Characters>
  <Application>Microsoft Office Word</Application>
  <DocSecurity>0</DocSecurity>
  <Lines>281</Lines>
  <Paragraphs>194</Paragraphs>
  <ScaleCrop>false</ScaleCrop>
  <Company>Author-it Software Corporation Ltd.</Company>
  <LinksUpToDate>false</LinksUpToDate>
  <CharactersWithSpaces>10292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AHCMOM216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