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47F" w:rsidP="0098647F">
      <w:pPr>
        <w:pStyle w:val="Title"/>
      </w:pPr>
      <w:r>
        <w:fldChar w:fldCharType="begin"/>
      </w:r>
      <w:r>
        <w:instrText xml:space="preserve"> TITLE   \* MERGEFORMAT </w:instrText>
      </w:r>
      <w:r>
        <w:fldChar w:fldCharType="separate"/>
      </w:r>
      <w:r>
        <w:t>AHCMOM202 Operate tractors</w:t>
      </w:r>
      <w:r>
        <w:fldChar w:fldCharType="end"/>
      </w:r>
    </w:p>
    <w:p w:rsidR="0098647F" w:rsidP="0098647F">
      <w:pPr>
        <w:pStyle w:val="Version"/>
        <w:sectPr w:rsidSect="003B3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B356A" w:rsidP="003B356A">
      <w:pPr>
        <w:pStyle w:val="SuperHeading"/>
      </w:pPr>
      <w:r w:rsidRPr="003B356A">
        <w:t>AHCMOM202 Operate tractors</w:t>
      </w:r>
    </w:p>
    <w:p w:rsidR="00000000" w:rsidRPr="003B356A" w:rsidP="003B356A">
      <w:pPr>
        <w:pStyle w:val="Heading1"/>
      </w:pPr>
      <w:bookmarkStart w:id="1" w:name="O_988467"/>
      <w:bookmarkEnd w:id="1"/>
      <w:r w:rsidRPr="003B356A">
        <w:t>Modification History</w:t>
      </w:r>
    </w:p>
    <w:tbl>
      <w:tblPr>
        <w:tblW w:w="9628" w:type="dxa"/>
        <w:tblLayout w:type="fixed"/>
        <w:tblCellMar>
          <w:left w:w="62" w:type="dxa"/>
          <w:right w:w="62" w:type="dxa"/>
        </w:tblCellMar>
        <w:tblLook w:val="0000"/>
      </w:tblPr>
      <w:tblGrid>
        <w:gridCol w:w="2610"/>
        <w:gridCol w:w="7018"/>
      </w:tblGrid>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rPr>
                <w:rStyle w:val="SpecialBold"/>
              </w:rPr>
              <w:t>Comments</w:t>
            </w:r>
          </w:p>
        </w:tc>
      </w:tr>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Release 3</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This version released with AHC Agriculture, Horticulture and Conservation and Land Management Training Package Version 3.0.</w:t>
            </w:r>
          </w:p>
        </w:tc>
      </w:tr>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This version released with AHC Agriculture, Horticulture and Conservatio</w:t>
            </w:r>
            <w:r w:rsidRPr="003B356A">
              <w:t>n and Land Management Training Package Version 2.0.</w:t>
            </w:r>
          </w:p>
        </w:tc>
      </w:tr>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t>This version released with AHC Agriculture, Horticulture and Conservation and Land Management Training Package Version 1.0.</w:t>
            </w:r>
          </w:p>
        </w:tc>
      </w:tr>
    </w:tbl>
    <w:p w:rsidR="00000000" w:rsidRPr="003B356A" w:rsidP="003B356A">
      <w:pPr>
        <w:pStyle w:val="BodyText"/>
      </w:pPr>
    </w:p>
    <w:p w:rsidR="00000000" w:rsidRPr="003B356A" w:rsidP="003B356A">
      <w:pPr>
        <w:pStyle w:val="AllowPageBreak"/>
      </w:pPr>
    </w:p>
    <w:p w:rsidR="00000000" w:rsidRPr="003B356A" w:rsidP="003B356A">
      <w:pPr>
        <w:pStyle w:val="Heading1"/>
      </w:pPr>
      <w:bookmarkStart w:id="2" w:name="O_988466"/>
      <w:bookmarkEnd w:id="2"/>
      <w:r w:rsidRPr="003B356A">
        <w:t>Application</w:t>
      </w:r>
    </w:p>
    <w:p w:rsidR="00000000" w:rsidRPr="003B356A" w:rsidP="0098647F">
      <w:pPr>
        <w:pStyle w:val="BodyText"/>
      </w:pPr>
      <w:r w:rsidRPr="003B356A">
        <w:t xml:space="preserve">This unit of competency describes the </w:t>
      </w:r>
      <w:r w:rsidRPr="003B356A">
        <w:t>skills and knowledge required to prepare for, operate and complete tractor operations under general supervision in the agriculture, horticulture and land management sectors.</w:t>
      </w:r>
    </w:p>
    <w:p w:rsidR="00000000" w:rsidRPr="003B356A" w:rsidP="0098647F">
      <w:pPr>
        <w:pStyle w:val="BodyText"/>
      </w:pPr>
      <w:r w:rsidRPr="003B356A">
        <w:t>Working with tractors is an inherently dangerous activity. Individuals who work at</w:t>
      </w:r>
      <w:r w:rsidRPr="003B356A">
        <w:t xml:space="preserve"> this level must be thoroughly instructed in all health and safety in the workplace aspects of operating tractors. The tractor must also comply with relevant Australian standards for tractors.</w:t>
      </w:r>
    </w:p>
    <w:p w:rsidR="00000000" w:rsidRPr="003B356A" w:rsidP="0098647F">
      <w:pPr>
        <w:pStyle w:val="BodyText"/>
      </w:pPr>
      <w:r w:rsidRPr="003B356A">
        <w:t>The unit applies to individuals who operate tractors to underta</w:t>
      </w:r>
      <w:r w:rsidRPr="003B356A">
        <w:t>ke routine work under general supervision with limited autonomy and accountability.</w:t>
      </w:r>
    </w:p>
    <w:p w:rsidR="00000000" w:rsidRPr="003B356A" w:rsidP="0098647F">
      <w:pPr>
        <w:pStyle w:val="BodyText"/>
      </w:pPr>
      <w:r w:rsidRPr="003B356A">
        <w:t>Vehicle must be operated according to relevant state/territory licensing authority vehicle licence requirements and regulations.</w:t>
      </w:r>
    </w:p>
    <w:p w:rsidR="00000000" w:rsidRPr="003B356A" w:rsidP="0098647F">
      <w:pPr>
        <w:pStyle w:val="BodyText"/>
      </w:pPr>
      <w:r w:rsidRPr="003B356A">
        <w:t>No occupational licensing, legislative or certification requirements apply to this unit at the time of publication.</w:t>
      </w:r>
    </w:p>
    <w:p w:rsidR="00000000" w:rsidRPr="003B356A" w:rsidP="003B356A">
      <w:pPr>
        <w:pStyle w:val="Heading1"/>
      </w:pPr>
      <w:bookmarkStart w:id="3" w:name="O_988465"/>
      <w:bookmarkEnd w:id="3"/>
      <w:r w:rsidRPr="003B356A">
        <w:t>Pre-requisite Unit</w:t>
      </w:r>
    </w:p>
    <w:p w:rsidR="00000000" w:rsidRPr="003B356A" w:rsidP="0098647F">
      <w:pPr>
        <w:pStyle w:val="BodyText"/>
      </w:pPr>
      <w:r w:rsidRPr="003B356A">
        <w:t>Nil</w:t>
      </w:r>
    </w:p>
    <w:p w:rsidR="00000000" w:rsidRPr="003B356A" w:rsidP="003B356A">
      <w:pPr>
        <w:pStyle w:val="Heading1"/>
      </w:pPr>
      <w:bookmarkStart w:id="4" w:name="O_988464"/>
      <w:bookmarkEnd w:id="4"/>
      <w:r w:rsidRPr="003B356A">
        <w:t>Unit Sector</w:t>
      </w:r>
    </w:p>
    <w:p w:rsidR="00000000" w:rsidRPr="003B356A" w:rsidP="0098647F">
      <w:pPr>
        <w:pStyle w:val="BodyText"/>
      </w:pPr>
      <w:r w:rsidRPr="003B356A">
        <w:t>Machinery operation and maintenance (MOM)</w:t>
      </w:r>
    </w:p>
    <w:p w:rsidR="00000000" w:rsidRPr="003B356A" w:rsidP="003B356A">
      <w:pPr>
        <w:pStyle w:val="Heading1"/>
      </w:pPr>
      <w:bookmarkStart w:id="5" w:name="O_988463"/>
      <w:bookmarkEnd w:id="5"/>
      <w:r w:rsidRPr="003B356A">
        <w:t>Elements and</w:t>
      </w:r>
      <w:r w:rsidRPr="003B356A">
        <w:t xml:space="preserve"> Performance Criteria</w:t>
      </w:r>
    </w:p>
    <w:tbl>
      <w:tblPr>
        <w:tblW w:w="9520" w:type="dxa"/>
        <w:tblLayout w:type="fixed"/>
        <w:tblCellMar>
          <w:left w:w="62" w:type="dxa"/>
          <w:right w:w="62" w:type="dxa"/>
        </w:tblCellMar>
        <w:tblLook w:val="0000"/>
      </w:tblPr>
      <w:tblGrid>
        <w:gridCol w:w="2519"/>
        <w:gridCol w:w="7001"/>
      </w:tblGrid>
      <w:tr w:rsidTr="0098647F">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356A">
            <w:pPr>
              <w:pStyle w:val="BodyText"/>
              <w:rPr>
                <w:lang w:val="en-NZ"/>
              </w:rPr>
            </w:pPr>
            <w:r w:rsidRPr="003B356A">
              <w:rPr>
                <w:rStyle w:val="SpecialBold"/>
              </w:rPr>
              <w:t>Performance Criteria</w:t>
            </w:r>
          </w:p>
        </w:tc>
      </w:tr>
      <w:tr w:rsidTr="0098647F">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rPr>
                <w:rStyle w:val="Emphasis"/>
              </w:rPr>
              <w:t>Performance criteria describe the performance needed to demonstrate achievement of the element.</w:t>
            </w:r>
          </w:p>
        </w:tc>
      </w:tr>
      <w:tr w:rsidTr="0098647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1. Prepare tractor for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t>1.1 Confirm with supervisor activity to be undertaken, including identifying potential hazards and risks and implementing safe working practices to manage risks</w:t>
            </w:r>
          </w:p>
          <w:p w:rsidR="00000000" w:rsidRPr="003B356A" w:rsidP="003B356A">
            <w:pPr>
              <w:pStyle w:val="BodyText"/>
            </w:pPr>
            <w:r w:rsidRPr="003B356A">
              <w:t>1.2 Source and interpret machinery operation and maintenance manual and manufacturer instructio</w:t>
            </w:r>
            <w:r w:rsidRPr="003B356A">
              <w:t>ns for tractor operation</w:t>
            </w:r>
          </w:p>
          <w:p w:rsidR="00000000" w:rsidRPr="003B356A" w:rsidP="003B356A">
            <w:pPr>
              <w:pStyle w:val="BodyText"/>
            </w:pPr>
            <w:r w:rsidRPr="003B356A">
              <w:t>1.3 Select and maintain personal protective equipment and safety equipment according to workplace safety requirements</w:t>
            </w:r>
          </w:p>
          <w:p w:rsidR="00000000" w:rsidRPr="003B356A" w:rsidP="003B356A">
            <w:pPr>
              <w:pStyle w:val="BodyText"/>
            </w:pPr>
            <w:r w:rsidRPr="003B356A">
              <w:t>1.4 Fit and use personal protective equipment according to job requirements and task to be undertaken</w:t>
            </w:r>
          </w:p>
          <w:p w:rsidR="00000000" w:rsidRPr="003B356A" w:rsidP="003B356A">
            <w:pPr>
              <w:pStyle w:val="BodyText"/>
            </w:pPr>
            <w:r w:rsidRPr="003B356A">
              <w:t xml:space="preserve">1.5 Select </w:t>
            </w:r>
            <w:r w:rsidRPr="003B356A">
              <w:t>and attach equipment as directed by supervisor</w:t>
            </w:r>
          </w:p>
          <w:p w:rsidR="00000000" w:rsidP="003B356A">
            <w:pPr>
              <w:pStyle w:val="BodyText"/>
              <w:rPr>
                <w:lang w:val="en-NZ"/>
              </w:rPr>
            </w:pPr>
            <w:r w:rsidRPr="003B356A">
              <w:t>1.6 Conduct tractor routine pre-operational checks according to operation and maintenance manual and report faults or malfunctions to supervisor</w:t>
            </w:r>
          </w:p>
        </w:tc>
      </w:tr>
      <w:tr w:rsidTr="0098647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2. Operate tractor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t>2.1 Carry out pre-start and start up procedu</w:t>
            </w:r>
            <w:r w:rsidRPr="003B356A">
              <w:t>res required for tractor operation</w:t>
            </w:r>
          </w:p>
          <w:p w:rsidR="00000000" w:rsidRPr="003B356A" w:rsidP="003B356A">
            <w:pPr>
              <w:pStyle w:val="BodyText"/>
            </w:pPr>
            <w:r w:rsidRPr="003B356A">
              <w:t>2.2 Drive and operate tractor in a smooth and controlled manner</w:t>
            </w:r>
          </w:p>
          <w:p w:rsidR="00000000" w:rsidRPr="003B356A" w:rsidP="003B356A">
            <w:pPr>
              <w:pStyle w:val="BodyText"/>
            </w:pPr>
            <w:r w:rsidRPr="003B356A">
              <w:t>2.3 Apply workplace environmental and biosecurity procedures associated with tractor operation and minimise impact</w:t>
            </w:r>
          </w:p>
          <w:p w:rsidR="00000000" w:rsidRPr="003B356A" w:rsidP="003B356A">
            <w:pPr>
              <w:pStyle w:val="BodyText"/>
            </w:pPr>
            <w:r w:rsidRPr="003B356A">
              <w:t>2.4 Continually monitor hazards and risks,</w:t>
            </w:r>
            <w:r w:rsidRPr="003B356A">
              <w:t xml:space="preserve"> and ensure safety of self, other personnel, plant and equipment</w:t>
            </w:r>
          </w:p>
          <w:p w:rsidR="00000000" w:rsidRPr="003B356A" w:rsidP="003B356A">
            <w:pPr>
              <w:pStyle w:val="BodyText"/>
            </w:pPr>
            <w:r w:rsidRPr="003B356A">
              <w:t>2.5 Complete work according to agreed plan as directed by supervisor</w:t>
            </w:r>
          </w:p>
          <w:p w:rsidR="00000000" w:rsidP="003B356A">
            <w:pPr>
              <w:pStyle w:val="BodyText"/>
              <w:rPr>
                <w:lang w:val="en-NZ"/>
              </w:rPr>
            </w:pPr>
            <w:r w:rsidRPr="003B356A">
              <w:t>2.6 Report abnormal monitoring system indicators and alarms to supervisor</w:t>
            </w:r>
          </w:p>
        </w:tc>
      </w:tr>
      <w:tr w:rsidTr="0098647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3. Complete tractor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t>3.1 Park tractor and conduct shut down procedures</w:t>
            </w:r>
          </w:p>
          <w:p w:rsidR="00000000" w:rsidRPr="003B356A" w:rsidP="003B356A">
            <w:pPr>
              <w:pStyle w:val="BodyText"/>
            </w:pPr>
            <w:r w:rsidRPr="003B356A">
              <w:t>3.2 Perform routine operational servicing according to the operation and maintenance manual</w:t>
            </w:r>
          </w:p>
          <w:p w:rsidR="00000000" w:rsidRPr="003B356A" w:rsidP="003B356A">
            <w:pPr>
              <w:pStyle w:val="BodyText"/>
            </w:pPr>
            <w:r w:rsidRPr="003B356A">
              <w:t>3.3 Report malfunctions, faults, irregular performance or damage to supervisor</w:t>
            </w:r>
          </w:p>
          <w:p w:rsidR="00000000" w:rsidRPr="003B356A" w:rsidP="003B356A">
            <w:pPr>
              <w:pStyle w:val="BodyText"/>
            </w:pPr>
            <w:r w:rsidRPr="003B356A">
              <w:t>3.4 Clean, decontaminate, secure an</w:t>
            </w:r>
            <w:r w:rsidRPr="003B356A">
              <w:t>d store tractor and attached equipment</w:t>
            </w:r>
          </w:p>
          <w:p w:rsidR="00000000" w:rsidRPr="003B356A" w:rsidP="003B356A">
            <w:pPr>
              <w:pStyle w:val="BodyText"/>
            </w:pPr>
            <w:r w:rsidRPr="003B356A">
              <w:t>3.5 Remove and store keys in the required location</w:t>
            </w:r>
          </w:p>
          <w:p w:rsidR="00000000" w:rsidRPr="003B356A" w:rsidP="003B356A">
            <w:pPr>
              <w:pStyle w:val="BodyText"/>
            </w:pPr>
            <w:r w:rsidRPr="003B356A">
              <w:t>3.6 Maintain tractor and equipment use records in required format</w:t>
            </w:r>
          </w:p>
        </w:tc>
      </w:tr>
    </w:tbl>
    <w:p w:rsidR="00000000" w:rsidRPr="003B356A" w:rsidP="003B356A">
      <w:pPr>
        <w:pStyle w:val="BodyText"/>
      </w:pPr>
    </w:p>
    <w:p w:rsidR="00000000" w:rsidRPr="003B356A" w:rsidP="003B356A">
      <w:pPr>
        <w:pStyle w:val="AllowPageBreak"/>
      </w:pPr>
    </w:p>
    <w:p w:rsidR="00000000" w:rsidRPr="003B356A" w:rsidP="003B356A">
      <w:pPr>
        <w:pStyle w:val="Heading1"/>
      </w:pPr>
      <w:bookmarkStart w:id="6" w:name="O_988462"/>
      <w:bookmarkEnd w:id="6"/>
      <w:r w:rsidRPr="003B356A">
        <w:t>Foundation Skills</w:t>
      </w:r>
    </w:p>
    <w:p w:rsidR="00000000" w:rsidRPr="0098647F" w:rsidP="0098647F">
      <w:pPr>
        <w:pStyle w:val="BodyText"/>
        <w:rPr>
          <w:i/>
        </w:rPr>
      </w:pPr>
      <w:r w:rsidRPr="0098647F">
        <w:rPr>
          <w:rStyle w:val="Emphasis"/>
        </w:rPr>
        <w:t>This section describes those language, literacy, numeracy and e</w:t>
      </w:r>
      <w:r w:rsidRPr="0098647F">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3B356A">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rPr>
                <w:rStyle w:val="SpecialBold"/>
              </w:rPr>
              <w:t>Description</w:t>
            </w:r>
          </w:p>
        </w:tc>
      </w:tr>
      <w:tr w:rsidTr="003B356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ListBullet"/>
              <w:rPr>
                <w:lang w:val="en-NZ"/>
              </w:rPr>
            </w:pPr>
            <w:r w:rsidRPr="003B356A">
              <w:t xml:space="preserve">Interpret textual information from a range of sources to identify relevant and key information </w:t>
            </w:r>
            <w:r w:rsidRPr="003B356A">
              <w:t>about workplace operations</w:t>
            </w:r>
          </w:p>
        </w:tc>
      </w:tr>
      <w:tr w:rsidTr="003B356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ListBullet"/>
              <w:rPr>
                <w:lang w:val="en-NZ"/>
              </w:rPr>
            </w:pPr>
            <w:r w:rsidRPr="003B356A">
              <w:t>Document tractor and equipment use</w:t>
            </w:r>
          </w:p>
        </w:tc>
      </w:tr>
      <w:tr w:rsidTr="003B356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ListBullet"/>
            </w:pPr>
            <w:r w:rsidRPr="003B356A">
              <w:t>Use clear language to report malfunctions, faults, irregular performance or damage</w:t>
            </w:r>
          </w:p>
          <w:p w:rsidR="00000000" w:rsidP="003B356A">
            <w:pPr>
              <w:pStyle w:val="ListBullet"/>
              <w:rPr>
                <w:lang w:val="en-NZ"/>
              </w:rPr>
            </w:pPr>
            <w:r w:rsidRPr="003B356A">
              <w:t>Participate in verbal exchanges to respond to questions and clarify instructions</w:t>
            </w:r>
          </w:p>
        </w:tc>
      </w:tr>
      <w:tr w:rsidTr="003B356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ListBullet"/>
            </w:pPr>
            <w:r w:rsidRPr="003B356A">
              <w:t>Calculate quantities of vehicle fluids including fuel</w:t>
            </w:r>
          </w:p>
          <w:p w:rsidR="00000000" w:rsidP="003B356A">
            <w:pPr>
              <w:pStyle w:val="ListBullet"/>
              <w:rPr>
                <w:lang w:val="en-NZ"/>
              </w:rPr>
            </w:pPr>
            <w:r w:rsidRPr="003B356A">
              <w:t>Identify correct tyre pressure or track tension</w:t>
            </w:r>
          </w:p>
        </w:tc>
      </w:tr>
      <w:tr w:rsidTr="003B356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ListBullet"/>
            </w:pPr>
            <w:r w:rsidRPr="003B356A">
              <w:t xml:space="preserve">Recognise and follow workplace requirements, including safety requirements, associated with own role and area of </w:t>
            </w:r>
            <w:r w:rsidRPr="003B356A">
              <w:t>responsibility</w:t>
            </w:r>
          </w:p>
        </w:tc>
      </w:tr>
    </w:tbl>
    <w:p w:rsidR="00000000" w:rsidRPr="003B356A" w:rsidP="003B356A">
      <w:pPr>
        <w:pStyle w:val="BodyText"/>
      </w:pPr>
    </w:p>
    <w:p w:rsidR="00000000" w:rsidRPr="003B356A" w:rsidP="003B356A">
      <w:pPr>
        <w:pStyle w:val="AllowPageBreak"/>
      </w:pPr>
    </w:p>
    <w:p w:rsidR="00000000" w:rsidRPr="003B356A" w:rsidP="003B356A">
      <w:pPr>
        <w:pStyle w:val="Heading1"/>
      </w:pPr>
      <w:bookmarkStart w:id="7" w:name="O_988470"/>
      <w:bookmarkEnd w:id="7"/>
      <w:r w:rsidRPr="003B356A">
        <w:t>Range of Conditions</w:t>
      </w:r>
    </w:p>
    <w:p w:rsidR="00000000" w:rsidRPr="0098647F" w:rsidP="0098647F">
      <w:pPr>
        <w:pStyle w:val="BodyText"/>
        <w:rPr>
          <w:i/>
        </w:rPr>
      </w:pPr>
      <w:r w:rsidRPr="0098647F">
        <w:rPr>
          <w:rStyle w:val="Emphasis"/>
        </w:rPr>
        <w:t xml:space="preserve">This section specifies different work environments and conditions that may affect performance. Essential operating conditions that may be present (depending </w:t>
      </w:r>
      <w:r w:rsidRPr="0098647F">
        <w:rPr>
          <w:rStyle w:val="Emphasis"/>
        </w:rPr>
        <w:t>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492"/>
        <w:gridCol w:w="7028"/>
      </w:tblGrid>
      <w:tr w:rsidTr="003B356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ListBullet"/>
            </w:pPr>
            <w:r w:rsidRPr="003B356A">
              <w:t>maintenance interval schedule daily check</w:t>
            </w:r>
          </w:p>
          <w:p w:rsidR="00000000" w:rsidRPr="003B356A" w:rsidP="003B356A">
            <w:pPr>
              <w:pStyle w:val="ListBullet"/>
            </w:pPr>
            <w:r w:rsidRPr="003B356A">
              <w:t>machine damage and serviceability</w:t>
            </w:r>
          </w:p>
          <w:p w:rsidR="00000000" w:rsidRPr="003B356A" w:rsidP="003B356A">
            <w:pPr>
              <w:pStyle w:val="ListBullet"/>
            </w:pPr>
            <w:r w:rsidRPr="003B356A">
              <w:t>guards are i</w:t>
            </w:r>
            <w:r w:rsidRPr="003B356A">
              <w:t>n place and undamaged</w:t>
            </w:r>
          </w:p>
          <w:p w:rsidR="00000000" w:rsidRPr="003B356A" w:rsidP="003B356A">
            <w:pPr>
              <w:pStyle w:val="ListBullet"/>
            </w:pPr>
            <w:r w:rsidRPr="003B356A">
              <w:t>checking for missing parts</w:t>
            </w:r>
          </w:p>
          <w:p w:rsidR="00000000" w:rsidRPr="003B356A" w:rsidP="003B356A">
            <w:pPr>
              <w:pStyle w:val="ListBullet"/>
            </w:pPr>
            <w:r w:rsidRPr="003B356A">
              <w:t>fluid leaks and levels</w:t>
            </w:r>
          </w:p>
          <w:p w:rsidR="00000000" w:rsidRPr="003B356A" w:rsidP="003B356A">
            <w:pPr>
              <w:pStyle w:val="ListBullet"/>
            </w:pPr>
            <w:r w:rsidRPr="003B356A">
              <w:t>fuel level</w:t>
            </w:r>
          </w:p>
          <w:p w:rsidR="00000000" w:rsidRPr="003B356A" w:rsidP="003B356A">
            <w:pPr>
              <w:pStyle w:val="ListBullet"/>
            </w:pPr>
            <w:r w:rsidRPr="003B356A">
              <w:t>brakes and clutch operation</w:t>
            </w:r>
          </w:p>
          <w:p w:rsidR="00000000" w:rsidRPr="003B356A" w:rsidP="003B356A">
            <w:pPr>
              <w:pStyle w:val="ListBullet"/>
            </w:pPr>
            <w:r w:rsidRPr="003B356A">
              <w:t>condition of tyres or tracks</w:t>
            </w:r>
          </w:p>
          <w:p w:rsidR="00000000" w:rsidRPr="003B356A" w:rsidP="003B356A">
            <w:pPr>
              <w:pStyle w:val="ListBullet"/>
            </w:pPr>
            <w:r w:rsidRPr="003B356A">
              <w:t>machine controls.</w:t>
            </w:r>
          </w:p>
        </w:tc>
      </w:tr>
    </w:tbl>
    <w:p w:rsidR="00000000" w:rsidRPr="003B356A" w:rsidP="003B356A">
      <w:pPr>
        <w:pStyle w:val="BodyText"/>
      </w:pPr>
    </w:p>
    <w:p w:rsidR="00000000" w:rsidRPr="003B356A" w:rsidP="003B356A">
      <w:pPr>
        <w:pStyle w:val="AllowPageBreak"/>
      </w:pPr>
    </w:p>
    <w:p w:rsidR="00000000" w:rsidRPr="003B356A" w:rsidP="003B356A">
      <w:pPr>
        <w:pStyle w:val="Heading1"/>
      </w:pPr>
      <w:bookmarkStart w:id="8" w:name="O_988461"/>
      <w:bookmarkEnd w:id="8"/>
      <w:r w:rsidRPr="003B356A">
        <w:t>Unit Mapping Information</w:t>
      </w:r>
    </w:p>
    <w:tbl>
      <w:tblPr>
        <w:tblW w:w="9520" w:type="dxa"/>
        <w:tblLayout w:type="fixed"/>
        <w:tblCellMar>
          <w:left w:w="62" w:type="dxa"/>
          <w:right w:w="62" w:type="dxa"/>
        </w:tblCellMar>
        <w:tblLook w:val="0000"/>
      </w:tblPr>
      <w:tblGrid>
        <w:gridCol w:w="1818"/>
        <w:gridCol w:w="2118"/>
        <w:gridCol w:w="2407"/>
        <w:gridCol w:w="3177"/>
      </w:tblGrid>
      <w:tr w:rsidTr="003B356A">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rPr>
                <w:rStyle w:val="SpecialBold"/>
              </w:rPr>
              <w:t>Equivalence status</w:t>
            </w:r>
          </w:p>
        </w:tc>
      </w:tr>
      <w:tr w:rsidTr="003B356A">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AHCMOM202 Operate tractors Release 3</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AHCMOM202 Operate tractors Release 2</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t>Equivalent unit</w:t>
            </w:r>
          </w:p>
        </w:tc>
      </w:tr>
    </w:tbl>
    <w:p w:rsidR="00000000" w:rsidRPr="003B356A" w:rsidP="003B356A">
      <w:pPr>
        <w:pStyle w:val="BodyText"/>
      </w:pPr>
    </w:p>
    <w:p w:rsidR="00000000" w:rsidRPr="003B356A" w:rsidP="003B356A">
      <w:pPr>
        <w:pStyle w:val="AllowPageBreak"/>
      </w:pPr>
    </w:p>
    <w:p w:rsidR="00000000" w:rsidRPr="003B356A" w:rsidP="003B356A">
      <w:pPr>
        <w:pStyle w:val="Heading1"/>
      </w:pPr>
      <w:bookmarkStart w:id="9" w:name="O_988469"/>
      <w:bookmarkEnd w:id="9"/>
      <w:r w:rsidRPr="003B356A">
        <w:t>Links</w:t>
      </w:r>
    </w:p>
    <w:p w:rsidR="00000000" w:rsidRPr="003B356A" w:rsidP="0098647F">
      <w:pPr>
        <w:pStyle w:val="BodyText"/>
      </w:pPr>
      <w:r w:rsidRPr="003B35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51732">
        <w:rPr>
          <w:rStyle w:val="Hyperlink"/>
        </w:rPr>
        <w:t>https://vetnet.gov.au/Pages/TrainingDocs.aspx?q=c6399549-9c62-4a5e-bf1a-524b2322cf72</w:t>
      </w:r>
      <w:r>
        <w:fldChar w:fldCharType="end"/>
      </w:r>
    </w:p>
    <w:p w:rsidR="00000000" w:rsidRPr="003B356A" w:rsidP="0098647F">
      <w:pPr>
        <w:pStyle w:val="BodyText"/>
        <w:sectPr w:rsidSect="003B356A">
          <w:headerReference w:type="default" r:id="rId10"/>
          <w:footerReference w:type="default" r:id="rId11"/>
          <w:pgSz w:w="11908" w:h="16833"/>
          <w:pgMar w:top="1702" w:right="1418" w:bottom="1702" w:left="1418" w:header="992" w:footer="992" w:gutter="0"/>
          <w:cols w:space="720"/>
          <w:noEndnote/>
          <w:docGrid w:linePitch="299"/>
        </w:sectPr>
      </w:pPr>
    </w:p>
    <w:p w:rsidR="00000000" w:rsidRPr="003B356A" w:rsidP="003B356A">
      <w:pPr>
        <w:pStyle w:val="SuperHeading"/>
      </w:pPr>
      <w:r w:rsidRPr="003B356A">
        <w:t xml:space="preserve">Assessment </w:t>
      </w:r>
      <w:r w:rsidRPr="003B356A">
        <w:t>Requirements for AHCMOM202 Operate tractors</w:t>
      </w:r>
    </w:p>
    <w:p w:rsidR="00000000" w:rsidRPr="003B356A" w:rsidP="003B356A">
      <w:pPr>
        <w:pStyle w:val="Heading1"/>
      </w:pPr>
      <w:bookmarkStart w:id="10" w:name="O_988459"/>
      <w:bookmarkEnd w:id="10"/>
      <w:r w:rsidRPr="003B356A">
        <w:t>Modification History</w:t>
      </w:r>
    </w:p>
    <w:tbl>
      <w:tblPr>
        <w:tblW w:w="9628" w:type="dxa"/>
        <w:tblLayout w:type="fixed"/>
        <w:tblCellMar>
          <w:left w:w="62" w:type="dxa"/>
          <w:right w:w="62" w:type="dxa"/>
        </w:tblCellMar>
        <w:tblLook w:val="0000"/>
      </w:tblPr>
      <w:tblGrid>
        <w:gridCol w:w="2610"/>
        <w:gridCol w:w="7018"/>
      </w:tblGrid>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rPr>
                <w:rStyle w:val="SpecialBold"/>
              </w:rPr>
              <w:t>Comments</w:t>
            </w:r>
          </w:p>
        </w:tc>
      </w:tr>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Release 3</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This version released with AHC Agriculture, Horticulture and Conservation and Land Management Training Package Version 3.0.</w:t>
            </w:r>
          </w:p>
        </w:tc>
      </w:tr>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This version released with AHC Agriculture, Horticulture and Conservation and Land Management Training Package Version 2.0.</w:t>
            </w:r>
          </w:p>
        </w:tc>
      </w:tr>
      <w:tr w:rsidTr="003B356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56A">
            <w:pPr>
              <w:pStyle w:val="BodyText"/>
              <w:rPr>
                <w:lang w:val="en-NZ"/>
              </w:rPr>
            </w:pPr>
            <w:r w:rsidRPr="003B356A">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56A" w:rsidP="003B356A">
            <w:pPr>
              <w:pStyle w:val="BodyText"/>
            </w:pPr>
            <w:r w:rsidRPr="003B356A">
              <w:t>This version released with AHC Agriculture, Horticulture and Conservation and Land Management Training Package Version 1.</w:t>
            </w:r>
            <w:r w:rsidRPr="003B356A">
              <w:t>0.</w:t>
            </w:r>
          </w:p>
        </w:tc>
      </w:tr>
    </w:tbl>
    <w:p w:rsidR="00000000" w:rsidRPr="003B356A" w:rsidP="003B356A">
      <w:pPr>
        <w:pStyle w:val="BodyText"/>
      </w:pPr>
    </w:p>
    <w:p w:rsidR="00000000" w:rsidRPr="003B356A" w:rsidP="003B356A">
      <w:pPr>
        <w:pStyle w:val="AllowPageBreak"/>
      </w:pPr>
    </w:p>
    <w:p w:rsidR="00000000" w:rsidRPr="003B356A" w:rsidP="003B356A">
      <w:pPr>
        <w:pStyle w:val="Heading1"/>
      </w:pPr>
      <w:bookmarkStart w:id="11" w:name="O_988458"/>
      <w:bookmarkEnd w:id="11"/>
      <w:r w:rsidRPr="003B356A">
        <w:t>Performance Evidence</w:t>
      </w:r>
    </w:p>
    <w:p w:rsidR="00000000" w:rsidRPr="003B356A" w:rsidP="0098647F">
      <w:pPr>
        <w:pStyle w:val="BodyText"/>
      </w:pPr>
      <w:r w:rsidRPr="003B356A">
        <w:t>An individual demonstrating competency must satisfy all of the elements and performance criteria in this unit. There must be evidence that the individual has prepared for, safely operated and completed tractor ope</w:t>
      </w:r>
      <w:r w:rsidRPr="003B356A">
        <w:t>rations under general supervision at least once and has:</w:t>
      </w:r>
    </w:p>
    <w:p w:rsidR="00000000" w:rsidRPr="003B356A" w:rsidP="003B356A">
      <w:pPr>
        <w:pStyle w:val="ListBullet"/>
      </w:pPr>
      <w:r w:rsidRPr="003B356A">
        <w:t xml:space="preserve">identified and reported hazards and implemented safe operating procedures </w:t>
      </w:r>
    </w:p>
    <w:p w:rsidR="00000000" w:rsidRPr="003B356A" w:rsidP="003B356A">
      <w:pPr>
        <w:pStyle w:val="ListBullet"/>
      </w:pPr>
      <w:r w:rsidRPr="003B356A">
        <w:t>carried out tractor pre-operational checks and reported faults to supervisor</w:t>
      </w:r>
    </w:p>
    <w:p w:rsidR="00000000" w:rsidRPr="003B356A" w:rsidP="003B356A">
      <w:pPr>
        <w:pStyle w:val="ListBullet"/>
      </w:pPr>
      <w:r w:rsidRPr="003B356A">
        <w:t>driven and operated a tractor safely, in a smooth and controlled manner</w:t>
      </w:r>
    </w:p>
    <w:p w:rsidR="00000000" w:rsidRPr="003B356A" w:rsidP="003B356A">
      <w:pPr>
        <w:pStyle w:val="ListBullet"/>
      </w:pPr>
      <w:r w:rsidRPr="003B356A">
        <w:t xml:space="preserve">operated tractors in even and uneven terrain conditions </w:t>
      </w:r>
    </w:p>
    <w:p w:rsidR="00000000" w:rsidRPr="003B356A" w:rsidP="003B356A">
      <w:pPr>
        <w:pStyle w:val="ListBullet"/>
      </w:pPr>
      <w:r w:rsidRPr="003B356A">
        <w:t>carried out tractor shut down procedures</w:t>
      </w:r>
    </w:p>
    <w:p w:rsidR="00000000" w:rsidRPr="003B356A" w:rsidP="003B356A">
      <w:pPr>
        <w:pStyle w:val="ListBullet"/>
      </w:pPr>
      <w:r w:rsidRPr="003B356A">
        <w:t>maintained tractor use records and reported faults or malfunctions</w:t>
      </w:r>
    </w:p>
    <w:p w:rsidR="00000000" w:rsidRPr="003B356A" w:rsidP="003B356A">
      <w:pPr>
        <w:pStyle w:val="ListBullet"/>
      </w:pPr>
      <w:r w:rsidRPr="003B356A">
        <w:t>minimised environme</w:t>
      </w:r>
      <w:r w:rsidRPr="003B356A">
        <w:t>ntal impacts associated with tractor operation</w:t>
      </w:r>
    </w:p>
    <w:p w:rsidR="00000000" w:rsidRPr="003B356A" w:rsidP="003B356A">
      <w:pPr>
        <w:pStyle w:val="ListBullet"/>
      </w:pPr>
      <w:r w:rsidRPr="003B356A">
        <w:t>followed workplace health and safety procedures for safe tractor operation</w:t>
      </w:r>
    </w:p>
    <w:p w:rsidR="00000000" w:rsidRPr="003B356A" w:rsidP="003B356A">
      <w:pPr>
        <w:pStyle w:val="ListBullet"/>
      </w:pPr>
      <w:r w:rsidRPr="003B356A">
        <w:t>followed industry and workplace biosecurity procedures.</w:t>
      </w:r>
    </w:p>
    <w:p w:rsidR="00000000" w:rsidRPr="003B356A" w:rsidP="003B356A">
      <w:pPr>
        <w:pStyle w:val="AllowPageBreak"/>
      </w:pPr>
    </w:p>
    <w:p w:rsidR="00000000" w:rsidRPr="003B356A" w:rsidP="003B356A">
      <w:pPr>
        <w:pStyle w:val="Heading1"/>
      </w:pPr>
      <w:bookmarkStart w:id="12" w:name="O_988457"/>
      <w:bookmarkEnd w:id="12"/>
      <w:r w:rsidRPr="003B356A">
        <w:t>Knowledge Evidence</w:t>
      </w:r>
    </w:p>
    <w:p w:rsidR="00000000" w:rsidRPr="003B356A" w:rsidP="0098647F">
      <w:pPr>
        <w:pStyle w:val="BodyText"/>
      </w:pPr>
      <w:r w:rsidRPr="003B356A">
        <w:t xml:space="preserve">An individual must be able to demonstrate </w:t>
      </w:r>
      <w:r w:rsidRPr="003B356A">
        <w:t>the knowledge required to perform the tasks outlined in the elements and performance criteria of this unit. This includes knowledge of:</w:t>
      </w:r>
    </w:p>
    <w:p w:rsidR="00000000" w:rsidRPr="003B356A" w:rsidP="003B356A">
      <w:pPr>
        <w:pStyle w:val="ListBullet"/>
      </w:pPr>
      <w:r w:rsidRPr="003B356A">
        <w:t>tractor components, controls and features and operational functions</w:t>
      </w:r>
    </w:p>
    <w:p w:rsidR="00000000" w:rsidRPr="003B356A" w:rsidP="003B356A">
      <w:pPr>
        <w:pStyle w:val="ListBullet"/>
      </w:pPr>
      <w:r w:rsidRPr="003B356A">
        <w:t>tractor operation and maintenance manuals</w:t>
      </w:r>
    </w:p>
    <w:p w:rsidR="00000000" w:rsidRPr="003B356A" w:rsidP="003B356A">
      <w:pPr>
        <w:pStyle w:val="ListBullet"/>
      </w:pPr>
      <w:r w:rsidRPr="003B356A">
        <w:t>tractor s</w:t>
      </w:r>
      <w:r w:rsidRPr="003B356A">
        <w:t>teering systems and features</w:t>
      </w:r>
    </w:p>
    <w:p w:rsidR="00000000" w:rsidRPr="003B356A" w:rsidP="003B356A">
      <w:pPr>
        <w:pStyle w:val="ListBullet"/>
      </w:pPr>
      <w:r w:rsidRPr="003B356A">
        <w:t>features, operational functions and procedures for attached equipment</w:t>
      </w:r>
    </w:p>
    <w:p w:rsidR="00000000" w:rsidRPr="003B356A" w:rsidP="003B356A">
      <w:pPr>
        <w:pStyle w:val="ListBullet"/>
      </w:pPr>
      <w:r w:rsidRPr="003B356A">
        <w:t>load limits and the principles of weight distribution with regard to load shifting and tractor movement</w:t>
      </w:r>
    </w:p>
    <w:p w:rsidR="00000000" w:rsidRPr="003B356A" w:rsidP="003B356A">
      <w:pPr>
        <w:pStyle w:val="ListBullet"/>
      </w:pPr>
      <w:r w:rsidRPr="003B356A">
        <w:t>distinguishing characteristics of individual tractors</w:t>
      </w:r>
      <w:r w:rsidRPr="003B356A">
        <w:t xml:space="preserve"> including rated performance capacities</w:t>
      </w:r>
    </w:p>
    <w:p w:rsidR="00000000" w:rsidRPr="003B356A" w:rsidP="003B356A">
      <w:pPr>
        <w:pStyle w:val="ListBullet"/>
      </w:pPr>
      <w:r w:rsidRPr="003B356A">
        <w:t>effects of various surface and difficult terrain conditions on tractor operation</w:t>
      </w:r>
    </w:p>
    <w:p w:rsidR="00000000" w:rsidRPr="003B356A" w:rsidP="003B356A">
      <w:pPr>
        <w:pStyle w:val="ListBullet"/>
      </w:pPr>
      <w:r w:rsidRPr="003B356A">
        <w:t>duty of care to self, others and the environment</w:t>
      </w:r>
    </w:p>
    <w:p w:rsidR="00000000" w:rsidRPr="003B356A" w:rsidP="003B356A">
      <w:pPr>
        <w:pStyle w:val="ListBullet"/>
      </w:pPr>
      <w:r w:rsidRPr="003B356A">
        <w:t>relevant legislation with regard to tractor operation and licensing requirements</w:t>
      </w:r>
    </w:p>
    <w:p w:rsidR="00000000" w:rsidRPr="003B356A" w:rsidP="003B356A">
      <w:pPr>
        <w:pStyle w:val="ListBullet"/>
      </w:pPr>
      <w:r w:rsidRPr="003B356A">
        <w:t>environmental impacts relevant to operation of vehicles</w:t>
      </w:r>
    </w:p>
    <w:p w:rsidR="00000000" w:rsidRPr="003B356A" w:rsidP="003B356A">
      <w:pPr>
        <w:pStyle w:val="ListBullet"/>
      </w:pPr>
      <w:r w:rsidRPr="003B356A">
        <w:t>health and safety in the workplace requirements to operate a tractor safely</w:t>
      </w:r>
    </w:p>
    <w:p w:rsidR="00000000" w:rsidRPr="003B356A" w:rsidP="003B356A">
      <w:pPr>
        <w:pStyle w:val="ListBullet"/>
      </w:pPr>
      <w:r w:rsidRPr="003B356A">
        <w:t>industry and workplace biosecurity procedures.</w:t>
      </w:r>
    </w:p>
    <w:p w:rsidR="00000000" w:rsidRPr="003B356A" w:rsidP="003B356A">
      <w:pPr>
        <w:pStyle w:val="AllowPageBreak"/>
      </w:pPr>
    </w:p>
    <w:p w:rsidR="00000000" w:rsidRPr="003B356A" w:rsidP="003B356A">
      <w:pPr>
        <w:pStyle w:val="Heading1"/>
      </w:pPr>
      <w:bookmarkStart w:id="13" w:name="O_988456"/>
      <w:bookmarkEnd w:id="13"/>
      <w:r w:rsidRPr="003B356A">
        <w:t>Assessment Conditions</w:t>
      </w:r>
    </w:p>
    <w:p w:rsidR="00000000" w:rsidRPr="003B356A" w:rsidP="0098647F">
      <w:pPr>
        <w:pStyle w:val="BodyText"/>
      </w:pPr>
      <w:r w:rsidRPr="003B356A">
        <w:t>Assessment of skills must take place u</w:t>
      </w:r>
      <w:r w:rsidRPr="003B356A">
        <w:t>nder the following conditions:</w:t>
      </w:r>
    </w:p>
    <w:p w:rsidR="00000000" w:rsidRPr="003B356A" w:rsidP="003B356A">
      <w:pPr>
        <w:pStyle w:val="ListBullet"/>
      </w:pPr>
      <w:r w:rsidRPr="003B356A">
        <w:t>physical conditions:</w:t>
      </w:r>
    </w:p>
    <w:p w:rsidR="00000000" w:rsidRPr="003B356A" w:rsidP="003B356A">
      <w:pPr>
        <w:pStyle w:val="ListBullet2"/>
      </w:pPr>
      <w:r w:rsidRPr="003B356A">
        <w:t>a workplace setting or an environment that accurately represents workplace conditions</w:t>
      </w:r>
    </w:p>
    <w:p w:rsidR="00000000" w:rsidRPr="003B356A" w:rsidP="003B356A">
      <w:pPr>
        <w:pStyle w:val="ListBullet2"/>
      </w:pPr>
      <w:r w:rsidRPr="003B356A">
        <w:t>individual must not be under the influence of alcohol or drugs</w:t>
      </w:r>
    </w:p>
    <w:p w:rsidR="00000000" w:rsidRPr="003B356A" w:rsidP="003B356A">
      <w:pPr>
        <w:pStyle w:val="ListBullet2"/>
      </w:pPr>
      <w:r w:rsidRPr="003B356A">
        <w:t>individual must not be taking any medication (prescri</w:t>
      </w:r>
      <w:r w:rsidRPr="003B356A">
        <w:t>bed or otherwise) that may impair judgement</w:t>
      </w:r>
    </w:p>
    <w:p w:rsidR="00000000" w:rsidRPr="003B356A" w:rsidP="003B356A">
      <w:pPr>
        <w:pStyle w:val="ListBullet2"/>
      </w:pPr>
      <w:r w:rsidRPr="003B356A">
        <w:t>individual must not be in a fatigued state when operating the machinery</w:t>
      </w:r>
    </w:p>
    <w:p w:rsidR="00000000" w:rsidRPr="003B356A" w:rsidP="003B356A">
      <w:pPr>
        <w:pStyle w:val="ListBullet"/>
      </w:pPr>
      <w:r w:rsidRPr="003B356A">
        <w:t>resources, equipment and materials:</w:t>
      </w:r>
    </w:p>
    <w:p w:rsidR="00000000" w:rsidRPr="003B356A" w:rsidP="003B356A">
      <w:pPr>
        <w:pStyle w:val="ListBullet2"/>
      </w:pPr>
      <w:r w:rsidRPr="003B356A">
        <w:t>tractors</w:t>
      </w:r>
    </w:p>
    <w:p w:rsidR="00000000" w:rsidRPr="003B356A" w:rsidP="003B356A">
      <w:pPr>
        <w:pStyle w:val="ListBullet2"/>
      </w:pPr>
      <w:r w:rsidRPr="003B356A">
        <w:t>safety equipment and personal protective equipment applicable to the task being undertaken</w:t>
      </w:r>
    </w:p>
    <w:p w:rsidR="00000000" w:rsidRPr="003B356A" w:rsidP="003B356A">
      <w:pPr>
        <w:pStyle w:val="ListBullet"/>
      </w:pPr>
      <w:r w:rsidRPr="003B356A">
        <w:t>specifications:</w:t>
      </w:r>
    </w:p>
    <w:p w:rsidR="00000000" w:rsidRPr="003B356A" w:rsidP="003B356A">
      <w:pPr>
        <w:pStyle w:val="ListBullet2"/>
      </w:pPr>
      <w:r w:rsidRPr="003B356A">
        <w:t>tractor operation and maintenance manual</w:t>
      </w:r>
    </w:p>
    <w:p w:rsidR="00000000" w:rsidRPr="003B356A" w:rsidP="003B356A">
      <w:pPr>
        <w:pStyle w:val="ListBullet2"/>
      </w:pPr>
      <w:r w:rsidRPr="003B356A">
        <w:t>industry and workplace biosecurity procedures applicable to tractor operation</w:t>
      </w:r>
    </w:p>
    <w:p w:rsidR="00000000" w:rsidRPr="003B356A" w:rsidP="003B356A">
      <w:pPr>
        <w:pStyle w:val="ListBullet2"/>
      </w:pPr>
      <w:r w:rsidRPr="003B356A">
        <w:t>legislation relevant to tractor operation and licensing requirements</w:t>
      </w:r>
    </w:p>
    <w:p w:rsidR="00000000" w:rsidRPr="003B356A" w:rsidP="003B356A">
      <w:pPr>
        <w:pStyle w:val="ListBullet"/>
      </w:pPr>
      <w:r w:rsidRPr="003B356A">
        <w:t>timeframes:</w:t>
      </w:r>
    </w:p>
    <w:p w:rsidR="00000000" w:rsidRPr="003B356A" w:rsidP="003B356A">
      <w:pPr>
        <w:pStyle w:val="ListBullet2"/>
      </w:pPr>
      <w:r w:rsidRPr="003B356A">
        <w:t>according to the job requirements.</w:t>
      </w:r>
    </w:p>
    <w:p w:rsidR="00000000" w:rsidRPr="003B356A" w:rsidP="003B356A">
      <w:pPr>
        <w:pStyle w:val="BodyText"/>
      </w:pPr>
    </w:p>
    <w:p w:rsidR="00000000" w:rsidRPr="003B356A" w:rsidP="0098647F">
      <w:pPr>
        <w:pStyle w:val="BodyText"/>
      </w:pPr>
      <w:r w:rsidRPr="003B356A">
        <w:t>A</w:t>
      </w:r>
      <w:r w:rsidRPr="003B356A">
        <w:t>ssessors of this unit must satisfy the requirements for assessors in applicable vocational education and training legislation, frameworks and/or standards.</w:t>
      </w:r>
    </w:p>
    <w:p w:rsidR="00000000" w:rsidRPr="003B356A" w:rsidP="003B356A">
      <w:pPr>
        <w:pStyle w:val="Heading1"/>
      </w:pPr>
      <w:bookmarkStart w:id="14" w:name="O_988469_1"/>
      <w:bookmarkEnd w:id="14"/>
      <w:r w:rsidRPr="003B356A">
        <w:t>Links</w:t>
      </w:r>
    </w:p>
    <w:p w:rsidR="00000000" w:rsidRPr="003B356A" w:rsidP="0098647F">
      <w:pPr>
        <w:pStyle w:val="BodyText"/>
      </w:pPr>
      <w:r w:rsidRPr="003B35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51732">
        <w:rPr>
          <w:rStyle w:val="Hyperlink"/>
        </w:rPr>
        <w:t>https://vetnet.gov.au/Pages/TrainingDocs.aspx?q=c6399549-9c62-4a5e-bf1a-524b2322cf72</w:t>
      </w:r>
      <w:r>
        <w:fldChar w:fldCharType="end"/>
      </w:r>
    </w:p>
    <w:p w:rsidR="00000000" w:rsidRPr="003B356A" w:rsidP="003B356A"/>
    <w:sectPr w:rsidSect="003B35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rsidRPr="0098647F" w:rsidP="00986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7F" w:rsidP="003B3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647F" w:rsidP="003B35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647F" w:rsidP="003B35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rsidP="003B356A">
    <w:pPr>
      <w:pStyle w:val="Footer"/>
      <w:framePr w:wrap="around"/>
    </w:pPr>
    <w:r>
      <w:fldChar w:fldCharType="begin"/>
    </w:r>
    <w:r>
      <w:instrText xml:space="preserve"> DOCPROPERTY  Subject  \* MERGEFORMAT </w:instrText>
    </w:r>
    <w:r>
      <w:fldChar w:fldCharType="separate"/>
    </w:r>
    <w:r w:rsidR="0098647F">
      <w:t>Approved</w:t>
    </w:r>
    <w:r w:rsidR="0098647F">
      <w:fldChar w:fldCharType="end"/>
    </w:r>
    <w:r>
      <w:tab/>
      <w:t xml:space="preserve">Page </w:t>
    </w:r>
    <w:r>
      <w:fldChar w:fldCharType="begin"/>
    </w:r>
    <w:r>
      <w:instrText xml:space="preserve"> PAGE  \* Arabic  \* MERGEFORMAT </w:instrText>
    </w:r>
    <w:r>
      <w:fldChar w:fldCharType="separate"/>
    </w:r>
    <w:r w:rsidR="009864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647F">
      <w:rPr>
        <w:noProof/>
      </w:rPr>
      <w:t>5</w:t>
    </w:r>
    <w:r>
      <w:rPr>
        <w:noProof/>
      </w:rPr>
      <w:fldChar w:fldCharType="end"/>
    </w:r>
  </w:p>
  <w:p w:rsidR="003B356A" w:rsidP="003B356A">
    <w:pPr>
      <w:pStyle w:val="Footer"/>
      <w:framePr w:wrap="around"/>
    </w:pPr>
    <w:r>
      <w:t xml:space="preserve">© Commonwealth of Australia, </w:t>
    </w:r>
    <w:r>
      <w:fldChar w:fldCharType="begin"/>
    </w:r>
    <w:r>
      <w:instrText xml:space="preserve"> DATE  \@ "yyyy"  \* MERGEFORMAT </w:instrText>
    </w:r>
    <w:r>
      <w:fldChar w:fldCharType="separate"/>
    </w:r>
    <w:r w:rsidR="0098647F">
      <w:rPr>
        <w:noProof/>
      </w:rPr>
      <w:t>2025</w:t>
    </w:r>
    <w:r>
      <w:fldChar w:fldCharType="end"/>
    </w:r>
    <w:r>
      <w:tab/>
    </w:r>
    <w:r>
      <w:fldChar w:fldCharType="begin"/>
    </w:r>
    <w:r>
      <w:instrText xml:space="preserve"> DOCPROPERTY  Author  \* MERGEFORMAT </w:instrText>
    </w:r>
    <w:r>
      <w:fldChar w:fldCharType="separate"/>
    </w:r>
    <w:r w:rsidR="0098647F">
      <w:t>Skills Insight</w:t>
    </w:r>
    <w:r w:rsidR="0098647F">
      <w:fldChar w:fldCharType="end"/>
    </w:r>
  </w:p>
  <w:p w:rsidR="003B356A" w:rsidP="003B3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56A" w:rsidRPr="0098647F" w:rsidP="00986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7F" w:rsidRPr="002D2AF8" w:rsidP="003B356A">
    <w:pPr>
      <w:pStyle w:val="Header"/>
      <w:framePr w:wrap="around"/>
    </w:pPr>
    <w:r>
      <w:fldChar w:fldCharType="begin"/>
    </w:r>
    <w:r>
      <w:instrText xml:space="preserve"> TITLE   \* MERGEFORMAT </w:instrText>
    </w:r>
    <w:r>
      <w:fldChar w:fldCharType="separate"/>
    </w:r>
    <w:r>
      <w:t>AHCMOM202 Operate 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647F" w:rsidP="003B35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6A" w:rsidRPr="002D2AF8" w:rsidP="003B356A">
    <w:pPr>
      <w:pStyle w:val="Header"/>
      <w:framePr w:wrap="around"/>
    </w:pPr>
    <w:r>
      <w:fldChar w:fldCharType="begin"/>
    </w:r>
    <w:r>
      <w:instrText xml:space="preserve"> TITLE   \* MERGEFORMAT </w:instrText>
    </w:r>
    <w:r>
      <w:fldChar w:fldCharType="separate"/>
    </w:r>
    <w:r w:rsidR="0098647F">
      <w:t>AHCMOM202 Operate tractors</w:t>
    </w:r>
    <w:r w:rsidR="0098647F">
      <w:fldChar w:fldCharType="end"/>
    </w:r>
    <w:r>
      <w:tab/>
      <w:t xml:space="preserve">Date this document was generated: </w:t>
    </w:r>
    <w:r>
      <w:fldChar w:fldCharType="begin"/>
    </w:r>
    <w:r>
      <w:instrText xml:space="preserve"> CREATEDATE  \@ "d MMMM yyyy"  \* MERGEFORMAT </w:instrText>
    </w:r>
    <w:r>
      <w:fldChar w:fldCharType="separate"/>
    </w:r>
    <w:r w:rsidR="0098647F">
      <w:rPr>
        <w:noProof/>
      </w:rPr>
      <w:t>2 March 2025</w:t>
    </w:r>
    <w:r>
      <w:fldChar w:fldCharType="end"/>
    </w:r>
  </w:p>
  <w:p w:rsidR="003B356A" w:rsidP="003B3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07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C5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29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56A"/>
    <w:pPr>
      <w:spacing w:before="360" w:after="60"/>
      <w:outlineLvl w:val="0"/>
    </w:pPr>
    <w:rPr>
      <w:sz w:val="32"/>
    </w:rPr>
  </w:style>
  <w:style w:type="paragraph" w:styleId="Heading2">
    <w:name w:val="heading 2"/>
    <w:basedOn w:val="HeadingBase"/>
    <w:next w:val="BodyText"/>
    <w:link w:val="Heading2Char"/>
    <w:qFormat/>
    <w:rsid w:val="003B356A"/>
    <w:pPr>
      <w:keepLines/>
      <w:spacing w:before="240" w:after="120"/>
      <w:outlineLvl w:val="1"/>
    </w:pPr>
    <w:rPr>
      <w:sz w:val="28"/>
      <w:szCs w:val="40"/>
    </w:rPr>
  </w:style>
  <w:style w:type="paragraph" w:styleId="Heading3">
    <w:name w:val="heading 3"/>
    <w:basedOn w:val="HeadingBase"/>
    <w:next w:val="BodyText"/>
    <w:link w:val="Heading3Char"/>
    <w:qFormat/>
    <w:rsid w:val="003B356A"/>
    <w:pPr>
      <w:spacing w:before="180" w:after="120"/>
      <w:outlineLvl w:val="2"/>
    </w:pPr>
    <w:rPr>
      <w:spacing w:val="-10"/>
      <w:kern w:val="32"/>
    </w:rPr>
  </w:style>
  <w:style w:type="paragraph" w:styleId="Heading4">
    <w:name w:val="heading 4"/>
    <w:basedOn w:val="HeadingBase"/>
    <w:next w:val="BodyText"/>
    <w:link w:val="Heading4Char"/>
    <w:qFormat/>
    <w:rsid w:val="003B356A"/>
    <w:pPr>
      <w:spacing w:before="160" w:after="120"/>
      <w:outlineLvl w:val="3"/>
    </w:pPr>
    <w:rPr>
      <w:sz w:val="22"/>
    </w:rPr>
  </w:style>
  <w:style w:type="paragraph" w:styleId="Heading5">
    <w:name w:val="heading 5"/>
    <w:basedOn w:val="HeadingBase"/>
    <w:next w:val="Normal"/>
    <w:link w:val="Heading5Char"/>
    <w:qFormat/>
    <w:rsid w:val="003B356A"/>
    <w:pPr>
      <w:spacing w:before="80"/>
      <w:outlineLvl w:val="4"/>
    </w:pPr>
    <w:rPr>
      <w:color w:val="918585"/>
      <w:sz w:val="20"/>
    </w:rPr>
  </w:style>
  <w:style w:type="paragraph" w:styleId="Heading6">
    <w:name w:val="heading 6"/>
    <w:basedOn w:val="HeadingBase"/>
    <w:next w:val="Normal"/>
    <w:link w:val="Heading6Char"/>
    <w:qFormat/>
    <w:rsid w:val="003B356A"/>
    <w:pPr>
      <w:spacing w:before="60"/>
      <w:outlineLvl w:val="5"/>
    </w:pPr>
    <w:rPr>
      <w:color w:val="918585"/>
      <w:sz w:val="20"/>
    </w:rPr>
  </w:style>
  <w:style w:type="paragraph" w:styleId="Heading7">
    <w:name w:val="heading 7"/>
    <w:basedOn w:val="Normal"/>
    <w:next w:val="Normal"/>
    <w:link w:val="Heading7Char"/>
    <w:qFormat/>
    <w:rsid w:val="003B356A"/>
    <w:pPr>
      <w:ind w:left="720"/>
      <w:outlineLvl w:val="6"/>
    </w:pPr>
    <w:rPr>
      <w:i/>
    </w:rPr>
  </w:style>
  <w:style w:type="paragraph" w:styleId="Heading8">
    <w:name w:val="heading 8"/>
    <w:basedOn w:val="Normal"/>
    <w:next w:val="Normal"/>
    <w:link w:val="Heading8Char"/>
    <w:qFormat/>
    <w:rsid w:val="003B356A"/>
    <w:pPr>
      <w:ind w:left="720"/>
      <w:outlineLvl w:val="7"/>
    </w:pPr>
    <w:rPr>
      <w:i/>
    </w:rPr>
  </w:style>
  <w:style w:type="paragraph" w:styleId="Heading9">
    <w:name w:val="heading 9"/>
    <w:basedOn w:val="Normal"/>
    <w:next w:val="Normal"/>
    <w:link w:val="Heading9Char"/>
    <w:qFormat/>
    <w:rsid w:val="003B356A"/>
    <w:pPr>
      <w:ind w:left="720"/>
      <w:outlineLvl w:val="8"/>
    </w:pPr>
    <w:rPr>
      <w:i/>
    </w:rPr>
  </w:style>
  <w:style w:type="character" w:default="1" w:styleId="DefaultParagraphFont">
    <w:name w:val="Default Paragraph Font"/>
    <w:uiPriority w:val="1"/>
    <w:unhideWhenUsed/>
    <w:rsid w:val="003B3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56A"/>
  </w:style>
  <w:style w:type="character" w:customStyle="1" w:styleId="Heading1Char">
    <w:name w:val="Heading 1 Char"/>
    <w:basedOn w:val="DefaultParagraphFont"/>
    <w:link w:val="Heading1"/>
    <w:rsid w:val="003B356A"/>
    <w:rPr>
      <w:rFonts w:ascii="Times New Roman" w:eastAsia="Times New Roman" w:hAnsi="Times New Roman" w:cs="Times New Roman"/>
      <w:b/>
      <w:sz w:val="32"/>
      <w:szCs w:val="20"/>
      <w:lang w:eastAsia="en-US"/>
    </w:rPr>
  </w:style>
  <w:style w:type="paragraph" w:styleId="BodyText">
    <w:name w:val="Body Text"/>
    <w:basedOn w:val="Normal"/>
    <w:link w:val="BodyTextChar"/>
    <w:rsid w:val="003B3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56A"/>
    <w:rPr>
      <w:rFonts w:ascii="Times New Roman" w:eastAsia="Times New Roman" w:hAnsi="Times New Roman" w:cs="Times New Roman"/>
      <w:sz w:val="24"/>
      <w:lang w:eastAsia="en-US"/>
    </w:rPr>
  </w:style>
  <w:style w:type="paragraph" w:styleId="ListBullet">
    <w:name w:val="List Bullet"/>
    <w:basedOn w:val="List"/>
    <w:rsid w:val="003B356A"/>
    <w:pPr>
      <w:numPr>
        <w:numId w:val="12"/>
      </w:numPr>
      <w:tabs>
        <w:tab w:val="clear" w:pos="340"/>
      </w:tabs>
      <w:spacing w:before="40" w:after="40"/>
    </w:pPr>
  </w:style>
  <w:style w:type="character" w:customStyle="1" w:styleId="SpecialBold">
    <w:name w:val="Special Bold"/>
    <w:basedOn w:val="DefaultParagraphFont"/>
    <w:rsid w:val="003B356A"/>
    <w:rPr>
      <w:b/>
      <w:spacing w:val="0"/>
    </w:rPr>
  </w:style>
  <w:style w:type="paragraph" w:styleId="ListBullet2">
    <w:name w:val="List Bullet 2"/>
    <w:basedOn w:val="List2"/>
    <w:rsid w:val="003B356A"/>
    <w:pPr>
      <w:numPr>
        <w:numId w:val="13"/>
      </w:numPr>
      <w:tabs>
        <w:tab w:val="clear" w:pos="680"/>
      </w:tabs>
    </w:pPr>
  </w:style>
  <w:style w:type="character" w:styleId="Emphasis">
    <w:name w:val="Emphasis"/>
    <w:basedOn w:val="DefaultParagraphFont"/>
    <w:qFormat/>
    <w:rsid w:val="003B356A"/>
    <w:rPr>
      <w:i/>
    </w:rPr>
  </w:style>
  <w:style w:type="paragraph" w:customStyle="1" w:styleId="SuperHeading">
    <w:name w:val="SuperHeading"/>
    <w:basedOn w:val="Normal"/>
    <w:rsid w:val="003B356A"/>
    <w:pPr>
      <w:spacing w:before="240" w:after="120"/>
      <w:outlineLvl w:val="0"/>
    </w:pPr>
    <w:rPr>
      <w:rFonts w:ascii="Times New Roman" w:hAnsi="Times New Roman"/>
      <w:b/>
      <w:sz w:val="32"/>
    </w:rPr>
  </w:style>
  <w:style w:type="paragraph" w:customStyle="1" w:styleId="AllowPageBreak">
    <w:name w:val="AllowPageBreak"/>
    <w:rsid w:val="003B3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56A"/>
    <w:rPr>
      <w:rFonts w:ascii="Courier New" w:eastAsia="Times New Roman" w:hAnsi="Courier New" w:cs="Times New Roman"/>
      <w:i/>
      <w:szCs w:val="20"/>
      <w:lang w:eastAsia="en-US"/>
    </w:rPr>
  </w:style>
  <w:style w:type="paragraph" w:customStyle="1" w:styleId="HeadingBase">
    <w:name w:val="Heading Base"/>
    <w:rsid w:val="003B3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56A"/>
    <w:pPr>
      <w:tabs>
        <w:tab w:val="right" w:leader="dot" w:pos="9072"/>
      </w:tabs>
      <w:ind w:left="567"/>
    </w:pPr>
    <w:rPr>
      <w:szCs w:val="22"/>
    </w:rPr>
  </w:style>
  <w:style w:type="paragraph" w:customStyle="1" w:styleId="TOCBase">
    <w:name w:val="TOC Base"/>
    <w:rsid w:val="003B3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56A"/>
    <w:pPr>
      <w:tabs>
        <w:tab w:val="right" w:leader="dot" w:pos="9072"/>
      </w:tabs>
      <w:spacing w:before="40" w:after="40"/>
      <w:ind w:left="284"/>
    </w:pPr>
    <w:rPr>
      <w:rFonts w:ascii="Times New Roman" w:hAnsi="Times New Roman"/>
    </w:rPr>
  </w:style>
  <w:style w:type="paragraph" w:styleId="TOC1">
    <w:name w:val="toc 1"/>
    <w:basedOn w:val="TOCBase"/>
    <w:next w:val="Normal"/>
    <w:rsid w:val="003B3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56A"/>
    <w:rPr>
      <w:rFonts w:ascii="Times New Roman" w:eastAsia="Times New Roman" w:hAnsi="Times New Roman" w:cs="Times New Roman"/>
      <w:sz w:val="16"/>
      <w:lang w:eastAsia="en-US"/>
    </w:rPr>
  </w:style>
  <w:style w:type="paragraph" w:styleId="Title">
    <w:name w:val="Title"/>
    <w:basedOn w:val="HeadingBase"/>
    <w:link w:val="TitleChar"/>
    <w:qFormat/>
    <w:rsid w:val="003B356A"/>
    <w:pPr>
      <w:spacing w:before="5040"/>
      <w:jc w:val="center"/>
    </w:pPr>
    <w:rPr>
      <w:sz w:val="48"/>
      <w:szCs w:val="72"/>
      <w:lang w:val="en-US"/>
    </w:rPr>
  </w:style>
  <w:style w:type="character" w:customStyle="1" w:styleId="TitleChar">
    <w:name w:val="Title Char"/>
    <w:basedOn w:val="DefaultParagraphFont"/>
    <w:link w:val="Title"/>
    <w:rsid w:val="003B3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56A"/>
    <w:pPr>
      <w:tabs>
        <w:tab w:val="left" w:pos="3600"/>
        <w:tab w:val="left" w:pos="3958"/>
      </w:tabs>
    </w:pPr>
  </w:style>
  <w:style w:type="paragraph" w:styleId="List">
    <w:name w:val="List"/>
    <w:basedOn w:val="BodyText"/>
    <w:next w:val="BodyText"/>
    <w:rsid w:val="003B356A"/>
    <w:pPr>
      <w:tabs>
        <w:tab w:val="left" w:pos="340"/>
      </w:tabs>
      <w:spacing w:before="60" w:after="60"/>
      <w:ind w:left="340" w:hanging="340"/>
    </w:pPr>
  </w:style>
  <w:style w:type="paragraph" w:customStyle="1" w:styleId="Note">
    <w:name w:val="Note"/>
    <w:basedOn w:val="BodyText"/>
    <w:rsid w:val="003B3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56A"/>
    <w:pPr>
      <w:framePr w:wrap="auto" w:hAnchor="text" w:y="6049"/>
    </w:pPr>
    <w:rPr>
      <w:color w:val="000000"/>
      <w:sz w:val="40"/>
    </w:rPr>
  </w:style>
  <w:style w:type="paragraph" w:customStyle="1" w:styleId="TOCTitle">
    <w:name w:val="TOCTitle"/>
    <w:basedOn w:val="Heading1"/>
    <w:rsid w:val="003B356A"/>
    <w:pPr>
      <w:spacing w:after="240"/>
      <w:jc w:val="center"/>
      <w:outlineLvl w:val="9"/>
    </w:pPr>
    <w:rPr>
      <w:caps/>
    </w:rPr>
  </w:style>
  <w:style w:type="paragraph" w:customStyle="1" w:styleId="Version">
    <w:name w:val="Version"/>
    <w:rsid w:val="003B3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56A"/>
    <w:pPr>
      <w:keepNext w:val="0"/>
      <w:tabs>
        <w:tab w:val="right" w:pos="4176"/>
      </w:tabs>
      <w:ind w:left="198" w:hanging="198"/>
    </w:pPr>
    <w:rPr>
      <w:rFonts w:ascii="Garamond" w:hAnsi="Garamond"/>
    </w:rPr>
  </w:style>
  <w:style w:type="paragraph" w:styleId="IndexHeading">
    <w:name w:val="index heading"/>
    <w:basedOn w:val="Normal"/>
    <w:next w:val="Index1"/>
    <w:semiHidden/>
    <w:rsid w:val="003B356A"/>
    <w:pPr>
      <w:spacing w:before="120" w:after="120"/>
    </w:pPr>
    <w:rPr>
      <w:rFonts w:ascii="Arial" w:hAnsi="Arial"/>
      <w:b/>
      <w:color w:val="918585"/>
      <w:sz w:val="24"/>
    </w:rPr>
  </w:style>
  <w:style w:type="paragraph" w:styleId="Header">
    <w:name w:val="header"/>
    <w:basedOn w:val="Normal"/>
    <w:link w:val="HeaderChar"/>
    <w:rsid w:val="003B3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56A"/>
    <w:rPr>
      <w:rFonts w:ascii="Times New Roman" w:eastAsia="Times New Roman" w:hAnsi="Times New Roman" w:cs="Times New Roman"/>
      <w:sz w:val="16"/>
      <w:szCs w:val="20"/>
      <w:lang w:val="en-GB" w:eastAsia="en-US"/>
    </w:rPr>
  </w:style>
  <w:style w:type="paragraph" w:customStyle="1" w:styleId="Chapter">
    <w:name w:val="Chapter"/>
    <w:basedOn w:val="Normal"/>
    <w:rsid w:val="003B356A"/>
    <w:pPr>
      <w:spacing w:before="240"/>
    </w:pPr>
    <w:rPr>
      <w:rFonts w:ascii="Times New Roman" w:hAnsi="Times New Roman"/>
      <w:smallCaps/>
      <w:spacing w:val="80"/>
      <w:sz w:val="28"/>
    </w:rPr>
  </w:style>
  <w:style w:type="paragraph" w:customStyle="1" w:styleId="InChapter">
    <w:name w:val="InChapter"/>
    <w:basedOn w:val="Heading3"/>
    <w:rsid w:val="003B356A"/>
    <w:pPr>
      <w:spacing w:after="240"/>
      <w:outlineLvl w:val="9"/>
    </w:pPr>
    <w:rPr>
      <w:noProof/>
    </w:rPr>
  </w:style>
  <w:style w:type="paragraph" w:styleId="Index2">
    <w:name w:val="index 2"/>
    <w:basedOn w:val="Normal"/>
    <w:next w:val="Normal"/>
    <w:semiHidden/>
    <w:rsid w:val="003B356A"/>
    <w:pPr>
      <w:tabs>
        <w:tab w:val="right" w:pos="4176"/>
      </w:tabs>
      <w:ind w:left="568" w:hanging="284"/>
    </w:pPr>
    <w:rPr>
      <w:rFonts w:ascii="Garamond" w:hAnsi="Garamond"/>
    </w:rPr>
  </w:style>
  <w:style w:type="paragraph" w:customStyle="1" w:styleId="Byline">
    <w:name w:val="Byline"/>
    <w:rsid w:val="003B3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56A"/>
    <w:pPr>
      <w:tabs>
        <w:tab w:val="clear" w:pos="3600"/>
        <w:tab w:val="clear" w:pos="3958"/>
      </w:tabs>
      <w:jc w:val="right"/>
    </w:pPr>
  </w:style>
  <w:style w:type="paragraph" w:styleId="Caption">
    <w:name w:val="caption"/>
    <w:basedOn w:val="BodyText"/>
    <w:next w:val="Normal"/>
    <w:qFormat/>
    <w:rsid w:val="003B356A"/>
    <w:pPr>
      <w:framePr w:w="2268" w:hSpace="181" w:vSpace="181" w:wrap="around" w:vAnchor="text" w:hAnchor="page" w:x="1135" w:y="285" w:anchorLock="1"/>
    </w:pPr>
    <w:rPr>
      <w:i/>
    </w:rPr>
  </w:style>
  <w:style w:type="paragraph" w:customStyle="1" w:styleId="MiniTOCTitle">
    <w:name w:val="MiniTOCTitle"/>
    <w:basedOn w:val="Heading4"/>
    <w:rsid w:val="003B356A"/>
    <w:pPr>
      <w:spacing w:before="240"/>
      <w:outlineLvl w:val="9"/>
    </w:pPr>
    <w:rPr>
      <w:noProof/>
      <w:sz w:val="24"/>
    </w:rPr>
  </w:style>
  <w:style w:type="paragraph" w:customStyle="1" w:styleId="MiniTOCItem">
    <w:name w:val="MiniTOCItem"/>
    <w:basedOn w:val="ListBullet"/>
    <w:rsid w:val="003B356A"/>
    <w:pPr>
      <w:numPr>
        <w:numId w:val="0"/>
      </w:numPr>
      <w:tabs>
        <w:tab w:val="right" w:leader="dot" w:pos="6521"/>
      </w:tabs>
      <w:spacing w:before="0" w:after="0"/>
    </w:pPr>
  </w:style>
  <w:style w:type="paragraph" w:customStyle="1" w:styleId="TOFTitle">
    <w:name w:val="TOFTitle"/>
    <w:basedOn w:val="TOCTitle"/>
    <w:rsid w:val="003B356A"/>
  </w:style>
  <w:style w:type="paragraph" w:styleId="TableofFigures">
    <w:name w:val="table of figures"/>
    <w:basedOn w:val="Normal"/>
    <w:next w:val="Normal"/>
    <w:semiHidden/>
    <w:rsid w:val="003B356A"/>
    <w:pPr>
      <w:tabs>
        <w:tab w:val="right" w:leader="dot" w:pos="9072"/>
      </w:tabs>
      <w:ind w:left="970" w:hanging="403"/>
    </w:pPr>
    <w:rPr>
      <w:rFonts w:ascii="Times New Roman" w:hAnsi="Times New Roman"/>
      <w:b/>
    </w:rPr>
  </w:style>
  <w:style w:type="paragraph" w:styleId="ListNumber">
    <w:name w:val="List Number"/>
    <w:basedOn w:val="List"/>
    <w:rsid w:val="003B356A"/>
    <w:pPr>
      <w:numPr>
        <w:numId w:val="15"/>
      </w:numPr>
      <w:tabs>
        <w:tab w:val="clear" w:pos="340"/>
      </w:tabs>
    </w:pPr>
  </w:style>
  <w:style w:type="character" w:customStyle="1" w:styleId="WingdingSymbols">
    <w:name w:val="Wingding Symbols"/>
    <w:rsid w:val="003B356A"/>
    <w:rPr>
      <w:rFonts w:ascii="Wingdings" w:hAnsi="Wingdings"/>
    </w:rPr>
  </w:style>
  <w:style w:type="paragraph" w:customStyle="1" w:styleId="TableHeading">
    <w:name w:val="Table Heading"/>
    <w:basedOn w:val="HeadingBase"/>
    <w:rsid w:val="003B356A"/>
    <w:pPr>
      <w:keepLines/>
      <w:pBdr>
        <w:bottom w:val="single" w:sz="6" w:space="1" w:color="918585"/>
      </w:pBdr>
      <w:spacing w:before="240"/>
    </w:pPr>
  </w:style>
  <w:style w:type="character" w:customStyle="1" w:styleId="HotSpot">
    <w:name w:val="HotSpot"/>
    <w:rsid w:val="003B356A"/>
    <w:rPr>
      <w:color w:val="0033CC"/>
      <w:u w:val="none"/>
    </w:rPr>
  </w:style>
  <w:style w:type="paragraph" w:customStyle="1" w:styleId="BodyTextRight">
    <w:name w:val="Body Text Right"/>
    <w:basedOn w:val="BodyText"/>
    <w:rsid w:val="003B356A"/>
    <w:pPr>
      <w:spacing w:before="0" w:after="0"/>
      <w:jc w:val="right"/>
    </w:pPr>
  </w:style>
  <w:style w:type="paragraph" w:styleId="Index3">
    <w:name w:val="index 3"/>
    <w:basedOn w:val="ListNumber2"/>
    <w:next w:val="Normal"/>
    <w:semiHidden/>
    <w:rsid w:val="003B356A"/>
    <w:pPr>
      <w:numPr>
        <w:numId w:val="0"/>
      </w:numPr>
      <w:tabs>
        <w:tab w:val="right" w:leader="dot" w:pos="4176"/>
      </w:tabs>
    </w:pPr>
  </w:style>
  <w:style w:type="paragraph" w:styleId="ListNumber2">
    <w:name w:val="List Number 2"/>
    <w:basedOn w:val="List2"/>
    <w:rsid w:val="003B356A"/>
    <w:pPr>
      <w:numPr>
        <w:numId w:val="10"/>
      </w:numPr>
      <w:tabs>
        <w:tab w:val="clear" w:pos="1060"/>
      </w:tabs>
    </w:pPr>
  </w:style>
  <w:style w:type="paragraph" w:customStyle="1" w:styleId="MarginNote">
    <w:name w:val="Margin Note"/>
    <w:basedOn w:val="BodyText"/>
    <w:rsid w:val="003B3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56A"/>
    <w:rPr>
      <w:sz w:val="32"/>
    </w:rPr>
  </w:style>
  <w:style w:type="paragraph" w:customStyle="1" w:styleId="HeadingProcedure">
    <w:name w:val="Heading Procedure"/>
    <w:basedOn w:val="HeadingBase"/>
    <w:next w:val="Normal"/>
    <w:rsid w:val="003B356A"/>
    <w:pPr>
      <w:tabs>
        <w:tab w:val="left" w:pos="0"/>
      </w:tabs>
      <w:spacing w:before="120" w:after="60"/>
    </w:pPr>
    <w:rPr>
      <w:i/>
      <w:color w:val="918585"/>
      <w:sz w:val="22"/>
    </w:rPr>
  </w:style>
  <w:style w:type="paragraph" w:customStyle="1" w:styleId="TableBodyText">
    <w:name w:val="Table Body Text"/>
    <w:basedOn w:val="BodyText"/>
    <w:rsid w:val="003B356A"/>
    <w:pPr>
      <w:spacing w:before="60" w:after="60"/>
    </w:pPr>
  </w:style>
  <w:style w:type="paragraph" w:styleId="ListContinue">
    <w:name w:val="List Continue"/>
    <w:basedOn w:val="List"/>
    <w:rsid w:val="003B356A"/>
    <w:pPr>
      <w:ind w:firstLine="0"/>
    </w:pPr>
  </w:style>
  <w:style w:type="paragraph" w:customStyle="1" w:styleId="ListNote">
    <w:name w:val="List Note"/>
    <w:basedOn w:val="List"/>
    <w:rsid w:val="003B356A"/>
    <w:pPr>
      <w:pBdr>
        <w:top w:val="single" w:sz="6" w:space="2" w:color="918585"/>
        <w:bottom w:val="single" w:sz="6" w:space="2" w:color="918585"/>
      </w:pBdr>
      <w:tabs>
        <w:tab w:val="left" w:pos="1021"/>
      </w:tabs>
      <w:ind w:firstLine="0"/>
    </w:pPr>
  </w:style>
  <w:style w:type="paragraph" w:customStyle="1" w:styleId="Warning">
    <w:name w:val="Warning"/>
    <w:basedOn w:val="BodyText"/>
    <w:rsid w:val="003B356A"/>
    <w:pPr>
      <w:shd w:val="clear" w:color="auto" w:fill="D9D9D9"/>
      <w:tabs>
        <w:tab w:val="left" w:pos="992"/>
      </w:tabs>
      <w:ind w:left="119" w:right="119"/>
    </w:pPr>
    <w:rPr>
      <w:sz w:val="20"/>
    </w:rPr>
  </w:style>
  <w:style w:type="paragraph" w:customStyle="1" w:styleId="MarginIcons">
    <w:name w:val="Margin Icons"/>
    <w:basedOn w:val="BodyText"/>
    <w:rsid w:val="003B3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56A"/>
    <w:rPr>
      <w:rFonts w:ascii="Courier New" w:hAnsi="Courier New"/>
    </w:rPr>
  </w:style>
  <w:style w:type="paragraph" w:customStyle="1" w:styleId="NoteBullet">
    <w:name w:val="Note Bullet"/>
    <w:basedOn w:val="Note"/>
    <w:rsid w:val="003B356A"/>
    <w:pPr>
      <w:tabs>
        <w:tab w:val="clear" w:pos="680"/>
      </w:tabs>
      <w:spacing w:before="60" w:after="60"/>
    </w:pPr>
  </w:style>
  <w:style w:type="paragraph" w:customStyle="1" w:styleId="SubHeading2">
    <w:name w:val="SubHeading2"/>
    <w:basedOn w:val="HeadingBase"/>
    <w:rsid w:val="003B356A"/>
    <w:pPr>
      <w:spacing w:before="240" w:after="60"/>
    </w:pPr>
    <w:rPr>
      <w:sz w:val="20"/>
    </w:rPr>
  </w:style>
  <w:style w:type="paragraph" w:customStyle="1" w:styleId="SubHeading1">
    <w:name w:val="SubHeading1"/>
    <w:basedOn w:val="HeadingBase"/>
    <w:rsid w:val="003B356A"/>
    <w:pPr>
      <w:spacing w:before="240" w:after="60"/>
    </w:pPr>
    <w:rPr>
      <w:color w:val="918585"/>
      <w:sz w:val="22"/>
    </w:rPr>
  </w:style>
  <w:style w:type="paragraph" w:customStyle="1" w:styleId="SideHeading">
    <w:name w:val="Side Heading"/>
    <w:basedOn w:val="HeadingBase"/>
    <w:rsid w:val="003B3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56A"/>
    <w:pPr>
      <w:tabs>
        <w:tab w:val="num" w:pos="360"/>
      </w:tabs>
    </w:pPr>
  </w:style>
  <w:style w:type="paragraph" w:styleId="PlainText">
    <w:name w:val="Plain Text"/>
    <w:basedOn w:val="Normal"/>
    <w:link w:val="PlainTextChar"/>
    <w:rsid w:val="003B356A"/>
    <w:rPr>
      <w:sz w:val="20"/>
    </w:rPr>
  </w:style>
  <w:style w:type="character" w:customStyle="1" w:styleId="PlainTextChar">
    <w:name w:val="Plain Text Char"/>
    <w:basedOn w:val="DefaultParagraphFont"/>
    <w:link w:val="PlainText"/>
    <w:rsid w:val="003B356A"/>
    <w:rPr>
      <w:rFonts w:ascii="Courier New" w:eastAsia="Times New Roman" w:hAnsi="Courier New" w:cs="Times New Roman"/>
      <w:sz w:val="20"/>
      <w:szCs w:val="20"/>
      <w:lang w:eastAsia="en-US"/>
    </w:rPr>
  </w:style>
  <w:style w:type="character" w:customStyle="1" w:styleId="MenuOption">
    <w:name w:val="Menu Option"/>
    <w:basedOn w:val="DefaultParagraphFont"/>
    <w:rsid w:val="003B356A"/>
    <w:rPr>
      <w:b/>
      <w:smallCaps/>
    </w:rPr>
  </w:style>
  <w:style w:type="paragraph" w:customStyle="1" w:styleId="TableListNumber">
    <w:name w:val="Table List Number"/>
    <w:basedOn w:val="ListNumber"/>
    <w:rsid w:val="003B356A"/>
    <w:pPr>
      <w:numPr>
        <w:numId w:val="0"/>
      </w:numPr>
    </w:pPr>
  </w:style>
  <w:style w:type="paragraph" w:styleId="TOC4">
    <w:name w:val="toc 4"/>
    <w:basedOn w:val="TOCBase"/>
    <w:next w:val="Normal"/>
    <w:semiHidden/>
    <w:rsid w:val="003B356A"/>
    <w:pPr>
      <w:tabs>
        <w:tab w:val="right" w:leader="dot" w:pos="9071"/>
      </w:tabs>
      <w:ind w:left="1701"/>
    </w:pPr>
  </w:style>
  <w:style w:type="paragraph" w:customStyle="1" w:styleId="ListAlpha">
    <w:name w:val="List Alpha"/>
    <w:basedOn w:val="List"/>
    <w:rsid w:val="003B356A"/>
    <w:pPr>
      <w:numPr>
        <w:numId w:val="9"/>
      </w:numPr>
    </w:pPr>
  </w:style>
  <w:style w:type="paragraph" w:customStyle="1" w:styleId="ListAlpha2">
    <w:name w:val="List Alpha 2"/>
    <w:basedOn w:val="List2"/>
    <w:rsid w:val="003B356A"/>
    <w:pPr>
      <w:numPr>
        <w:numId w:val="8"/>
      </w:numPr>
    </w:pPr>
  </w:style>
  <w:style w:type="paragraph" w:styleId="List2">
    <w:name w:val="List 2"/>
    <w:basedOn w:val="BodyText"/>
    <w:rsid w:val="003B356A"/>
    <w:pPr>
      <w:tabs>
        <w:tab w:val="left" w:pos="680"/>
      </w:tabs>
      <w:spacing w:before="60" w:after="60"/>
      <w:ind w:left="680" w:hanging="340"/>
    </w:pPr>
  </w:style>
  <w:style w:type="paragraph" w:styleId="List3">
    <w:name w:val="List 3"/>
    <w:basedOn w:val="BodyText"/>
    <w:rsid w:val="003B356A"/>
    <w:pPr>
      <w:tabs>
        <w:tab w:val="left" w:pos="1021"/>
      </w:tabs>
      <w:spacing w:before="60" w:after="60"/>
      <w:ind w:left="1020" w:hanging="340"/>
    </w:pPr>
  </w:style>
  <w:style w:type="paragraph" w:styleId="List4">
    <w:name w:val="List 4"/>
    <w:basedOn w:val="BodyText"/>
    <w:rsid w:val="003B356A"/>
    <w:pPr>
      <w:tabs>
        <w:tab w:val="left" w:pos="1361"/>
      </w:tabs>
      <w:spacing w:before="60" w:after="60"/>
      <w:ind w:left="1361" w:hanging="340"/>
    </w:pPr>
  </w:style>
  <w:style w:type="paragraph" w:styleId="List5">
    <w:name w:val="List 5"/>
    <w:basedOn w:val="BodyText"/>
    <w:rsid w:val="003B356A"/>
    <w:pPr>
      <w:tabs>
        <w:tab w:val="left" w:pos="1701"/>
      </w:tabs>
      <w:spacing w:before="60" w:after="60"/>
      <w:ind w:left="1701" w:hanging="340"/>
    </w:pPr>
  </w:style>
  <w:style w:type="paragraph" w:styleId="ListBullet3">
    <w:name w:val="List Bullet 3"/>
    <w:basedOn w:val="List3"/>
    <w:rsid w:val="003B356A"/>
    <w:pPr>
      <w:numPr>
        <w:numId w:val="14"/>
      </w:numPr>
      <w:tabs>
        <w:tab w:val="clear" w:pos="1021"/>
      </w:tabs>
      <w:ind w:left="1037" w:hanging="357"/>
    </w:pPr>
  </w:style>
  <w:style w:type="paragraph" w:styleId="ListBullet4">
    <w:name w:val="List Bullet 4"/>
    <w:basedOn w:val="List4"/>
    <w:rsid w:val="003B356A"/>
    <w:pPr>
      <w:numPr>
        <w:numId w:val="3"/>
      </w:numPr>
      <w:tabs>
        <w:tab w:val="clear" w:pos="1361"/>
      </w:tabs>
    </w:pPr>
  </w:style>
  <w:style w:type="paragraph" w:styleId="ListBullet5">
    <w:name w:val="List Bullet 5"/>
    <w:basedOn w:val="List5"/>
    <w:rsid w:val="003B356A"/>
    <w:pPr>
      <w:numPr>
        <w:numId w:val="4"/>
      </w:numPr>
    </w:pPr>
  </w:style>
  <w:style w:type="paragraph" w:styleId="ListContinue2">
    <w:name w:val="List Continue 2"/>
    <w:basedOn w:val="List2"/>
    <w:rsid w:val="003B356A"/>
    <w:pPr>
      <w:ind w:firstLine="0"/>
    </w:pPr>
  </w:style>
  <w:style w:type="paragraph" w:styleId="ListContinue3">
    <w:name w:val="List Continue 3"/>
    <w:basedOn w:val="List3"/>
    <w:rsid w:val="003B356A"/>
    <w:pPr>
      <w:ind w:left="1021" w:firstLine="0"/>
    </w:pPr>
  </w:style>
  <w:style w:type="paragraph" w:styleId="ListContinue4">
    <w:name w:val="List Continue 4"/>
    <w:basedOn w:val="List4"/>
    <w:rsid w:val="003B356A"/>
    <w:pPr>
      <w:ind w:firstLine="0"/>
    </w:pPr>
  </w:style>
  <w:style w:type="paragraph" w:styleId="ListContinue5">
    <w:name w:val="List Continue 5"/>
    <w:basedOn w:val="List5"/>
    <w:rsid w:val="003B356A"/>
    <w:pPr>
      <w:ind w:firstLine="0"/>
    </w:pPr>
  </w:style>
  <w:style w:type="paragraph" w:styleId="ListNumber3">
    <w:name w:val="List Number 3"/>
    <w:basedOn w:val="List3"/>
    <w:rsid w:val="003B356A"/>
    <w:pPr>
      <w:numPr>
        <w:numId w:val="5"/>
      </w:numPr>
    </w:pPr>
  </w:style>
  <w:style w:type="paragraph" w:styleId="ListNumber4">
    <w:name w:val="List Number 4"/>
    <w:basedOn w:val="List4"/>
    <w:rsid w:val="003B356A"/>
    <w:pPr>
      <w:numPr>
        <w:numId w:val="6"/>
      </w:numPr>
    </w:pPr>
  </w:style>
  <w:style w:type="paragraph" w:styleId="ListNumber5">
    <w:name w:val="List Number 5"/>
    <w:basedOn w:val="List5"/>
    <w:rsid w:val="003B356A"/>
    <w:pPr>
      <w:numPr>
        <w:numId w:val="7"/>
      </w:numPr>
    </w:pPr>
  </w:style>
  <w:style w:type="paragraph" w:styleId="BlockText">
    <w:name w:val="Block Text"/>
    <w:basedOn w:val="Normal"/>
    <w:rsid w:val="003B356A"/>
    <w:pPr>
      <w:spacing w:after="120"/>
      <w:ind w:left="1440" w:right="1440"/>
    </w:pPr>
  </w:style>
  <w:style w:type="character" w:customStyle="1" w:styleId="Subscript">
    <w:name w:val="Subscript"/>
    <w:basedOn w:val="DefaultParagraphFont"/>
    <w:rsid w:val="003B356A"/>
    <w:rPr>
      <w:sz w:val="16"/>
      <w:vertAlign w:val="subscript"/>
    </w:rPr>
  </w:style>
  <w:style w:type="character" w:customStyle="1" w:styleId="Superscript">
    <w:name w:val="Superscript"/>
    <w:basedOn w:val="DefaultParagraphFont"/>
    <w:rsid w:val="003B356A"/>
    <w:rPr>
      <w:sz w:val="16"/>
      <w:vertAlign w:val="superscript"/>
    </w:rPr>
  </w:style>
  <w:style w:type="character" w:customStyle="1" w:styleId="Symbols">
    <w:name w:val="Symbols"/>
    <w:basedOn w:val="DefaultParagraphFont"/>
    <w:rsid w:val="003B356A"/>
    <w:rPr>
      <w:rFonts w:ascii="Symbol" w:hAnsi="Symbol"/>
    </w:rPr>
  </w:style>
  <w:style w:type="character" w:customStyle="1" w:styleId="MenuOptions">
    <w:name w:val="Menu Options"/>
    <w:basedOn w:val="DefaultParagraphFont"/>
    <w:rsid w:val="003B356A"/>
    <w:rPr>
      <w:rFonts w:ascii="Arial Narrow" w:hAnsi="Arial Narrow"/>
      <w:smallCaps/>
    </w:rPr>
  </w:style>
  <w:style w:type="character" w:customStyle="1" w:styleId="Buttons">
    <w:name w:val="Buttons"/>
    <w:basedOn w:val="DefaultParagraphFont"/>
    <w:rsid w:val="003B356A"/>
    <w:rPr>
      <w:b/>
    </w:rPr>
  </w:style>
  <w:style w:type="character" w:customStyle="1" w:styleId="Underlined">
    <w:name w:val="Underlined"/>
    <w:basedOn w:val="DefaultParagraphFont"/>
    <w:rsid w:val="003B356A"/>
    <w:rPr>
      <w:u w:val="single"/>
    </w:rPr>
  </w:style>
  <w:style w:type="paragraph" w:customStyle="1" w:styleId="TableBodyTextRight">
    <w:name w:val="Table Body Text Right"/>
    <w:basedOn w:val="TableBodyText"/>
    <w:rsid w:val="003B356A"/>
    <w:pPr>
      <w:widowControl w:val="0"/>
      <w:autoSpaceDE w:val="0"/>
      <w:autoSpaceDN w:val="0"/>
      <w:adjustRightInd w:val="0"/>
      <w:jc w:val="right"/>
    </w:pPr>
    <w:rPr>
      <w:rFonts w:cs="Arial"/>
      <w:szCs w:val="18"/>
    </w:rPr>
  </w:style>
  <w:style w:type="paragraph" w:customStyle="1" w:styleId="CopyrightText">
    <w:name w:val="Copyright Text"/>
    <w:basedOn w:val="BodyText"/>
    <w:rsid w:val="003B356A"/>
    <w:rPr>
      <w:sz w:val="18"/>
    </w:rPr>
  </w:style>
  <w:style w:type="paragraph" w:customStyle="1" w:styleId="BodySmallRight">
    <w:name w:val="Body Small Right"/>
    <w:basedOn w:val="BodyTextRight"/>
    <w:rsid w:val="003B356A"/>
    <w:rPr>
      <w:sz w:val="18"/>
      <w:szCs w:val="18"/>
    </w:rPr>
  </w:style>
  <w:style w:type="paragraph" w:customStyle="1" w:styleId="MarginEdition">
    <w:name w:val="Margin Edition"/>
    <w:basedOn w:val="MarginNote"/>
    <w:rsid w:val="003B356A"/>
    <w:pPr>
      <w:spacing w:before="0" w:after="0"/>
    </w:pPr>
    <w:rPr>
      <w:rFonts w:ascii="Times New Roman" w:hAnsi="Times New Roman"/>
      <w:color w:val="999999"/>
    </w:rPr>
  </w:style>
  <w:style w:type="paragraph" w:customStyle="1" w:styleId="Spacer">
    <w:name w:val="Spacer"/>
    <w:basedOn w:val="Normal"/>
    <w:rsid w:val="003B356A"/>
    <w:rPr>
      <w:sz w:val="2"/>
      <w:szCs w:val="2"/>
    </w:rPr>
  </w:style>
  <w:style w:type="character" w:customStyle="1" w:styleId="Small">
    <w:name w:val="Small"/>
    <w:basedOn w:val="DefaultParagraphFont"/>
    <w:rsid w:val="003B356A"/>
    <w:rPr>
      <w:sz w:val="16"/>
    </w:rPr>
  </w:style>
  <w:style w:type="paragraph" w:customStyle="1" w:styleId="WideTable">
    <w:name w:val="Wide Table"/>
    <w:basedOn w:val="Normal"/>
    <w:rsid w:val="003B356A"/>
    <w:pPr>
      <w:ind w:left="-1418"/>
    </w:pPr>
    <w:rPr>
      <w:sz w:val="2"/>
      <w:szCs w:val="2"/>
    </w:rPr>
  </w:style>
  <w:style w:type="character" w:styleId="PageNumber">
    <w:name w:val="page number"/>
    <w:basedOn w:val="DefaultParagraphFont"/>
    <w:rsid w:val="003B356A"/>
  </w:style>
  <w:style w:type="paragraph" w:styleId="Quote">
    <w:name w:val="Quote"/>
    <w:basedOn w:val="Heading1"/>
    <w:link w:val="QuoteChar"/>
    <w:qFormat/>
    <w:rsid w:val="003B356A"/>
    <w:rPr>
      <w:b w:val="0"/>
      <w:sz w:val="72"/>
      <w:szCs w:val="72"/>
      <w:lang w:val="en-NZ"/>
    </w:rPr>
  </w:style>
  <w:style w:type="character" w:customStyle="1" w:styleId="QuoteChar">
    <w:name w:val="Quote Char"/>
    <w:basedOn w:val="DefaultParagraphFont"/>
    <w:link w:val="Quote"/>
    <w:rsid w:val="003B3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56A"/>
    <w:pPr>
      <w:pageBreakBefore/>
    </w:pPr>
  </w:style>
  <w:style w:type="paragraph" w:customStyle="1" w:styleId="Border">
    <w:name w:val="Border"/>
    <w:basedOn w:val="Normal"/>
    <w:qFormat/>
    <w:rsid w:val="003B3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56A"/>
    <w:rPr>
      <w:b/>
      <w:bCs/>
      <w:i/>
      <w:iCs/>
      <w:color w:val="auto"/>
    </w:rPr>
  </w:style>
  <w:style w:type="paragraph" w:styleId="IntenseQuote">
    <w:name w:val="Intense Quote"/>
    <w:basedOn w:val="Normal"/>
    <w:next w:val="Normal"/>
    <w:link w:val="IntenseQuoteChar"/>
    <w:uiPriority w:val="30"/>
    <w:qFormat/>
    <w:rsid w:val="003B3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56A"/>
    <w:rPr>
      <w:smallCaps/>
      <w:color w:val="auto"/>
      <w:u w:val="single"/>
    </w:rPr>
  </w:style>
  <w:style w:type="character" w:styleId="IntenseReference">
    <w:name w:val="Intense Reference"/>
    <w:basedOn w:val="DefaultParagraphFont"/>
    <w:uiPriority w:val="32"/>
    <w:qFormat/>
    <w:rsid w:val="003B356A"/>
    <w:rPr>
      <w:b/>
      <w:bCs/>
      <w:smallCaps/>
      <w:color w:val="auto"/>
      <w:spacing w:val="5"/>
      <w:u w:val="single"/>
    </w:rPr>
  </w:style>
  <w:style w:type="paragraph" w:customStyle="1" w:styleId="2ColumnHeading">
    <w:name w:val="2Column Heading"/>
    <w:basedOn w:val="BodyText"/>
    <w:qFormat/>
    <w:rsid w:val="003B356A"/>
    <w:pPr>
      <w:spacing w:after="60"/>
      <w:ind w:left="-2268"/>
    </w:pPr>
    <w:rPr>
      <w:b/>
    </w:rPr>
  </w:style>
  <w:style w:type="paragraph" w:customStyle="1" w:styleId="Heading1TOC">
    <w:name w:val="Heading1 TOC"/>
    <w:basedOn w:val="Normal"/>
    <w:qFormat/>
    <w:rsid w:val="003B356A"/>
    <w:pPr>
      <w:spacing w:before="240" w:after="120"/>
    </w:pPr>
    <w:rPr>
      <w:rFonts w:ascii="Times New Roman" w:hAnsi="Times New Roman"/>
      <w:b/>
      <w:sz w:val="32"/>
    </w:rPr>
  </w:style>
  <w:style w:type="paragraph" w:customStyle="1" w:styleId="Heading2TOC">
    <w:name w:val="Heading2 TOC"/>
    <w:basedOn w:val="Normal"/>
    <w:qFormat/>
    <w:rsid w:val="003B356A"/>
    <w:pPr>
      <w:spacing w:before="240" w:after="60"/>
    </w:pPr>
    <w:rPr>
      <w:rFonts w:ascii="Times New Roman" w:hAnsi="Times New Roman"/>
      <w:b/>
      <w:sz w:val="28"/>
    </w:rPr>
  </w:style>
  <w:style w:type="character" w:customStyle="1" w:styleId="Underline">
    <w:name w:val="Underline"/>
    <w:basedOn w:val="DefaultParagraphFont"/>
    <w:qFormat/>
    <w:rsid w:val="003B356A"/>
    <w:rPr>
      <w:u w:val="single"/>
    </w:rPr>
  </w:style>
  <w:style w:type="character" w:customStyle="1" w:styleId="BoldandItalics">
    <w:name w:val="Bold and Italics"/>
    <w:qFormat/>
    <w:rsid w:val="003B356A"/>
    <w:rPr>
      <w:b/>
      <w:i/>
      <w:u w:val="none"/>
    </w:rPr>
  </w:style>
  <w:style w:type="paragraph" w:styleId="BalloonText">
    <w:name w:val="Balloon Text"/>
    <w:basedOn w:val="Normal"/>
    <w:link w:val="BalloonTextChar"/>
    <w:rsid w:val="003B356A"/>
    <w:rPr>
      <w:rFonts w:ascii="Tahoma" w:hAnsi="Tahoma" w:cs="Tahoma"/>
      <w:sz w:val="16"/>
      <w:szCs w:val="16"/>
    </w:rPr>
  </w:style>
  <w:style w:type="character" w:customStyle="1" w:styleId="BalloonTextChar">
    <w:name w:val="Balloon Text Char"/>
    <w:basedOn w:val="DefaultParagraphFont"/>
    <w:link w:val="BalloonText"/>
    <w:rsid w:val="003B3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56A"/>
    <w:rPr>
      <w:b/>
      <w:color w:val="660033"/>
      <w:spacing w:val="0"/>
    </w:rPr>
  </w:style>
  <w:style w:type="paragraph" w:customStyle="1" w:styleId="Nameditemlist">
    <w:name w:val="Named item list"/>
    <w:basedOn w:val="BodyText"/>
    <w:qFormat/>
    <w:rsid w:val="003B356A"/>
    <w:pPr>
      <w:tabs>
        <w:tab w:val="left" w:pos="2835"/>
      </w:tabs>
      <w:ind w:left="2835" w:hanging="2835"/>
    </w:pPr>
  </w:style>
  <w:style w:type="paragraph" w:customStyle="1" w:styleId="BodyTextnopadding">
    <w:name w:val="Body Text no padding"/>
    <w:basedOn w:val="BodyText"/>
    <w:qFormat/>
    <w:rsid w:val="003B356A"/>
    <w:pPr>
      <w:spacing w:before="0" w:after="0"/>
    </w:pPr>
  </w:style>
  <w:style w:type="paragraph" w:customStyle="1" w:styleId="BodyTextBold">
    <w:name w:val="Body Text Bold"/>
    <w:basedOn w:val="BodyText"/>
    <w:qFormat/>
    <w:rsid w:val="003B356A"/>
    <w:rPr>
      <w:b/>
    </w:rPr>
  </w:style>
  <w:style w:type="character" w:styleId="Hyperlink">
    <w:name w:val="Hyperlink"/>
    <w:basedOn w:val="DefaultParagraphFont"/>
    <w:uiPriority w:val="99"/>
    <w:unhideWhenUsed/>
    <w:rsid w:val="00986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7899</Characters>
  <Application>Microsoft Office Word</Application>
  <DocSecurity>0</DocSecurity>
  <Lines>232</Lines>
  <Paragraphs>165</Paragraphs>
  <ScaleCrop>false</ScaleCrop>
  <Company>Author-it Software Corporation Ltd.</Company>
  <LinksUpToDate>false</LinksUpToDate>
  <CharactersWithSpaces>8939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AHCMOM202 Operate tractors</dc:title>
  <dc:subject>Approved</dc:subject>
  <dc:creator>Skills Insight</dc:creator>
  <cp:keywords>Release: 3</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