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1513" w:rsidP="00B015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AHCMKH401 Carry out cleaning-time tests of milking machines</w:t>
      </w:r>
      <w:r>
        <w:fldChar w:fldCharType="end"/>
      </w:r>
    </w:p>
    <w:p w:rsidR="00B01513" w:rsidP="00B01513">
      <w:pPr>
        <w:pStyle w:val="Version"/>
        <w:sectPr w:rsidSect="001007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0784" w:rsidP="00100784">
      <w:pPr>
        <w:pStyle w:val="SuperHeading"/>
      </w:pPr>
      <w:r w:rsidRPr="00100784">
        <w:t>AHCMKH401 Carry out cleaning-time tests of milking machines</w:t>
      </w:r>
    </w:p>
    <w:p w:rsidR="00000000" w:rsidRPr="00100784" w:rsidP="00100784">
      <w:pPr>
        <w:pStyle w:val="Heading1"/>
      </w:pPr>
      <w:bookmarkStart w:id="1" w:name="O_883680"/>
      <w:bookmarkEnd w:id="1"/>
      <w:r w:rsidRPr="001007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00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84">
            <w:pPr>
              <w:pStyle w:val="TableHeading"/>
              <w:rPr>
                <w:lang w:val="en-NZ"/>
              </w:rPr>
            </w:pPr>
            <w:r w:rsidRPr="0010078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84">
            <w:pPr>
              <w:pStyle w:val="TableHeading"/>
              <w:rPr>
                <w:lang w:val="en-NZ"/>
              </w:rPr>
            </w:pPr>
            <w:r w:rsidRPr="0010078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84">
            <w:pPr>
              <w:pStyle w:val="TableHeading"/>
              <w:rPr>
                <w:lang w:val="en-NZ"/>
              </w:rPr>
            </w:pPr>
            <w:r w:rsidRPr="00100784">
              <w:t>Comment</w:t>
            </w:r>
          </w:p>
        </w:tc>
      </w:tr>
      <w:tr w:rsidTr="00100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84">
            <w:pPr>
              <w:pStyle w:val="BodyText"/>
              <w:rPr>
                <w:lang w:val="en-NZ"/>
              </w:rPr>
            </w:pPr>
            <w:r w:rsidRPr="0010078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84">
            <w:pPr>
              <w:pStyle w:val="BodyText"/>
              <w:rPr>
                <w:lang w:val="en-NZ"/>
              </w:rPr>
            </w:pPr>
            <w:r w:rsidRPr="0010078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784" w:rsidP="00100784">
            <w:pPr>
              <w:pStyle w:val="BodyText"/>
            </w:pPr>
            <w:r w:rsidRPr="00100784">
              <w:t>Initial release</w:t>
            </w:r>
          </w:p>
        </w:tc>
      </w:tr>
    </w:tbl>
    <w:p w:rsidR="00000000" w:rsidRPr="00100784" w:rsidP="00100784">
      <w:pPr>
        <w:pStyle w:val="BodyText"/>
      </w:pPr>
    </w:p>
    <w:p w:rsidR="00000000" w:rsidRPr="00100784" w:rsidP="00100784">
      <w:pPr>
        <w:pStyle w:val="AllowPageBreak"/>
      </w:pPr>
    </w:p>
    <w:p w:rsidR="00000000" w:rsidRPr="00100784" w:rsidP="00100784">
      <w:pPr>
        <w:pStyle w:val="Heading1"/>
      </w:pPr>
      <w:bookmarkStart w:id="2" w:name="O_883681"/>
      <w:bookmarkEnd w:id="2"/>
      <w:r w:rsidRPr="00100784">
        <w:t>Application</w:t>
      </w:r>
    </w:p>
    <w:p w:rsidR="00000000" w:rsidRPr="00100784" w:rsidP="00B01513">
      <w:pPr>
        <w:pStyle w:val="BodyText"/>
      </w:pPr>
      <w:r w:rsidRPr="00100784">
        <w:t>This unit of competency describes the skills and knowledge required to carry out cleaning time tests of milking machines.</w:t>
      </w:r>
    </w:p>
    <w:p w:rsidR="00000000" w:rsidRPr="00100784" w:rsidP="00B01513">
      <w:pPr>
        <w:pStyle w:val="BodyText"/>
      </w:pPr>
      <w:r w:rsidRPr="00100784">
        <w:t>All work must be carried out to comply with workplace procedures, work health and safety, animal welfare and biosecurity legislation and codes, and sustainability practices.</w:t>
      </w:r>
    </w:p>
    <w:p w:rsidR="00000000" w:rsidRPr="00100784" w:rsidP="00B01513">
      <w:pPr>
        <w:pStyle w:val="BodyText"/>
      </w:pPr>
      <w:r w:rsidRPr="00100784">
        <w:t>This unit applies to individuals who take responsibility for their own work and p</w:t>
      </w:r>
      <w:r w:rsidRPr="00100784">
        <w:t>rovide and communicate solutions to a range of predictable and sometimes unpredictable problems.</w:t>
      </w:r>
    </w:p>
    <w:p w:rsidR="00000000" w:rsidRPr="00100784" w:rsidP="00B01513">
      <w:pPr>
        <w:pStyle w:val="BodyText"/>
      </w:pPr>
      <w:r w:rsidRPr="00100784">
        <w:t>No occupational licensing, legislative or certification requirements are known to apply to this unit at the time of publication.</w:t>
      </w:r>
    </w:p>
    <w:p w:rsidR="00000000" w:rsidRPr="00100784" w:rsidP="00100784">
      <w:pPr>
        <w:pStyle w:val="Heading1"/>
      </w:pPr>
      <w:bookmarkStart w:id="3" w:name="O_883682"/>
      <w:bookmarkEnd w:id="3"/>
      <w:r w:rsidRPr="00100784">
        <w:t>Pre-requisit</w:t>
      </w:r>
      <w:r w:rsidRPr="00100784">
        <w:t>e Unit</w:t>
      </w:r>
    </w:p>
    <w:p w:rsidR="00000000" w:rsidRPr="00100784" w:rsidP="00B01513">
      <w:pPr>
        <w:pStyle w:val="BodyText"/>
      </w:pPr>
      <w:r w:rsidRPr="00100784">
        <w:t>Nil.</w:t>
      </w:r>
    </w:p>
    <w:p w:rsidR="00000000" w:rsidRPr="00100784" w:rsidP="00100784">
      <w:pPr>
        <w:pStyle w:val="Heading1"/>
      </w:pPr>
      <w:bookmarkStart w:id="4" w:name="O_883684"/>
      <w:bookmarkEnd w:id="4"/>
      <w:r w:rsidRPr="00100784">
        <w:t>Unit Sector</w:t>
      </w:r>
    </w:p>
    <w:p w:rsidR="00000000" w:rsidRPr="00100784" w:rsidP="00B01513">
      <w:pPr>
        <w:pStyle w:val="BodyText"/>
      </w:pPr>
      <w:r w:rsidRPr="00100784">
        <w:t>Milk Harvesting (MKH)</w:t>
      </w:r>
    </w:p>
    <w:p w:rsidR="00000000" w:rsidRPr="00100784" w:rsidP="00100784">
      <w:pPr>
        <w:pStyle w:val="Heading1"/>
      </w:pPr>
      <w:bookmarkStart w:id="5" w:name="O_883685"/>
      <w:bookmarkEnd w:id="5"/>
      <w:r w:rsidRPr="00100784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B0151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84">
            <w:pPr>
              <w:pStyle w:val="TableHeading"/>
              <w:rPr>
                <w:lang w:val="en-NZ"/>
              </w:rPr>
            </w:pPr>
            <w:r w:rsidRPr="00100784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84">
            <w:pPr>
              <w:pStyle w:val="TableHeading"/>
              <w:rPr>
                <w:lang w:val="en-NZ"/>
              </w:rPr>
            </w:pPr>
            <w:r w:rsidRPr="00100784">
              <w:t>Performance criteria</w:t>
            </w:r>
          </w:p>
        </w:tc>
      </w:tr>
      <w:tr w:rsidTr="00B0151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84">
            <w:pPr>
              <w:pStyle w:val="BodyText"/>
              <w:rPr>
                <w:lang w:val="en-NZ"/>
              </w:rPr>
            </w:pPr>
            <w:r w:rsidRPr="00100784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84">
            <w:pPr>
              <w:pStyle w:val="BodyText"/>
              <w:rPr>
                <w:lang w:val="en-NZ"/>
              </w:rPr>
            </w:pPr>
            <w:r w:rsidRPr="00100784">
              <w:t>Performance criteria describe the performance needed to demonstrate achievement of the element.</w:t>
            </w:r>
          </w:p>
        </w:tc>
      </w:tr>
      <w:tr w:rsidTr="00B0151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84">
            <w:pPr>
              <w:pStyle w:val="List"/>
              <w:rPr>
                <w:lang w:val="en-NZ"/>
              </w:rPr>
            </w:pPr>
            <w:r w:rsidRPr="00100784">
              <w:t>1.</w:t>
            </w:r>
            <w:r w:rsidRPr="00100784">
              <w:tab/>
              <w:t>Prepare for cleaning-time testing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784" w:rsidP="00100784">
            <w:pPr>
              <w:pStyle w:val="List"/>
            </w:pPr>
            <w:r w:rsidRPr="00100784">
              <w:t>1.1</w:t>
            </w:r>
            <w:r w:rsidRPr="00100784">
              <w:tab/>
              <w:t>Implement enterprise work health and safety policies</w:t>
            </w:r>
          </w:p>
          <w:p w:rsidR="00000000" w:rsidRPr="00100784" w:rsidP="00100784">
            <w:pPr>
              <w:pStyle w:val="List"/>
            </w:pPr>
            <w:r w:rsidRPr="00100784">
              <w:t>1.2</w:t>
            </w:r>
            <w:r w:rsidRPr="00100784">
              <w:tab/>
              <w:t>Establish protocols for the conduct of cleaning-time tests ba</w:t>
            </w:r>
            <w:r w:rsidRPr="00100784">
              <w:t xml:space="preserve">sed </w:t>
            </w:r>
            <w:r w:rsidRPr="00100784">
              <w:t>on previous testing outcomes</w:t>
            </w:r>
          </w:p>
          <w:p w:rsidR="00000000" w:rsidRPr="00100784" w:rsidP="00100784">
            <w:pPr>
              <w:pStyle w:val="List"/>
            </w:pPr>
            <w:r w:rsidRPr="00100784">
              <w:t>1.3</w:t>
            </w:r>
            <w:r w:rsidRPr="00100784">
              <w:tab/>
              <w:t>Assess and record quality of water used for the cleaning process from on-site, facility or laboratory tests</w:t>
            </w:r>
          </w:p>
          <w:p w:rsidR="00000000" w:rsidRPr="00100784" w:rsidP="00100784">
            <w:pPr>
              <w:pStyle w:val="List"/>
            </w:pPr>
            <w:r w:rsidRPr="00100784">
              <w:t>1.4</w:t>
            </w:r>
            <w:r w:rsidRPr="00100784">
              <w:tab/>
              <w:t>Determine the suitability and recommended concentrations of cleaning chemicals in line with prevailing wate</w:t>
            </w:r>
            <w:r w:rsidRPr="00100784">
              <w:t>r quality, facility requirements and equipment manufacturer recommendations</w:t>
            </w:r>
          </w:p>
          <w:p w:rsidR="00000000" w:rsidP="00100784">
            <w:pPr>
              <w:pStyle w:val="List"/>
              <w:rPr>
                <w:lang w:val="en-NZ"/>
              </w:rPr>
            </w:pPr>
            <w:r w:rsidRPr="00100784">
              <w:t>1.5</w:t>
            </w:r>
            <w:r w:rsidRPr="00100784">
              <w:tab/>
              <w:t>Establish bacteriology of the specific facility from relevant records</w:t>
            </w:r>
          </w:p>
        </w:tc>
      </w:tr>
      <w:tr w:rsidTr="00B0151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84">
            <w:pPr>
              <w:pStyle w:val="List"/>
              <w:rPr>
                <w:lang w:val="en-NZ"/>
              </w:rPr>
            </w:pPr>
            <w:r w:rsidRPr="00100784">
              <w:t>2.</w:t>
            </w:r>
            <w:r w:rsidRPr="00100784">
              <w:tab/>
              <w:t>Carry out cleaning-time tests of milking 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784" w:rsidP="00100784">
            <w:pPr>
              <w:pStyle w:val="List"/>
            </w:pPr>
            <w:r w:rsidRPr="00100784">
              <w:t>2.1</w:t>
            </w:r>
            <w:r w:rsidRPr="00100784">
              <w:tab/>
            </w:r>
            <w:r w:rsidRPr="00100784">
              <w:t>Identify and record details of normal cleaning routines and procedures while testing is carried out</w:t>
            </w:r>
          </w:p>
          <w:p w:rsidR="00000000" w:rsidRPr="00100784" w:rsidP="00100784">
            <w:pPr>
              <w:pStyle w:val="List"/>
            </w:pPr>
            <w:r w:rsidRPr="00100784">
              <w:t>2.2</w:t>
            </w:r>
            <w:r w:rsidRPr="00100784">
              <w:tab/>
              <w:t>Install testing equipment to measure water or airflow velocities</w:t>
            </w:r>
          </w:p>
          <w:p w:rsidR="00000000" w:rsidP="00100784">
            <w:pPr>
              <w:pStyle w:val="List"/>
              <w:rPr>
                <w:lang w:val="en-NZ"/>
              </w:rPr>
            </w:pPr>
            <w:r w:rsidRPr="00100784">
              <w:t>2.3</w:t>
            </w:r>
            <w:r w:rsidRPr="00100784">
              <w:tab/>
              <w:t>Carry out cleaning-time tests before or during the cleaning of the milking machines</w:t>
            </w:r>
            <w:r w:rsidRPr="00100784">
              <w:t xml:space="preserve"> or bulk milk tank</w:t>
            </w:r>
          </w:p>
        </w:tc>
      </w:tr>
      <w:tr w:rsidTr="00B0151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84">
            <w:pPr>
              <w:pStyle w:val="List"/>
              <w:rPr>
                <w:lang w:val="en-NZ"/>
              </w:rPr>
            </w:pPr>
            <w:r w:rsidRPr="00100784">
              <w:t>3.</w:t>
            </w:r>
            <w:r w:rsidRPr="00100784">
              <w:tab/>
              <w:t>Report on cleaning-time test result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784" w:rsidP="00100784">
            <w:pPr>
              <w:pStyle w:val="List"/>
            </w:pPr>
            <w:r w:rsidRPr="00100784">
              <w:t>3.1</w:t>
            </w:r>
            <w:r w:rsidRPr="00100784">
              <w:tab/>
              <w:t>Record and collate test results</w:t>
            </w:r>
          </w:p>
          <w:p w:rsidR="00000000" w:rsidRPr="00100784" w:rsidP="00100784">
            <w:pPr>
              <w:pStyle w:val="List"/>
            </w:pPr>
            <w:r w:rsidRPr="00100784">
              <w:t>3.2</w:t>
            </w:r>
            <w:r w:rsidRPr="00100784">
              <w:tab/>
              <w:t>Interpret test report results in line with industry standards and manufacturer recommendations</w:t>
            </w:r>
          </w:p>
          <w:p w:rsidR="00000000" w:rsidRPr="00100784" w:rsidP="00100784">
            <w:pPr>
              <w:pStyle w:val="List"/>
            </w:pPr>
            <w:r w:rsidRPr="00100784">
              <w:t>3.3</w:t>
            </w:r>
            <w:r w:rsidRPr="00100784">
              <w:tab/>
              <w:t>Report test results to the enterprise</w:t>
            </w:r>
          </w:p>
        </w:tc>
      </w:tr>
    </w:tbl>
    <w:p w:rsidR="00000000" w:rsidRPr="00100784" w:rsidP="00100784">
      <w:pPr>
        <w:pStyle w:val="BodyText"/>
      </w:pPr>
    </w:p>
    <w:p w:rsidR="00000000" w:rsidRPr="00100784" w:rsidP="00100784">
      <w:pPr>
        <w:pStyle w:val="AllowPageBreak"/>
      </w:pPr>
    </w:p>
    <w:p w:rsidR="00000000" w:rsidRPr="00100784" w:rsidP="00100784">
      <w:pPr>
        <w:pStyle w:val="Heading1"/>
      </w:pPr>
      <w:bookmarkStart w:id="6" w:name="O_883686"/>
      <w:bookmarkEnd w:id="6"/>
      <w:r w:rsidRPr="00100784">
        <w:t>F</w:t>
      </w:r>
      <w:r w:rsidRPr="00100784">
        <w:t>oundation Skills</w:t>
      </w:r>
    </w:p>
    <w:p w:rsidR="00000000" w:rsidRPr="00100784" w:rsidP="00B01513">
      <w:pPr>
        <w:pStyle w:val="BodyText"/>
      </w:pPr>
      <w:r w:rsidRPr="00100784">
        <w:t>Foundation Skills essential to performance are explicit in the performance criteria of this unit of competency.</w:t>
      </w:r>
    </w:p>
    <w:p w:rsidR="00000000" w:rsidRPr="00100784" w:rsidP="00100784">
      <w:pPr>
        <w:pStyle w:val="Heading1"/>
      </w:pPr>
      <w:bookmarkStart w:id="7" w:name="O_883687"/>
      <w:bookmarkEnd w:id="7"/>
      <w:r w:rsidRPr="00100784">
        <w:t>Range of Conditions</w:t>
      </w:r>
    </w:p>
    <w:p w:rsidR="00000000" w:rsidRPr="00100784" w:rsidP="00100784">
      <w:pPr>
        <w:pStyle w:val="Heading1"/>
      </w:pPr>
      <w:bookmarkStart w:id="8" w:name="O_883688"/>
      <w:bookmarkEnd w:id="8"/>
      <w:r w:rsidRPr="00100784">
        <w:t>Unit Mapping Information</w:t>
      </w:r>
    </w:p>
    <w:p w:rsidR="00000000" w:rsidRPr="00100784" w:rsidP="00B01513">
      <w:pPr>
        <w:pStyle w:val="BodyText"/>
      </w:pPr>
      <w:r w:rsidRPr="00100784">
        <w:t>This unit is equivalent to AHCMKH401A Carry out c</w:t>
      </w:r>
      <w:r w:rsidRPr="00100784">
        <w:t>leaning-time tests of milking machines.</w:t>
      </w:r>
    </w:p>
    <w:p w:rsidR="00000000" w:rsidRPr="00100784" w:rsidP="00100784">
      <w:pPr>
        <w:pStyle w:val="Heading1"/>
      </w:pPr>
      <w:bookmarkStart w:id="9" w:name="O_883695"/>
      <w:bookmarkEnd w:id="9"/>
      <w:r w:rsidRPr="00100784">
        <w:t>Links</w:t>
      </w:r>
    </w:p>
    <w:p w:rsidR="00000000" w:rsidRPr="00100784" w:rsidP="00B01513">
      <w:pPr>
        <w:pStyle w:val="BodyText"/>
      </w:pPr>
      <w:r w:rsidRPr="001007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4127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00784" w:rsidP="00B01513">
      <w:pPr>
        <w:pStyle w:val="BodyText"/>
        <w:sectPr w:rsidSect="0010078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00784" w:rsidP="00100784">
      <w:pPr>
        <w:pStyle w:val="SuperHeading"/>
      </w:pPr>
      <w:r w:rsidRPr="00100784">
        <w:t>Assessment Requirements for AHCMKH401 Carry out cleaning-time tests of milking machines</w:t>
      </w:r>
    </w:p>
    <w:p w:rsidR="00000000" w:rsidRPr="00100784" w:rsidP="00100784">
      <w:pPr>
        <w:pStyle w:val="Heading1"/>
      </w:pPr>
      <w:bookmarkStart w:id="10" w:name="O_883690"/>
      <w:bookmarkEnd w:id="10"/>
      <w:r w:rsidRPr="001007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00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84">
            <w:pPr>
              <w:pStyle w:val="TableHeading"/>
              <w:rPr>
                <w:lang w:val="en-NZ"/>
              </w:rPr>
            </w:pPr>
            <w:r w:rsidRPr="0010078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84">
            <w:pPr>
              <w:pStyle w:val="TableHeading"/>
              <w:rPr>
                <w:lang w:val="en-NZ"/>
              </w:rPr>
            </w:pPr>
            <w:r w:rsidRPr="0010078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84">
            <w:pPr>
              <w:pStyle w:val="TableHeading"/>
              <w:rPr>
                <w:lang w:val="en-NZ"/>
              </w:rPr>
            </w:pPr>
            <w:r w:rsidRPr="00100784">
              <w:t>Comment</w:t>
            </w:r>
          </w:p>
        </w:tc>
      </w:tr>
      <w:tr w:rsidTr="00100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84">
            <w:pPr>
              <w:pStyle w:val="BodyText"/>
              <w:rPr>
                <w:lang w:val="en-NZ"/>
              </w:rPr>
            </w:pPr>
            <w:r w:rsidRPr="0010078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84">
            <w:pPr>
              <w:pStyle w:val="BodyText"/>
              <w:rPr>
                <w:lang w:val="en-NZ"/>
              </w:rPr>
            </w:pPr>
            <w:r w:rsidRPr="0010078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784" w:rsidP="00100784">
            <w:pPr>
              <w:pStyle w:val="BodyText"/>
            </w:pPr>
            <w:r w:rsidRPr="00100784">
              <w:t>Initial release</w:t>
            </w:r>
          </w:p>
        </w:tc>
      </w:tr>
    </w:tbl>
    <w:p w:rsidR="00000000" w:rsidRPr="00100784" w:rsidP="00100784">
      <w:pPr>
        <w:pStyle w:val="BodyText"/>
      </w:pPr>
    </w:p>
    <w:p w:rsidR="00000000" w:rsidRPr="00100784" w:rsidP="00100784">
      <w:pPr>
        <w:pStyle w:val="AllowPageBreak"/>
      </w:pPr>
    </w:p>
    <w:p w:rsidR="00000000" w:rsidRPr="00100784" w:rsidP="00100784">
      <w:pPr>
        <w:pStyle w:val="Heading1"/>
      </w:pPr>
      <w:bookmarkStart w:id="11" w:name="O_883691"/>
      <w:bookmarkEnd w:id="11"/>
      <w:r w:rsidRPr="00100784">
        <w:t>Performance Evidence</w:t>
      </w:r>
    </w:p>
    <w:p w:rsidR="00000000" w:rsidRPr="00100784" w:rsidP="00B01513">
      <w:pPr>
        <w:pStyle w:val="BodyText"/>
      </w:pPr>
      <w:r w:rsidRPr="00100784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00784" w:rsidP="00B01513">
      <w:pPr>
        <w:pStyle w:val="BodyText"/>
      </w:pPr>
      <w:r w:rsidRPr="00100784">
        <w:t>The candidate must provid</w:t>
      </w:r>
      <w:r w:rsidRPr="00100784">
        <w:t>e evidence that they can:</w:t>
      </w:r>
    </w:p>
    <w:p w:rsidR="00000000" w:rsidRPr="00100784" w:rsidP="00100784">
      <w:pPr>
        <w:pStyle w:val="ListBullet"/>
      </w:pPr>
      <w:r w:rsidRPr="00100784">
        <w:t>make preparations for cleaning-time testing</w:t>
      </w:r>
    </w:p>
    <w:p w:rsidR="00000000" w:rsidRPr="00100784" w:rsidP="00100784">
      <w:pPr>
        <w:pStyle w:val="ListBullet"/>
      </w:pPr>
      <w:r w:rsidRPr="00100784">
        <w:t xml:space="preserve">carry out cleaning-time tests of milking equipment </w:t>
      </w:r>
    </w:p>
    <w:p w:rsidR="00000000" w:rsidRPr="00100784" w:rsidP="00100784">
      <w:pPr>
        <w:pStyle w:val="ListBullet"/>
      </w:pPr>
      <w:r w:rsidRPr="00100784">
        <w:t>report on cleaning-time test result</w:t>
      </w:r>
    </w:p>
    <w:p w:rsidR="00000000" w:rsidRPr="00100784" w:rsidP="00100784">
      <w:pPr>
        <w:pStyle w:val="ListBullet"/>
      </w:pPr>
      <w:r w:rsidRPr="00100784">
        <w:t>implement enterprise work health and safety policies</w:t>
      </w:r>
    </w:p>
    <w:p w:rsidR="00000000" w:rsidRPr="00100784" w:rsidP="00100784">
      <w:pPr>
        <w:pStyle w:val="AllowPageBreak"/>
      </w:pPr>
    </w:p>
    <w:p w:rsidR="00000000" w:rsidRPr="00100784" w:rsidP="00100784">
      <w:pPr>
        <w:pStyle w:val="Heading1"/>
      </w:pPr>
      <w:bookmarkStart w:id="12" w:name="O_883692"/>
      <w:bookmarkEnd w:id="12"/>
      <w:r w:rsidRPr="00100784">
        <w:t>Knowledge Evidence</w:t>
      </w:r>
    </w:p>
    <w:p w:rsidR="00000000" w:rsidRPr="00100784" w:rsidP="00B01513">
      <w:pPr>
        <w:pStyle w:val="BodyText"/>
      </w:pPr>
      <w:r w:rsidRPr="00100784">
        <w:t>The candidate must demonstrate knowledge of:</w:t>
      </w:r>
    </w:p>
    <w:p w:rsidR="00000000" w:rsidRPr="00100784" w:rsidP="00100784">
      <w:pPr>
        <w:pStyle w:val="ListBullet"/>
      </w:pPr>
      <w:r w:rsidRPr="00100784">
        <w:t>types, functions, cleaning, monitoring and maintenance of milking machines and all components</w:t>
      </w:r>
    </w:p>
    <w:p w:rsidR="00000000" w:rsidRPr="00100784" w:rsidP="00100784">
      <w:pPr>
        <w:pStyle w:val="ListBullet"/>
      </w:pPr>
      <w:r w:rsidRPr="00100784">
        <w:t>criteria and methods for assessing optimal performance of milking machines and their components</w:t>
      </w:r>
    </w:p>
    <w:p w:rsidR="00000000" w:rsidRPr="00100784" w:rsidP="00100784">
      <w:pPr>
        <w:pStyle w:val="ListBullet"/>
      </w:pPr>
      <w:r w:rsidRPr="00100784">
        <w:t>requirements, proced</w:t>
      </w:r>
      <w:r w:rsidRPr="00100784">
        <w:t xml:space="preserve">ures and assessment criteria for mechanical testing of milking machines and all components </w:t>
      </w:r>
    </w:p>
    <w:p w:rsidR="00000000" w:rsidRPr="00100784" w:rsidP="00100784">
      <w:pPr>
        <w:pStyle w:val="ListBullet"/>
      </w:pPr>
      <w:r w:rsidRPr="00100784">
        <w:t>requirements, criteria and assessment methods for determining water quality and the impacts of water quality on maintenance and performance of milking machines</w:t>
      </w:r>
    </w:p>
    <w:p w:rsidR="00000000" w:rsidRPr="00100784" w:rsidP="00100784">
      <w:pPr>
        <w:pStyle w:val="ListBullet"/>
      </w:pPr>
      <w:r w:rsidRPr="00100784">
        <w:t>requ</w:t>
      </w:r>
      <w:r w:rsidRPr="00100784">
        <w:t>irements, criteria and assessment methods for determining bacteriology and the impacts of bacteriology on maintenance and performance of milking machines</w:t>
      </w:r>
    </w:p>
    <w:p w:rsidR="00000000" w:rsidRPr="00100784" w:rsidP="00100784">
      <w:pPr>
        <w:pStyle w:val="ListBullet"/>
      </w:pPr>
      <w:r w:rsidRPr="00100784">
        <w:t xml:space="preserve">possible faults, problems and poor performance with milking machines and their components, impacts on </w:t>
      </w:r>
      <w:r w:rsidRPr="00100784">
        <w:t>milking operations and corrective actions for these faults and problems</w:t>
      </w:r>
    </w:p>
    <w:p w:rsidR="00000000" w:rsidRPr="00100784" w:rsidP="00100784">
      <w:pPr>
        <w:pStyle w:val="ListBullet"/>
      </w:pPr>
      <w:r w:rsidRPr="00100784">
        <w:t>requirements, criteria, procedures, routines and assessment methods for optimal cleaning and hygiene of milking machines and their components</w:t>
      </w:r>
    </w:p>
    <w:p w:rsidR="00000000" w:rsidRPr="00100784" w:rsidP="00100784">
      <w:pPr>
        <w:pStyle w:val="ListBullet"/>
      </w:pPr>
      <w:r w:rsidRPr="00100784">
        <w:t>types, handling, use and disposal of deter</w:t>
      </w:r>
      <w:r w:rsidRPr="00100784">
        <w:t>gents and cleaning agents, work health and safety  and environmental practices for these agents</w:t>
      </w:r>
    </w:p>
    <w:p w:rsidR="00000000" w:rsidRPr="00100784" w:rsidP="00100784">
      <w:pPr>
        <w:pStyle w:val="ListBullet"/>
      </w:pPr>
      <w:r w:rsidRPr="00100784">
        <w:t>requirements, procedures and assessment criteria of cleaning-time tests and the impacts of cleaning-times on maintenance and performance of milking machines</w:t>
      </w:r>
    </w:p>
    <w:p w:rsidR="00000000" w:rsidRPr="00100784" w:rsidP="00100784">
      <w:pPr>
        <w:pStyle w:val="ListBullet"/>
      </w:pPr>
      <w:r w:rsidRPr="00100784">
        <w:t>key</w:t>
      </w:r>
      <w:r w:rsidRPr="00100784">
        <w:t xml:space="preserve"> aspects and components of collating, interpreting and reporting on test results to an enterprise </w:t>
      </w:r>
    </w:p>
    <w:p w:rsidR="00000000" w:rsidRPr="00100784" w:rsidP="00100784">
      <w:pPr>
        <w:pStyle w:val="ListBullet"/>
      </w:pPr>
      <w:r w:rsidRPr="00100784">
        <w:t xml:space="preserve">relevant work health and safety requirements </w:t>
      </w:r>
    </w:p>
    <w:p w:rsidR="00000000" w:rsidRPr="00100784" w:rsidP="00100784">
      <w:pPr>
        <w:pStyle w:val="AllowPageBreak"/>
      </w:pPr>
    </w:p>
    <w:p w:rsidR="00000000" w:rsidRPr="00100784" w:rsidP="00100784">
      <w:pPr>
        <w:pStyle w:val="Heading1"/>
      </w:pPr>
      <w:bookmarkStart w:id="13" w:name="O_883693"/>
      <w:bookmarkEnd w:id="13"/>
      <w:r w:rsidRPr="00100784">
        <w:t>Assessment Conditions</w:t>
      </w:r>
    </w:p>
    <w:p w:rsidR="00000000" w:rsidRPr="00100784" w:rsidP="00B01513">
      <w:pPr>
        <w:pStyle w:val="BodyText"/>
      </w:pPr>
      <w:r w:rsidRPr="00100784">
        <w:t>Competency is to be assessed in the workplace OR workplace and simulated</w:t>
      </w:r>
      <w:r w:rsidRPr="00100784">
        <w:t xml:space="preserve"> environment that accurately reflects performance in a real workplace setting.</w:t>
      </w:r>
    </w:p>
    <w:p w:rsidR="00000000" w:rsidRPr="00100784" w:rsidP="00B01513">
      <w:pPr>
        <w:pStyle w:val="BodyText"/>
      </w:pPr>
      <w:r w:rsidRPr="00100784">
        <w:t>Assessors must satisfy current standards for RTOs.</w:t>
      </w:r>
    </w:p>
    <w:p w:rsidR="00000000" w:rsidRPr="00100784" w:rsidP="00100784">
      <w:pPr>
        <w:pStyle w:val="Heading1"/>
      </w:pPr>
      <w:bookmarkStart w:id="14" w:name="O_883696"/>
      <w:bookmarkEnd w:id="14"/>
      <w:r w:rsidRPr="00100784">
        <w:t>Links</w:t>
      </w:r>
    </w:p>
    <w:p w:rsidR="00000000" w:rsidRPr="00100784" w:rsidP="00B01513">
      <w:pPr>
        <w:pStyle w:val="BodyText"/>
      </w:pPr>
      <w:r w:rsidRPr="001007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4127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00784" w:rsidP="00100784"/>
    <w:sectPr w:rsidSect="0010078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7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784" w:rsidRPr="00B01513" w:rsidP="00B015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7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513" w:rsidP="001007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1513" w:rsidP="001007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01513" w:rsidP="0010078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784" w:rsidP="001007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01513">
      <w:t>Approved</w:t>
    </w:r>
    <w:r w:rsidR="00B0151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0151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01513">
      <w:rPr>
        <w:noProof/>
      </w:rPr>
      <w:t>4</w:t>
    </w:r>
    <w:r>
      <w:rPr>
        <w:noProof/>
      </w:rPr>
      <w:fldChar w:fldCharType="end"/>
    </w:r>
  </w:p>
  <w:p w:rsidR="00100784" w:rsidP="001007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0151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01513">
      <w:t>Skills Insight</w:t>
    </w:r>
    <w:r w:rsidR="00B01513">
      <w:fldChar w:fldCharType="end"/>
    </w:r>
  </w:p>
  <w:p w:rsidR="00100784" w:rsidP="001007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7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5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0784" w:rsidRPr="00B01513" w:rsidP="00B015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7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513" w:rsidRPr="002D2AF8" w:rsidP="001007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AHCMKH401 Carry out cleaning-time tests of milking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01513" w:rsidP="0010078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784" w:rsidRPr="002D2AF8" w:rsidP="001007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01513">
      <w:t>AHCMKH401 Carry out cleaning-time tests of milking machines</w:t>
    </w:r>
    <w:r w:rsidR="00B0151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01513">
      <w:rPr>
        <w:noProof/>
      </w:rPr>
      <w:t>2 March 2025</w:t>
    </w:r>
    <w:r>
      <w:fldChar w:fldCharType="end"/>
    </w:r>
  </w:p>
  <w:p w:rsidR="00100784" w:rsidP="001007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64AE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0C76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7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07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07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07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07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07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07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07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07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07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07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0784"/>
  </w:style>
  <w:style w:type="character" w:customStyle="1" w:styleId="Heading1Char">
    <w:name w:val="Heading 1 Char"/>
    <w:basedOn w:val="DefaultParagraphFont"/>
    <w:link w:val="Heading1"/>
    <w:rsid w:val="001007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07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078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0078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0078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007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0078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007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07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07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07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07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07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07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07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07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07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07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07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07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07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07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07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07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07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078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007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0784"/>
    <w:rPr>
      <w:b/>
      <w:spacing w:val="0"/>
    </w:rPr>
  </w:style>
  <w:style w:type="paragraph" w:customStyle="1" w:styleId="SuperTitle">
    <w:name w:val="SuperTitle"/>
    <w:basedOn w:val="Title"/>
    <w:rsid w:val="001007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07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07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07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07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07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07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07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07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07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07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07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07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0784"/>
    <w:rPr>
      <w:i/>
    </w:rPr>
  </w:style>
  <w:style w:type="paragraph" w:styleId="Caption">
    <w:name w:val="caption"/>
    <w:basedOn w:val="BodyText"/>
    <w:next w:val="Normal"/>
    <w:qFormat/>
    <w:rsid w:val="001007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07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07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0784"/>
  </w:style>
  <w:style w:type="paragraph" w:styleId="TableofFigures">
    <w:name w:val="table of figures"/>
    <w:basedOn w:val="Normal"/>
    <w:next w:val="Normal"/>
    <w:semiHidden/>
    <w:rsid w:val="001007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078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0784"/>
    <w:rPr>
      <w:rFonts w:ascii="Wingdings" w:hAnsi="Wingdings"/>
    </w:rPr>
  </w:style>
  <w:style w:type="character" w:customStyle="1" w:styleId="HotSpot">
    <w:name w:val="HotSpot"/>
    <w:rsid w:val="00100784"/>
    <w:rPr>
      <w:color w:val="0033CC"/>
      <w:u w:val="none"/>
    </w:rPr>
  </w:style>
  <w:style w:type="paragraph" w:customStyle="1" w:styleId="BodyTextRight">
    <w:name w:val="Body Text Right"/>
    <w:basedOn w:val="BodyText"/>
    <w:rsid w:val="001007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07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07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07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07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07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0784"/>
    <w:rPr>
      <w:sz w:val="32"/>
    </w:rPr>
  </w:style>
  <w:style w:type="paragraph" w:customStyle="1" w:styleId="HeadingProcedure">
    <w:name w:val="Heading Procedure"/>
    <w:basedOn w:val="HeadingBase"/>
    <w:next w:val="Normal"/>
    <w:rsid w:val="001007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0784"/>
    <w:pPr>
      <w:spacing w:before="60" w:after="60"/>
    </w:pPr>
  </w:style>
  <w:style w:type="paragraph" w:styleId="ListContinue">
    <w:name w:val="List Continue"/>
    <w:basedOn w:val="List"/>
    <w:rsid w:val="00100784"/>
    <w:pPr>
      <w:ind w:firstLine="0"/>
    </w:pPr>
  </w:style>
  <w:style w:type="paragraph" w:customStyle="1" w:styleId="ListNote">
    <w:name w:val="List Note"/>
    <w:basedOn w:val="List"/>
    <w:rsid w:val="001007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07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07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0784"/>
    <w:rPr>
      <w:rFonts w:ascii="Courier New" w:hAnsi="Courier New"/>
    </w:rPr>
  </w:style>
  <w:style w:type="paragraph" w:customStyle="1" w:styleId="NoteBullet">
    <w:name w:val="Note Bullet"/>
    <w:basedOn w:val="Note"/>
    <w:rsid w:val="001007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07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07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07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07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07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07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0784"/>
    <w:rPr>
      <w:b/>
      <w:smallCaps/>
    </w:rPr>
  </w:style>
  <w:style w:type="paragraph" w:customStyle="1" w:styleId="TableListNumber">
    <w:name w:val="Table List Number"/>
    <w:basedOn w:val="ListNumber"/>
    <w:rsid w:val="001007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07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0784"/>
    <w:pPr>
      <w:numPr>
        <w:numId w:val="8"/>
      </w:numPr>
    </w:pPr>
  </w:style>
  <w:style w:type="paragraph" w:customStyle="1" w:styleId="ListAlpha2">
    <w:name w:val="List Alpha 2"/>
    <w:basedOn w:val="List2"/>
    <w:rsid w:val="00100784"/>
    <w:pPr>
      <w:numPr>
        <w:numId w:val="7"/>
      </w:numPr>
    </w:pPr>
  </w:style>
  <w:style w:type="paragraph" w:styleId="List2">
    <w:name w:val="List 2"/>
    <w:basedOn w:val="BodyText"/>
    <w:rsid w:val="001007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07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07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07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07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07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0784"/>
    <w:pPr>
      <w:numPr>
        <w:numId w:val="3"/>
      </w:numPr>
    </w:pPr>
  </w:style>
  <w:style w:type="paragraph" w:styleId="ListContinue2">
    <w:name w:val="List Continue 2"/>
    <w:basedOn w:val="List2"/>
    <w:rsid w:val="00100784"/>
    <w:pPr>
      <w:ind w:firstLine="0"/>
    </w:pPr>
  </w:style>
  <w:style w:type="paragraph" w:styleId="ListContinue3">
    <w:name w:val="List Continue 3"/>
    <w:basedOn w:val="List3"/>
    <w:rsid w:val="00100784"/>
    <w:pPr>
      <w:ind w:left="1021" w:firstLine="0"/>
    </w:pPr>
  </w:style>
  <w:style w:type="paragraph" w:styleId="ListContinue4">
    <w:name w:val="List Continue 4"/>
    <w:basedOn w:val="List4"/>
    <w:rsid w:val="00100784"/>
    <w:pPr>
      <w:ind w:firstLine="0"/>
    </w:pPr>
  </w:style>
  <w:style w:type="paragraph" w:styleId="ListContinue5">
    <w:name w:val="List Continue 5"/>
    <w:basedOn w:val="List5"/>
    <w:rsid w:val="00100784"/>
    <w:pPr>
      <w:ind w:firstLine="0"/>
    </w:pPr>
  </w:style>
  <w:style w:type="paragraph" w:styleId="ListNumber3">
    <w:name w:val="List Number 3"/>
    <w:basedOn w:val="List3"/>
    <w:rsid w:val="00100784"/>
    <w:pPr>
      <w:numPr>
        <w:numId w:val="4"/>
      </w:numPr>
    </w:pPr>
  </w:style>
  <w:style w:type="paragraph" w:styleId="ListNumber4">
    <w:name w:val="List Number 4"/>
    <w:basedOn w:val="List4"/>
    <w:rsid w:val="00100784"/>
    <w:pPr>
      <w:numPr>
        <w:numId w:val="5"/>
      </w:numPr>
    </w:pPr>
  </w:style>
  <w:style w:type="paragraph" w:styleId="ListNumber5">
    <w:name w:val="List Number 5"/>
    <w:basedOn w:val="List5"/>
    <w:rsid w:val="00100784"/>
    <w:pPr>
      <w:numPr>
        <w:numId w:val="6"/>
      </w:numPr>
    </w:pPr>
  </w:style>
  <w:style w:type="paragraph" w:styleId="BlockText">
    <w:name w:val="Block Text"/>
    <w:basedOn w:val="Normal"/>
    <w:rsid w:val="001007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07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0784"/>
    <w:rPr>
      <w:sz w:val="16"/>
      <w:vertAlign w:val="superscript"/>
    </w:rPr>
  </w:style>
  <w:style w:type="character" w:customStyle="1" w:styleId="Symbols">
    <w:name w:val="Symbols"/>
    <w:basedOn w:val="DefaultParagraphFont"/>
    <w:rsid w:val="00100784"/>
    <w:rPr>
      <w:rFonts w:ascii="Symbol" w:hAnsi="Symbol"/>
    </w:rPr>
  </w:style>
  <w:style w:type="character" w:customStyle="1" w:styleId="MenuOptions">
    <w:name w:val="Menu Options"/>
    <w:basedOn w:val="DefaultParagraphFont"/>
    <w:rsid w:val="001007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0784"/>
    <w:rPr>
      <w:b/>
    </w:rPr>
  </w:style>
  <w:style w:type="character" w:customStyle="1" w:styleId="Underlined">
    <w:name w:val="Underlined"/>
    <w:basedOn w:val="DefaultParagraphFont"/>
    <w:rsid w:val="00100784"/>
    <w:rPr>
      <w:u w:val="single"/>
    </w:rPr>
  </w:style>
  <w:style w:type="paragraph" w:customStyle="1" w:styleId="TableBodyTextRight">
    <w:name w:val="Table Body Text Right"/>
    <w:basedOn w:val="TableBodyText"/>
    <w:rsid w:val="001007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0784"/>
    <w:rPr>
      <w:sz w:val="18"/>
    </w:rPr>
  </w:style>
  <w:style w:type="paragraph" w:customStyle="1" w:styleId="BodySmallRight">
    <w:name w:val="Body Small Right"/>
    <w:basedOn w:val="BodyTextRight"/>
    <w:rsid w:val="00100784"/>
    <w:rPr>
      <w:sz w:val="18"/>
      <w:szCs w:val="18"/>
    </w:rPr>
  </w:style>
  <w:style w:type="paragraph" w:customStyle="1" w:styleId="MarginEdition">
    <w:name w:val="Margin Edition"/>
    <w:basedOn w:val="MarginNote"/>
    <w:rsid w:val="001007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0784"/>
    <w:rPr>
      <w:sz w:val="2"/>
      <w:szCs w:val="2"/>
    </w:rPr>
  </w:style>
  <w:style w:type="character" w:customStyle="1" w:styleId="Small">
    <w:name w:val="Small"/>
    <w:basedOn w:val="DefaultParagraphFont"/>
    <w:rsid w:val="00100784"/>
    <w:rPr>
      <w:sz w:val="16"/>
    </w:rPr>
  </w:style>
  <w:style w:type="paragraph" w:customStyle="1" w:styleId="WideTable">
    <w:name w:val="Wide Table"/>
    <w:basedOn w:val="Normal"/>
    <w:rsid w:val="001007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0784"/>
  </w:style>
  <w:style w:type="paragraph" w:styleId="Quote">
    <w:name w:val="Quote"/>
    <w:basedOn w:val="Heading1"/>
    <w:link w:val="QuoteChar"/>
    <w:qFormat/>
    <w:rsid w:val="001007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07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0784"/>
    <w:pPr>
      <w:pageBreakBefore/>
    </w:pPr>
  </w:style>
  <w:style w:type="paragraph" w:customStyle="1" w:styleId="Border">
    <w:name w:val="Border"/>
    <w:basedOn w:val="Normal"/>
    <w:qFormat/>
    <w:rsid w:val="001007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07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07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07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07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07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07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07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07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0784"/>
    <w:rPr>
      <w:u w:val="single"/>
    </w:rPr>
  </w:style>
  <w:style w:type="character" w:customStyle="1" w:styleId="BoldandItalics">
    <w:name w:val="Bold and Italics"/>
    <w:qFormat/>
    <w:rsid w:val="00100784"/>
    <w:rPr>
      <w:b/>
      <w:i/>
      <w:u w:val="none"/>
    </w:rPr>
  </w:style>
  <w:style w:type="paragraph" w:styleId="BalloonText">
    <w:name w:val="Balloon Text"/>
    <w:basedOn w:val="Normal"/>
    <w:link w:val="BalloonTextChar"/>
    <w:rsid w:val="001007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07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07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07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07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07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0784"/>
    <w:pPr>
      <w:spacing w:before="0" w:after="0"/>
    </w:pPr>
  </w:style>
  <w:style w:type="paragraph" w:customStyle="1" w:styleId="BodyTextBold">
    <w:name w:val="Body Text Bold"/>
    <w:basedOn w:val="BodyText"/>
    <w:qFormat/>
    <w:rsid w:val="00100784"/>
    <w:rPr>
      <w:b/>
    </w:rPr>
  </w:style>
  <w:style w:type="character" w:styleId="Hyperlink">
    <w:name w:val="Hyperlink"/>
    <w:basedOn w:val="DefaultParagraphFont"/>
    <w:uiPriority w:val="99"/>
    <w:unhideWhenUsed/>
    <w:rsid w:val="00B015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722</Words>
  <Characters>4645</Characters>
  <Application>Microsoft Office Word</Application>
  <DocSecurity>0</DocSecurity>
  <Lines>149</Lines>
  <Paragraphs>94</Paragraphs>
  <ScaleCrop>false</ScaleCrop>
  <Company>Author-it Software Corporation Ltd.</Company>
  <LinksUpToDate>false</LinksUpToDate>
  <CharactersWithSpaces>5273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AHCMKH401 Carry out cleaning-time tests of milking machines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2025-03-01T13:56:00Z</dcterms:created>
  <dcterms:modified xsi:type="dcterms:W3CDTF">2025-03-01T13:56:00Z</dcterms:modified>
</cp:coreProperties>
</file>