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7BAE" w:rsidP="00BF7B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AHCLSK505 Develop production plans for livestock</w:t>
      </w:r>
      <w:r>
        <w:fldChar w:fldCharType="end"/>
      </w:r>
    </w:p>
    <w:p w:rsidR="00BF7BAE" w:rsidP="00BF7BAE">
      <w:pPr>
        <w:pStyle w:val="Version"/>
        <w:sectPr w:rsidSect="00D754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54CA" w:rsidP="00D754CA">
      <w:pPr>
        <w:pStyle w:val="SuperHeading"/>
      </w:pPr>
      <w:r w:rsidRPr="00D754CA">
        <w:t>Assessment Requirements for AHCLSK505 Develop production plans for livestock</w:t>
      </w:r>
    </w:p>
    <w:p w:rsidR="00000000" w:rsidRPr="00D754CA" w:rsidP="00D754CA">
      <w:pPr>
        <w:pStyle w:val="Heading1"/>
      </w:pPr>
      <w:bookmarkStart w:id="1" w:name="O_894678"/>
      <w:bookmarkEnd w:id="1"/>
      <w:r w:rsidRPr="00D754C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D754C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CA">
            <w:pPr>
              <w:pStyle w:val="TableHeading"/>
              <w:rPr>
                <w:lang w:val="en-NZ"/>
              </w:rPr>
            </w:pPr>
            <w:r w:rsidRPr="00D754C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CA">
            <w:pPr>
              <w:pStyle w:val="TableHeading"/>
              <w:rPr>
                <w:lang w:val="en-NZ"/>
              </w:rPr>
            </w:pPr>
            <w:r w:rsidRPr="00D754C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CA">
            <w:pPr>
              <w:pStyle w:val="TableHeading"/>
              <w:rPr>
                <w:lang w:val="en-NZ"/>
              </w:rPr>
            </w:pPr>
            <w:r w:rsidRPr="00D754CA">
              <w:t>Comments</w:t>
            </w:r>
          </w:p>
        </w:tc>
      </w:tr>
      <w:tr w:rsidTr="00D754C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CA">
            <w:pPr>
              <w:pStyle w:val="BodyText"/>
              <w:rPr>
                <w:lang w:val="en-NZ"/>
              </w:rPr>
            </w:pPr>
            <w:r w:rsidRPr="00D754C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4CA">
            <w:pPr>
              <w:pStyle w:val="BodyText"/>
              <w:rPr>
                <w:lang w:val="en-NZ"/>
              </w:rPr>
            </w:pPr>
            <w:r w:rsidRPr="00D754C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4CA" w:rsidP="00D754CA">
            <w:pPr>
              <w:pStyle w:val="BodyText"/>
            </w:pPr>
            <w:r w:rsidRPr="00D754CA">
              <w:t>Initial release</w:t>
            </w:r>
          </w:p>
        </w:tc>
      </w:tr>
    </w:tbl>
    <w:p w:rsidR="00000000" w:rsidRPr="00D754CA" w:rsidP="00D754CA">
      <w:pPr>
        <w:pStyle w:val="BodyText"/>
      </w:pPr>
    </w:p>
    <w:p w:rsidR="00000000" w:rsidRPr="00D754CA" w:rsidP="00D754CA">
      <w:pPr>
        <w:pStyle w:val="AllowPageBreak"/>
      </w:pPr>
    </w:p>
    <w:p w:rsidR="00000000" w:rsidRPr="00D754CA" w:rsidP="00D754CA">
      <w:pPr>
        <w:pStyle w:val="Heading1"/>
      </w:pPr>
      <w:bookmarkStart w:id="2" w:name="O_894679"/>
      <w:bookmarkEnd w:id="2"/>
      <w:r w:rsidRPr="00D754CA">
        <w:t>Performance Evidence</w:t>
      </w:r>
    </w:p>
    <w:p w:rsidR="00000000" w:rsidRPr="00D754CA" w:rsidP="00BF7BAE">
      <w:pPr>
        <w:pStyle w:val="BodyText"/>
      </w:pPr>
      <w:r w:rsidRPr="00D754C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754CA" w:rsidP="00BF7BAE">
      <w:pPr>
        <w:pStyle w:val="BodyText"/>
      </w:pPr>
      <w:r w:rsidRPr="00D754CA">
        <w:t>The candidate must provid</w:t>
      </w:r>
      <w:r w:rsidRPr="00D754CA">
        <w:t>e evidence that they can:</w:t>
      </w:r>
    </w:p>
    <w:p w:rsidR="00000000" w:rsidRPr="00D754CA" w:rsidP="00D754CA">
      <w:pPr>
        <w:pStyle w:val="ListBullet"/>
      </w:pPr>
      <w:r w:rsidRPr="00D754CA">
        <w:t>determine feasibility of livestock enterprise</w:t>
      </w:r>
    </w:p>
    <w:p w:rsidR="00000000" w:rsidRPr="00D754CA" w:rsidP="00D754CA">
      <w:pPr>
        <w:pStyle w:val="ListBullet"/>
      </w:pPr>
      <w:r w:rsidRPr="00D754CA">
        <w:t>identify and define determinants of livestock profitability</w:t>
      </w:r>
    </w:p>
    <w:p w:rsidR="00000000" w:rsidRPr="00D754CA" w:rsidP="00D754CA">
      <w:pPr>
        <w:pStyle w:val="ListBullet"/>
      </w:pPr>
      <w:r w:rsidRPr="00D754CA">
        <w:t>establish livestock production targets</w:t>
      </w:r>
    </w:p>
    <w:p w:rsidR="00000000" w:rsidRPr="00D754CA" w:rsidP="00D754CA">
      <w:pPr>
        <w:pStyle w:val="ListBullet"/>
      </w:pPr>
      <w:r w:rsidRPr="00D754CA">
        <w:t>prepare production plans</w:t>
      </w:r>
    </w:p>
    <w:p w:rsidR="00000000" w:rsidRPr="00D754CA" w:rsidP="00D754CA">
      <w:pPr>
        <w:pStyle w:val="ListBullet"/>
      </w:pPr>
      <w:r w:rsidRPr="00D754CA">
        <w:t>review production plans to determine input and service requirements</w:t>
      </w:r>
    </w:p>
    <w:p w:rsidR="00000000" w:rsidRPr="00D754CA" w:rsidP="00D754CA">
      <w:pPr>
        <w:pStyle w:val="AllowPageBreak"/>
      </w:pPr>
    </w:p>
    <w:p w:rsidR="00000000" w:rsidRPr="00D754CA" w:rsidP="00D754CA">
      <w:pPr>
        <w:pStyle w:val="Heading1"/>
      </w:pPr>
      <w:bookmarkStart w:id="3" w:name="O_894680"/>
      <w:bookmarkEnd w:id="3"/>
      <w:r w:rsidRPr="00D754CA">
        <w:t>Knowledge Evidence</w:t>
      </w:r>
    </w:p>
    <w:p w:rsidR="00000000" w:rsidRPr="00D754CA" w:rsidP="00BF7BAE">
      <w:pPr>
        <w:pStyle w:val="BodyText"/>
      </w:pPr>
      <w:r w:rsidRPr="00D754CA">
        <w:t xml:space="preserve">The candidate must demonstrate knowledge of: </w:t>
      </w:r>
    </w:p>
    <w:p w:rsidR="00000000" w:rsidRPr="00D754CA" w:rsidP="00D754CA">
      <w:pPr>
        <w:pStyle w:val="ListBullet"/>
      </w:pPr>
      <w:r w:rsidRPr="00D754CA">
        <w:t>livestock husbandry, production and management practices</w:t>
      </w:r>
    </w:p>
    <w:p w:rsidR="00000000" w:rsidRPr="00D754CA" w:rsidP="00D754CA">
      <w:pPr>
        <w:pStyle w:val="ListBullet"/>
      </w:pPr>
      <w:r w:rsidRPr="00D754CA">
        <w:t>livestock selection, health and grazing strategi</w:t>
      </w:r>
      <w:r w:rsidRPr="00D754CA">
        <w:t>es</w:t>
      </w:r>
    </w:p>
    <w:p w:rsidR="00000000" w:rsidRPr="00D754CA" w:rsidP="00D754CA">
      <w:pPr>
        <w:pStyle w:val="ListBullet"/>
      </w:pPr>
      <w:r w:rsidRPr="00D754CA">
        <w:t>financial analysis techniques</w:t>
      </w:r>
    </w:p>
    <w:p w:rsidR="00000000" w:rsidRPr="00D754CA" w:rsidP="00D754CA">
      <w:pPr>
        <w:pStyle w:val="ListBullet"/>
      </w:pPr>
      <w:r w:rsidRPr="00D754CA">
        <w:t>livestock marketing</w:t>
      </w:r>
    </w:p>
    <w:p w:rsidR="00000000" w:rsidRPr="00D754CA" w:rsidP="00D754CA">
      <w:pPr>
        <w:pStyle w:val="ListBullet"/>
      </w:pPr>
      <w:r w:rsidRPr="00D754CA">
        <w:t>sustainable land use principles and practices applicable in the region</w:t>
      </w:r>
    </w:p>
    <w:p w:rsidR="00000000" w:rsidRPr="00D754CA" w:rsidP="00D754CA">
      <w:pPr>
        <w:pStyle w:val="ListBullet"/>
      </w:pPr>
      <w:r w:rsidRPr="00D754CA">
        <w:t>environmental controls and codes of practice applicable to the enterprise</w:t>
      </w:r>
    </w:p>
    <w:p w:rsidR="00000000" w:rsidRPr="00D754CA" w:rsidP="00D754CA">
      <w:pPr>
        <w:pStyle w:val="ListBullet"/>
      </w:pPr>
      <w:r w:rsidRPr="00D754CA">
        <w:t>whole farm planning processes</w:t>
      </w:r>
    </w:p>
    <w:p w:rsidR="00000000" w:rsidRPr="00D754CA" w:rsidP="00D754CA">
      <w:pPr>
        <w:pStyle w:val="AllowPageBreak"/>
      </w:pPr>
    </w:p>
    <w:p w:rsidR="00000000" w:rsidRPr="00D754CA" w:rsidP="00D754CA">
      <w:pPr>
        <w:pStyle w:val="Heading1"/>
      </w:pPr>
      <w:bookmarkStart w:id="4" w:name="O_894681"/>
      <w:bookmarkEnd w:id="4"/>
      <w:r w:rsidRPr="00D754CA">
        <w:t xml:space="preserve">Assessment </w:t>
      </w:r>
      <w:r w:rsidRPr="00D754CA">
        <w:t>Conditions</w:t>
      </w:r>
    </w:p>
    <w:p w:rsidR="00000000" w:rsidRPr="00D754CA" w:rsidP="00BF7BAE">
      <w:pPr>
        <w:pStyle w:val="BodyText"/>
      </w:pPr>
      <w:r w:rsidRPr="00D754CA">
        <w:t>Competency is to be assessed in the work place or simulated environments that accurately reflect performance in a real workplace setting.</w:t>
      </w:r>
    </w:p>
    <w:p w:rsidR="00000000" w:rsidRPr="00D754CA" w:rsidP="00BF7BAE">
      <w:pPr>
        <w:pStyle w:val="BodyText"/>
      </w:pPr>
      <w:r w:rsidRPr="00D754CA">
        <w:t>Assessors must satisfy current conditions for RTOs.</w:t>
      </w:r>
    </w:p>
    <w:p w:rsidR="00000000" w:rsidRPr="00D754CA" w:rsidP="00D754CA">
      <w:pPr>
        <w:pStyle w:val="Heading1"/>
      </w:pPr>
      <w:bookmarkStart w:id="5" w:name="O_894684"/>
      <w:bookmarkEnd w:id="5"/>
      <w:r w:rsidRPr="00D754CA">
        <w:t>Links</w:t>
      </w:r>
    </w:p>
    <w:p w:rsidR="00000000" w:rsidRPr="00D754CA" w:rsidP="00BF7BAE">
      <w:pPr>
        <w:pStyle w:val="BodyText"/>
      </w:pPr>
      <w:r w:rsidRPr="00D754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D2B2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754CA" w:rsidP="00D754CA"/>
    <w:sectPr w:rsidSect="00D754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4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4CA" w:rsidRPr="00BF7BAE" w:rsidP="00BF7B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4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BAE" w:rsidP="00D754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7BAE" w:rsidP="00D754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F7BAE" w:rsidP="00D754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4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B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54CA" w:rsidRPr="00BF7BAE" w:rsidP="00BF7B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4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BAE" w:rsidRPr="002D2AF8" w:rsidP="00D754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AHCLSK505 Develop production plans for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BF7BAE" w:rsidP="00D754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4091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A446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4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54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54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54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54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54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54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54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54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54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54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54CA"/>
  </w:style>
  <w:style w:type="character" w:customStyle="1" w:styleId="Heading1Char">
    <w:name w:val="Heading 1 Char"/>
    <w:basedOn w:val="DefaultParagraphFont"/>
    <w:link w:val="Heading1"/>
    <w:rsid w:val="00D754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54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54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54C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754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754C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754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54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54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54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54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54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54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54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54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54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54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54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54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54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54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54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54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54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54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54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54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54CA"/>
    <w:rPr>
      <w:b/>
      <w:spacing w:val="0"/>
    </w:rPr>
  </w:style>
  <w:style w:type="paragraph" w:customStyle="1" w:styleId="SuperTitle">
    <w:name w:val="SuperTitle"/>
    <w:basedOn w:val="Title"/>
    <w:rsid w:val="00D754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54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54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54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54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54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54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54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54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54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54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54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54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54CA"/>
    <w:rPr>
      <w:i/>
    </w:rPr>
  </w:style>
  <w:style w:type="paragraph" w:styleId="Caption">
    <w:name w:val="caption"/>
    <w:basedOn w:val="BodyText"/>
    <w:next w:val="Normal"/>
    <w:qFormat/>
    <w:rsid w:val="00D754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54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54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54CA"/>
  </w:style>
  <w:style w:type="paragraph" w:styleId="TableofFigures">
    <w:name w:val="table of figures"/>
    <w:basedOn w:val="Normal"/>
    <w:next w:val="Normal"/>
    <w:semiHidden/>
    <w:rsid w:val="00D754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54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54CA"/>
    <w:rPr>
      <w:rFonts w:ascii="Wingdings" w:hAnsi="Wingdings"/>
    </w:rPr>
  </w:style>
  <w:style w:type="character" w:customStyle="1" w:styleId="HotSpot">
    <w:name w:val="HotSpot"/>
    <w:rsid w:val="00D754CA"/>
    <w:rPr>
      <w:color w:val="0033CC"/>
      <w:u w:val="none"/>
    </w:rPr>
  </w:style>
  <w:style w:type="paragraph" w:customStyle="1" w:styleId="BodyTextRight">
    <w:name w:val="Body Text Right"/>
    <w:basedOn w:val="BodyText"/>
    <w:rsid w:val="00D754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54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54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54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54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54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54CA"/>
    <w:rPr>
      <w:sz w:val="32"/>
    </w:rPr>
  </w:style>
  <w:style w:type="paragraph" w:customStyle="1" w:styleId="HeadingProcedure">
    <w:name w:val="Heading Procedure"/>
    <w:basedOn w:val="HeadingBase"/>
    <w:next w:val="Normal"/>
    <w:rsid w:val="00D754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54CA"/>
    <w:pPr>
      <w:spacing w:before="60" w:after="60"/>
    </w:pPr>
  </w:style>
  <w:style w:type="paragraph" w:styleId="ListContinue">
    <w:name w:val="List Continue"/>
    <w:basedOn w:val="List"/>
    <w:rsid w:val="00D754CA"/>
    <w:pPr>
      <w:ind w:firstLine="0"/>
    </w:pPr>
  </w:style>
  <w:style w:type="paragraph" w:customStyle="1" w:styleId="ListNote">
    <w:name w:val="List Note"/>
    <w:basedOn w:val="List"/>
    <w:rsid w:val="00D754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54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54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54CA"/>
    <w:rPr>
      <w:rFonts w:ascii="Courier New" w:hAnsi="Courier New"/>
    </w:rPr>
  </w:style>
  <w:style w:type="paragraph" w:customStyle="1" w:styleId="NoteBullet">
    <w:name w:val="Note Bullet"/>
    <w:basedOn w:val="Note"/>
    <w:rsid w:val="00D754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54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54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54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54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54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54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54CA"/>
    <w:rPr>
      <w:b/>
      <w:smallCaps/>
    </w:rPr>
  </w:style>
  <w:style w:type="paragraph" w:customStyle="1" w:styleId="TableListNumber">
    <w:name w:val="Table List Number"/>
    <w:basedOn w:val="ListNumber"/>
    <w:rsid w:val="00D754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54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54CA"/>
    <w:pPr>
      <w:numPr>
        <w:numId w:val="8"/>
      </w:numPr>
    </w:pPr>
  </w:style>
  <w:style w:type="paragraph" w:customStyle="1" w:styleId="ListAlpha2">
    <w:name w:val="List Alpha 2"/>
    <w:basedOn w:val="List2"/>
    <w:rsid w:val="00D754CA"/>
    <w:pPr>
      <w:numPr>
        <w:numId w:val="7"/>
      </w:numPr>
    </w:pPr>
  </w:style>
  <w:style w:type="paragraph" w:styleId="List2">
    <w:name w:val="List 2"/>
    <w:basedOn w:val="BodyText"/>
    <w:rsid w:val="00D754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54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54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54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54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54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54CA"/>
    <w:pPr>
      <w:numPr>
        <w:numId w:val="3"/>
      </w:numPr>
    </w:pPr>
  </w:style>
  <w:style w:type="paragraph" w:styleId="ListContinue2">
    <w:name w:val="List Continue 2"/>
    <w:basedOn w:val="List2"/>
    <w:rsid w:val="00D754CA"/>
    <w:pPr>
      <w:ind w:firstLine="0"/>
    </w:pPr>
  </w:style>
  <w:style w:type="paragraph" w:styleId="ListContinue3">
    <w:name w:val="List Continue 3"/>
    <w:basedOn w:val="List3"/>
    <w:rsid w:val="00D754CA"/>
    <w:pPr>
      <w:ind w:left="1021" w:firstLine="0"/>
    </w:pPr>
  </w:style>
  <w:style w:type="paragraph" w:styleId="ListContinue4">
    <w:name w:val="List Continue 4"/>
    <w:basedOn w:val="List4"/>
    <w:rsid w:val="00D754CA"/>
    <w:pPr>
      <w:ind w:firstLine="0"/>
    </w:pPr>
  </w:style>
  <w:style w:type="paragraph" w:styleId="ListContinue5">
    <w:name w:val="List Continue 5"/>
    <w:basedOn w:val="List5"/>
    <w:rsid w:val="00D754CA"/>
    <w:pPr>
      <w:ind w:firstLine="0"/>
    </w:pPr>
  </w:style>
  <w:style w:type="paragraph" w:styleId="ListNumber3">
    <w:name w:val="List Number 3"/>
    <w:basedOn w:val="List3"/>
    <w:rsid w:val="00D754CA"/>
    <w:pPr>
      <w:numPr>
        <w:numId w:val="4"/>
      </w:numPr>
    </w:pPr>
  </w:style>
  <w:style w:type="paragraph" w:styleId="ListNumber4">
    <w:name w:val="List Number 4"/>
    <w:basedOn w:val="List4"/>
    <w:rsid w:val="00D754CA"/>
    <w:pPr>
      <w:numPr>
        <w:numId w:val="5"/>
      </w:numPr>
    </w:pPr>
  </w:style>
  <w:style w:type="paragraph" w:styleId="ListNumber5">
    <w:name w:val="List Number 5"/>
    <w:basedOn w:val="List5"/>
    <w:rsid w:val="00D754CA"/>
    <w:pPr>
      <w:numPr>
        <w:numId w:val="6"/>
      </w:numPr>
    </w:pPr>
  </w:style>
  <w:style w:type="paragraph" w:styleId="BlockText">
    <w:name w:val="Block Text"/>
    <w:basedOn w:val="Normal"/>
    <w:rsid w:val="00D754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54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54CA"/>
    <w:rPr>
      <w:sz w:val="16"/>
      <w:vertAlign w:val="superscript"/>
    </w:rPr>
  </w:style>
  <w:style w:type="character" w:customStyle="1" w:styleId="Symbols">
    <w:name w:val="Symbols"/>
    <w:basedOn w:val="DefaultParagraphFont"/>
    <w:rsid w:val="00D754CA"/>
    <w:rPr>
      <w:rFonts w:ascii="Symbol" w:hAnsi="Symbol"/>
    </w:rPr>
  </w:style>
  <w:style w:type="character" w:customStyle="1" w:styleId="MenuOptions">
    <w:name w:val="Menu Options"/>
    <w:basedOn w:val="DefaultParagraphFont"/>
    <w:rsid w:val="00D754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54CA"/>
    <w:rPr>
      <w:b/>
    </w:rPr>
  </w:style>
  <w:style w:type="character" w:customStyle="1" w:styleId="Underlined">
    <w:name w:val="Underlined"/>
    <w:basedOn w:val="DefaultParagraphFont"/>
    <w:rsid w:val="00D754CA"/>
    <w:rPr>
      <w:u w:val="single"/>
    </w:rPr>
  </w:style>
  <w:style w:type="paragraph" w:customStyle="1" w:styleId="TableBodyTextRight">
    <w:name w:val="Table Body Text Right"/>
    <w:basedOn w:val="TableBodyText"/>
    <w:rsid w:val="00D754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54CA"/>
    <w:rPr>
      <w:sz w:val="18"/>
    </w:rPr>
  </w:style>
  <w:style w:type="paragraph" w:customStyle="1" w:styleId="BodySmallRight">
    <w:name w:val="Body Small Right"/>
    <w:basedOn w:val="BodyTextRight"/>
    <w:rsid w:val="00D754CA"/>
    <w:rPr>
      <w:sz w:val="18"/>
      <w:szCs w:val="18"/>
    </w:rPr>
  </w:style>
  <w:style w:type="paragraph" w:customStyle="1" w:styleId="MarginEdition">
    <w:name w:val="Margin Edition"/>
    <w:basedOn w:val="MarginNote"/>
    <w:rsid w:val="00D754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54CA"/>
    <w:rPr>
      <w:sz w:val="2"/>
      <w:szCs w:val="2"/>
    </w:rPr>
  </w:style>
  <w:style w:type="character" w:customStyle="1" w:styleId="Small">
    <w:name w:val="Small"/>
    <w:basedOn w:val="DefaultParagraphFont"/>
    <w:rsid w:val="00D754CA"/>
    <w:rPr>
      <w:sz w:val="16"/>
    </w:rPr>
  </w:style>
  <w:style w:type="paragraph" w:customStyle="1" w:styleId="WideTable">
    <w:name w:val="Wide Table"/>
    <w:basedOn w:val="Normal"/>
    <w:rsid w:val="00D754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54CA"/>
  </w:style>
  <w:style w:type="paragraph" w:styleId="Quote">
    <w:name w:val="Quote"/>
    <w:basedOn w:val="Heading1"/>
    <w:link w:val="QuoteChar"/>
    <w:qFormat/>
    <w:rsid w:val="00D754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54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54CA"/>
    <w:pPr>
      <w:pageBreakBefore/>
    </w:pPr>
  </w:style>
  <w:style w:type="paragraph" w:customStyle="1" w:styleId="Border">
    <w:name w:val="Border"/>
    <w:basedOn w:val="Normal"/>
    <w:qFormat/>
    <w:rsid w:val="00D754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54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4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4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54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54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54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54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54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54CA"/>
    <w:rPr>
      <w:u w:val="single"/>
    </w:rPr>
  </w:style>
  <w:style w:type="character" w:customStyle="1" w:styleId="BoldandItalics">
    <w:name w:val="Bold and Italics"/>
    <w:qFormat/>
    <w:rsid w:val="00D754CA"/>
    <w:rPr>
      <w:b/>
      <w:i/>
      <w:u w:val="none"/>
    </w:rPr>
  </w:style>
  <w:style w:type="paragraph" w:styleId="BalloonText">
    <w:name w:val="Balloon Text"/>
    <w:basedOn w:val="Normal"/>
    <w:link w:val="BalloonTextChar"/>
    <w:rsid w:val="00D754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54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54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54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54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54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54CA"/>
    <w:pPr>
      <w:spacing w:before="0" w:after="0"/>
    </w:pPr>
  </w:style>
  <w:style w:type="paragraph" w:customStyle="1" w:styleId="BodyTextBold">
    <w:name w:val="Body Text Bold"/>
    <w:basedOn w:val="BodyText"/>
    <w:qFormat/>
    <w:rsid w:val="00D754CA"/>
    <w:rPr>
      <w:b/>
    </w:rPr>
  </w:style>
  <w:style w:type="character" w:styleId="Hyperlink">
    <w:name w:val="Hyperlink"/>
    <w:basedOn w:val="DefaultParagraphFont"/>
    <w:uiPriority w:val="99"/>
    <w:unhideWhenUsed/>
    <w:rsid w:val="00BF7B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215</Words>
  <Characters>1511</Characters>
  <Application>Microsoft Office Word</Application>
  <DocSecurity>0</DocSecurity>
  <Lines>52</Lines>
  <Paragraphs>40</Paragraphs>
  <ScaleCrop>false</ScaleCrop>
  <Company>Author-it Software Corporation Ltd.</Company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AHCLSK505 Develop production plans for livestock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2022-07-31T14:47:00Z</dcterms:created>
  <dcterms:modified xsi:type="dcterms:W3CDTF">2022-07-31T14:47:00Z</dcterms:modified>
</cp:coreProperties>
</file>