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2BC" w:rsidP="00803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AHCLSK501 Manage livestock production</w:t>
      </w:r>
      <w:r>
        <w:fldChar w:fldCharType="end"/>
      </w:r>
    </w:p>
    <w:p w:rsidR="008032BC" w:rsidP="008032BC">
      <w:pPr>
        <w:pStyle w:val="Version"/>
        <w:sectPr w:rsidSect="00DF6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CB" w:rsidP="00DF6FCB">
      <w:pPr>
        <w:pStyle w:val="SuperHeading"/>
      </w:pPr>
      <w:r w:rsidRPr="00DF6FCB">
        <w:t>AHCLSK501 Manage livestock production</w:t>
      </w:r>
    </w:p>
    <w:p w:rsidR="00000000" w:rsidRPr="00DF6FCB" w:rsidP="00DF6FCB">
      <w:pPr>
        <w:pStyle w:val="Heading1"/>
      </w:pPr>
      <w:bookmarkStart w:id="1" w:name="O_893761"/>
      <w:bookmarkEnd w:id="1"/>
      <w:r w:rsidRPr="00DF6F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F6F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Comments</w:t>
            </w:r>
          </w:p>
        </w:tc>
      </w:tr>
      <w:tr w:rsidTr="00DF6F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BodyText"/>
              <w:rPr>
                <w:lang w:val="en-NZ"/>
              </w:rPr>
            </w:pPr>
            <w:r w:rsidRPr="00DF6F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BodyText"/>
              <w:rPr>
                <w:lang w:val="en-NZ"/>
              </w:rPr>
            </w:pPr>
            <w:r w:rsidRPr="00DF6F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BodyText"/>
            </w:pPr>
            <w:r w:rsidRPr="00DF6FCB">
              <w:t>Initial release</w:t>
            </w:r>
          </w:p>
        </w:tc>
      </w:tr>
    </w:tbl>
    <w:p w:rsidR="00000000" w:rsidRPr="00DF6FCB" w:rsidP="00DF6FCB">
      <w:pPr>
        <w:pStyle w:val="BodyText"/>
      </w:pPr>
    </w:p>
    <w:p w:rsidR="00000000" w:rsidRPr="00DF6FCB" w:rsidP="00DF6FCB">
      <w:pPr>
        <w:pStyle w:val="AllowPageBreak"/>
      </w:pPr>
    </w:p>
    <w:p w:rsidR="00000000" w:rsidRPr="00DF6FCB" w:rsidP="00DF6FCB">
      <w:pPr>
        <w:pStyle w:val="Heading1"/>
      </w:pPr>
      <w:bookmarkStart w:id="2" w:name="O_893762"/>
      <w:bookmarkEnd w:id="2"/>
      <w:r w:rsidRPr="00DF6FCB">
        <w:t>Application</w:t>
      </w:r>
    </w:p>
    <w:p w:rsidR="00000000" w:rsidRPr="00DF6FCB" w:rsidP="008032BC">
      <w:pPr>
        <w:pStyle w:val="BodyText"/>
      </w:pPr>
      <w:r w:rsidRPr="00DF6FCB">
        <w:t>This unit of competency describes the skills and knowledge required to plan for livestock production and manage the implementation of such a p</w:t>
      </w:r>
      <w:r w:rsidRPr="00DF6FCB">
        <w:t>lan.</w:t>
      </w:r>
    </w:p>
    <w:p w:rsidR="00000000" w:rsidRPr="00DF6FCB" w:rsidP="008032BC">
      <w:pPr>
        <w:pStyle w:val="BodyText"/>
      </w:pPr>
      <w:r w:rsidRPr="00DF6FCB">
        <w:t>This unit applies to farm managers with extensive or intensive livestock production enterprises.</w:t>
      </w:r>
    </w:p>
    <w:p w:rsidR="00000000" w:rsidRPr="00DF6FCB" w:rsidP="008032BC">
      <w:pPr>
        <w:pStyle w:val="BodyText"/>
      </w:pPr>
      <w:r w:rsidRPr="00DF6FCB">
        <w:t>All work must be carried out to comply with workplace procedures, work health and safety, animal welfare and biosecurity legislation and codes of practi</w:t>
      </w:r>
      <w:r w:rsidRPr="00DF6FCB">
        <w:t>ce and sustainability practices.</w:t>
      </w:r>
    </w:p>
    <w:p w:rsidR="00000000" w:rsidRPr="00DF6FCB" w:rsidP="008032BC">
      <w:pPr>
        <w:pStyle w:val="BodyText"/>
      </w:pPr>
      <w:r w:rsidRPr="00DF6FCB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DF6FCB" w:rsidP="008032BC">
      <w:pPr>
        <w:pStyle w:val="BodyText"/>
      </w:pPr>
      <w:r w:rsidRPr="00DF6FCB">
        <w:t>No occupational licensing, legislative or certification requirements are known to apply to this unit at the time of publication.</w:t>
      </w:r>
    </w:p>
    <w:p w:rsidR="00000000" w:rsidRPr="00DF6FCB" w:rsidP="00DF6FCB">
      <w:pPr>
        <w:pStyle w:val="Heading1"/>
      </w:pPr>
      <w:bookmarkStart w:id="3" w:name="O_893763"/>
      <w:bookmarkEnd w:id="3"/>
      <w:r w:rsidRPr="00DF6FCB">
        <w:t>Pre-requisite Unit</w:t>
      </w:r>
    </w:p>
    <w:p w:rsidR="00000000" w:rsidRPr="00DF6FCB" w:rsidP="008032BC">
      <w:pPr>
        <w:pStyle w:val="BodyText"/>
      </w:pPr>
      <w:r w:rsidRPr="00DF6FCB">
        <w:t>Nil.</w:t>
      </w:r>
    </w:p>
    <w:p w:rsidR="00000000" w:rsidRPr="00DF6FCB" w:rsidP="00DF6FCB">
      <w:pPr>
        <w:pStyle w:val="Heading1"/>
      </w:pPr>
      <w:bookmarkStart w:id="4" w:name="O_893765"/>
      <w:bookmarkEnd w:id="4"/>
      <w:r w:rsidRPr="00DF6FCB">
        <w:t>Unit Sector</w:t>
      </w:r>
    </w:p>
    <w:p w:rsidR="00000000" w:rsidRPr="00DF6FCB" w:rsidP="008032BC">
      <w:pPr>
        <w:pStyle w:val="BodyText"/>
      </w:pPr>
      <w:r w:rsidRPr="00DF6FCB">
        <w:t>Livestock (LSK)</w:t>
      </w:r>
    </w:p>
    <w:p w:rsidR="00000000" w:rsidRPr="00DF6FCB" w:rsidP="00DF6FCB">
      <w:pPr>
        <w:pStyle w:val="Heading1"/>
      </w:pPr>
      <w:bookmarkStart w:id="5" w:name="O_893766"/>
      <w:bookmarkEnd w:id="5"/>
      <w:r w:rsidRPr="00DF6FCB">
        <w:t>Elements and Performance</w:t>
      </w:r>
      <w:r w:rsidRPr="00DF6FCB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Performance criteria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BodyText"/>
              <w:rPr>
                <w:lang w:val="en-NZ"/>
              </w:rPr>
            </w:pPr>
            <w:r w:rsidRPr="00DF6FCB">
              <w:t xml:space="preserve">Elements describe the </w:t>
            </w:r>
            <w:r w:rsidRPr="00DF6FC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BodyText"/>
              <w:rPr>
                <w:lang w:val="en-NZ"/>
              </w:rPr>
            </w:pPr>
            <w:r w:rsidRPr="00DF6FCB">
              <w:t xml:space="preserve">Performance criteria describe the performance needed to demonstrate </w:t>
            </w:r>
            <w:r w:rsidRPr="00DF6FCB">
              <w:t>achievement of the element.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List"/>
              <w:rPr>
                <w:lang w:val="en-NZ"/>
              </w:rPr>
            </w:pPr>
            <w:r w:rsidRPr="00DF6FCB">
              <w:t>1.</w:t>
            </w:r>
            <w:r w:rsidRPr="00DF6FCB">
              <w:tab/>
              <w:t>Plan for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List"/>
            </w:pPr>
            <w:r w:rsidRPr="00DF6FCB">
              <w:t>1.1</w:t>
            </w:r>
            <w:r w:rsidRPr="00DF6FCB">
              <w:tab/>
            </w:r>
            <w:r w:rsidRPr="00DF6FCB">
              <w:t>Assess the capability of land resources for grazing and determine stock, pasture and land management strategies for each land capability class</w:t>
            </w:r>
          </w:p>
          <w:p w:rsidR="00000000" w:rsidRPr="00DF6FCB" w:rsidP="00DF6FCB">
            <w:pPr>
              <w:pStyle w:val="List"/>
            </w:pPr>
            <w:r w:rsidRPr="00DF6FCB">
              <w:t>1.2</w:t>
            </w:r>
            <w:r w:rsidRPr="00DF6FCB">
              <w:tab/>
              <w:t xml:space="preserve">Assess the suitability and sustainability of water resources </w:t>
            </w:r>
          </w:p>
          <w:p w:rsidR="00000000" w:rsidRPr="00DF6FCB" w:rsidP="00DF6FCB">
            <w:pPr>
              <w:pStyle w:val="List"/>
            </w:pPr>
            <w:r w:rsidRPr="00DF6FCB">
              <w:t>1.3</w:t>
            </w:r>
            <w:r w:rsidRPr="00DF6FCB">
              <w:tab/>
              <w:t xml:space="preserve">Establish livestock production targets for </w:t>
            </w:r>
            <w:r w:rsidRPr="00DF6FCB">
              <w:t>each enterprise for the short and long term according to the farms marketing and business plans</w:t>
            </w:r>
          </w:p>
          <w:p w:rsidR="00000000" w:rsidRPr="00DF6FCB" w:rsidP="00DF6FCB">
            <w:pPr>
              <w:pStyle w:val="List"/>
            </w:pPr>
            <w:r w:rsidRPr="00DF6FCB">
              <w:t>1.4</w:t>
            </w:r>
            <w:r w:rsidRPr="00DF6FCB">
              <w:tab/>
              <w:t>Establish production targets, taking into consideration enterprise short and long term livestock production goals, herd/flock breeding improvements and rele</w:t>
            </w:r>
            <w:r w:rsidRPr="00DF6FCB">
              <w:t>vant risk control strategies</w:t>
            </w:r>
          </w:p>
          <w:p w:rsidR="00000000" w:rsidRPr="00DF6FCB" w:rsidP="00DF6FCB">
            <w:pPr>
              <w:pStyle w:val="List"/>
            </w:pPr>
            <w:r w:rsidRPr="00DF6FCB">
              <w:t>1.5</w:t>
            </w:r>
            <w:r w:rsidRPr="00DF6FCB">
              <w:tab/>
              <w:t>Select genetics and breeding programs based on the production targets and the marketing requirements for the enterprise</w:t>
            </w:r>
          </w:p>
          <w:p w:rsidR="00000000" w:rsidRPr="00DF6FCB" w:rsidP="00DF6FCB">
            <w:pPr>
              <w:pStyle w:val="List"/>
            </w:pPr>
            <w:r w:rsidRPr="00DF6FCB">
              <w:t>1.6</w:t>
            </w:r>
            <w:r w:rsidRPr="00DF6FCB">
              <w:tab/>
              <w:t>Select and design production facilities in a way that deals sensitively with identified waste produ</w:t>
            </w:r>
            <w:r w:rsidRPr="00DF6FCB">
              <w:t>cts</w:t>
            </w:r>
          </w:p>
          <w:p w:rsidR="00000000" w:rsidRPr="00DF6FCB" w:rsidP="00DF6FCB">
            <w:pPr>
              <w:pStyle w:val="List"/>
            </w:pPr>
            <w:r w:rsidRPr="00DF6FCB">
              <w:t>1.7</w:t>
            </w:r>
            <w:r w:rsidRPr="00DF6FCB">
              <w:tab/>
              <w:t>Establish and specifically include environmental controls in the production plan</w:t>
            </w:r>
          </w:p>
          <w:p w:rsidR="00000000" w:rsidRPr="00DF6FCB" w:rsidP="00DF6FCB">
            <w:pPr>
              <w:pStyle w:val="List"/>
            </w:pPr>
            <w:r w:rsidRPr="00DF6FCB">
              <w:t>1.8</w:t>
            </w:r>
            <w:r w:rsidRPr="00DF6FCB">
              <w:tab/>
              <w:t>Identify work health and safety hazards, assess risks and incorporate suitable controls into the production plan</w:t>
            </w:r>
          </w:p>
          <w:p w:rsidR="00000000" w:rsidRPr="00DF6FCB" w:rsidP="00DF6FCB">
            <w:pPr>
              <w:pStyle w:val="List"/>
            </w:pPr>
            <w:r w:rsidRPr="00DF6FCB">
              <w:t>1.9</w:t>
            </w:r>
            <w:r w:rsidRPr="00DF6FCB">
              <w:tab/>
              <w:t>Prepare a plan that documents the decisions ta</w:t>
            </w:r>
            <w:r w:rsidRPr="00DF6FCB">
              <w:t>ken, the assessments made, the targets established, and any specific issues that relate to work health and safety, animal welfare, biosecurity and environmental risks</w:t>
            </w:r>
          </w:p>
          <w:p w:rsidR="00000000" w:rsidP="00DF6FCB">
            <w:pPr>
              <w:pStyle w:val="List"/>
              <w:rPr>
                <w:lang w:val="en-NZ"/>
              </w:rPr>
            </w:pPr>
            <w:r w:rsidRPr="00DF6FCB">
              <w:t>1.10</w:t>
            </w:r>
            <w:r w:rsidRPr="00DF6FCB">
              <w:tab/>
              <w:t>Ensure plan includes the type, format, frequency and detail of any reporting require</w:t>
            </w:r>
            <w:r w:rsidRPr="00DF6FCB">
              <w:t>d by both manager(s) and operators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List"/>
              <w:rPr>
                <w:lang w:val="en-NZ"/>
              </w:rPr>
            </w:pPr>
            <w:r w:rsidRPr="00DF6FCB">
              <w:t>2.</w:t>
            </w:r>
            <w:r w:rsidRPr="00DF6FCB">
              <w:tab/>
              <w:t>Plan for livestock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List"/>
            </w:pPr>
            <w:r w:rsidRPr="00DF6FCB">
              <w:t>2.1</w:t>
            </w:r>
            <w:r w:rsidRPr="00DF6FCB">
              <w:tab/>
              <w:t>Determine feed requirements for each age/sex category of herds and/or flocks</w:t>
            </w:r>
          </w:p>
          <w:p w:rsidR="00000000" w:rsidRPr="00DF6FCB" w:rsidP="00DF6FCB">
            <w:pPr>
              <w:pStyle w:val="List"/>
            </w:pPr>
            <w:r w:rsidRPr="00DF6FCB">
              <w:t>2.2</w:t>
            </w:r>
            <w:r w:rsidRPr="00DF6FCB">
              <w:tab/>
              <w:t>Determine most appropriate feeding plan for each livestock category based on a cost benefit analysis</w:t>
            </w:r>
          </w:p>
          <w:p w:rsidR="00000000" w:rsidRPr="00DF6FCB" w:rsidP="00DF6FCB">
            <w:pPr>
              <w:pStyle w:val="List"/>
            </w:pPr>
            <w:r w:rsidRPr="00DF6FCB">
              <w:t>2.3</w:t>
            </w:r>
            <w:r w:rsidRPr="00DF6FCB">
              <w:tab/>
              <w:t>Re</w:t>
            </w:r>
            <w:r w:rsidRPr="00DF6FCB">
              <w:t>search and implement most appropriate health strategies to prevent and control disease in each herd and/or flock on the basis of a cost benefit analysis</w:t>
            </w:r>
          </w:p>
          <w:p w:rsidR="00000000" w:rsidRPr="00DF6FCB" w:rsidP="00DF6FCB">
            <w:pPr>
              <w:pStyle w:val="List"/>
            </w:pPr>
            <w:r w:rsidRPr="00DF6FCB">
              <w:t>2.4</w:t>
            </w:r>
            <w:r w:rsidRPr="00DF6FCB">
              <w:tab/>
              <w:t>Prepare schedules for purchasing and using the products and services used in livestock production</w:t>
            </w:r>
          </w:p>
          <w:p w:rsidR="00000000" w:rsidRPr="00DF6FCB" w:rsidP="00DF6FCB">
            <w:pPr>
              <w:pStyle w:val="List"/>
            </w:pPr>
            <w:r w:rsidRPr="00DF6FCB">
              <w:t>2.5</w:t>
            </w:r>
            <w:r w:rsidRPr="00DF6FCB">
              <w:tab/>
              <w:t>Research and implement most appropriate livestock production, harvesting, handling and transportation methods and animal welfare requirements from a cost benefit analysis</w:t>
            </w:r>
          </w:p>
          <w:p w:rsidR="00000000" w:rsidRPr="00DF6FCB" w:rsidP="00DF6FCB">
            <w:pPr>
              <w:pStyle w:val="List"/>
            </w:pPr>
            <w:r w:rsidRPr="00DF6FCB">
              <w:t>2.6</w:t>
            </w:r>
            <w:r w:rsidRPr="00DF6FCB">
              <w:tab/>
              <w:t>Prepare a livestock production plan that incorporates the calendar of operati</w:t>
            </w:r>
            <w:r w:rsidRPr="00DF6FCB">
              <w:t>ons for each enterprise production cycle, and the management of any specific animal welfare issues</w:t>
            </w:r>
          </w:p>
          <w:p w:rsidR="00000000" w:rsidP="00DF6FCB">
            <w:pPr>
              <w:pStyle w:val="List"/>
              <w:rPr>
                <w:lang w:val="en-NZ"/>
              </w:rPr>
            </w:pPr>
            <w:r w:rsidRPr="00DF6FCB">
              <w:t>2.7</w:t>
            </w:r>
            <w:r w:rsidRPr="00DF6FCB">
              <w:tab/>
              <w:t xml:space="preserve">Ensure plan includes the type, format, frequency and detail of any </w:t>
            </w:r>
            <w:r w:rsidRPr="00DF6FCB">
              <w:t>reporting required by both manager(s) and operators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List"/>
              <w:rPr>
                <w:lang w:val="en-NZ"/>
              </w:rPr>
            </w:pPr>
            <w:r w:rsidRPr="00DF6FCB">
              <w:t>3.</w:t>
            </w:r>
            <w:r w:rsidRPr="00DF6FCB">
              <w:tab/>
              <w:t>Seek information on innovation</w:t>
            </w:r>
            <w:r w:rsidRPr="00DF6FCB">
              <w:t>s for existing or potential enterprises and farm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List"/>
            </w:pPr>
            <w:r w:rsidRPr="00DF6FCB">
              <w:t>3.1</w:t>
            </w:r>
            <w:r w:rsidRPr="00DF6FCB">
              <w:tab/>
              <w:t xml:space="preserve">Identify and access sources of information on innovations relevant to the enterprise and livestock species </w:t>
            </w:r>
          </w:p>
          <w:p w:rsidR="00000000" w:rsidRPr="00DF6FCB" w:rsidP="00DF6FCB">
            <w:pPr>
              <w:pStyle w:val="List"/>
            </w:pPr>
            <w:r w:rsidRPr="00DF6FCB">
              <w:t>3.2</w:t>
            </w:r>
            <w:r w:rsidRPr="00DF6FCB">
              <w:tab/>
              <w:t>Assess information on innovations to determine whether or not such innovations c</w:t>
            </w:r>
            <w:r w:rsidRPr="00DF6FCB">
              <w:t>ould be used in the present enterprise, or in a potential future enterprise</w:t>
            </w:r>
          </w:p>
          <w:p w:rsidR="00000000" w:rsidP="00DF6FCB">
            <w:pPr>
              <w:pStyle w:val="List"/>
              <w:rPr>
                <w:lang w:val="en-NZ"/>
              </w:rPr>
            </w:pPr>
            <w:r w:rsidRPr="00DF6FCB">
              <w:t>3.3</w:t>
            </w:r>
            <w:r w:rsidRPr="00DF6FCB">
              <w:tab/>
              <w:t>Amend prepared production plans to include innovations deemed suitable for use in the enterprise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List"/>
              <w:rPr>
                <w:lang w:val="en-NZ"/>
              </w:rPr>
            </w:pPr>
            <w:r w:rsidRPr="00DF6FCB">
              <w:t>4.</w:t>
            </w:r>
            <w:r w:rsidRPr="00DF6FCB">
              <w:tab/>
              <w:t>Test and adopt relevant innovations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List"/>
            </w:pPr>
            <w:r w:rsidRPr="00DF6FCB">
              <w:t>4.1</w:t>
            </w:r>
            <w:r w:rsidRPr="00DF6FCB">
              <w:tab/>
              <w:t>Consult any people who may be invol</w:t>
            </w:r>
            <w:r w:rsidRPr="00DF6FCB">
              <w:t xml:space="preserve">ved in implementing the innovation or in planning for it and discuss the change with them </w:t>
            </w:r>
          </w:p>
          <w:p w:rsidR="00000000" w:rsidRPr="00DF6FCB" w:rsidP="00DF6FCB">
            <w:pPr>
              <w:pStyle w:val="List"/>
            </w:pPr>
            <w:r w:rsidRPr="00DF6FCB">
              <w:t>4.2</w:t>
            </w:r>
            <w:r w:rsidRPr="00DF6FCB">
              <w:tab/>
              <w:t>Test innovations on the farm to determine whether or not they are suitable, and whether they may be readily adapted to suit the circumstances of the business</w:t>
            </w:r>
          </w:p>
          <w:p w:rsidR="00000000" w:rsidRPr="00DF6FCB" w:rsidP="00DF6FCB">
            <w:pPr>
              <w:pStyle w:val="List"/>
            </w:pPr>
            <w:r w:rsidRPr="00DF6FCB">
              <w:t>4.3</w:t>
            </w:r>
            <w:r w:rsidRPr="00DF6FCB">
              <w:tab/>
              <w:t xml:space="preserve">Identify any work health and safety hazards, animal welfare, biosecurity or environmental risks that present during the trial phase, assess them and take responsible action </w:t>
            </w:r>
          </w:p>
          <w:p w:rsidR="00000000" w:rsidP="00DF6FCB">
            <w:pPr>
              <w:pStyle w:val="List"/>
              <w:rPr>
                <w:lang w:val="en-NZ"/>
              </w:rPr>
            </w:pPr>
            <w:r w:rsidRPr="00DF6FCB">
              <w:t>4.4</w:t>
            </w:r>
            <w:r w:rsidRPr="00DF6FCB">
              <w:tab/>
              <w:t>Make a decision about whether or not to adopt the innovation, based on its co</w:t>
            </w:r>
            <w:r w:rsidRPr="00DF6FCB">
              <w:t>sts and benefits and any implementation issues, including work health and safety, animal welfare, biosecurity and environmental considerations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List"/>
              <w:rPr>
                <w:lang w:val="en-NZ"/>
              </w:rPr>
            </w:pPr>
            <w:r w:rsidRPr="00DF6FCB">
              <w:t>5.</w:t>
            </w:r>
            <w:r w:rsidRPr="00DF6FCB">
              <w:tab/>
              <w:t>Implement, monitor and evaluate livestock production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List"/>
            </w:pPr>
            <w:r w:rsidRPr="00DF6FCB">
              <w:t>5.1</w:t>
            </w:r>
            <w:r w:rsidRPr="00DF6FCB">
              <w:tab/>
              <w:t>Implement and monitor production plans accordi</w:t>
            </w:r>
            <w:r w:rsidRPr="00DF6FCB">
              <w:t>ng to the calendar of operations</w:t>
            </w:r>
          </w:p>
          <w:p w:rsidR="00000000" w:rsidRPr="00DF6FCB" w:rsidP="00DF6FCB">
            <w:pPr>
              <w:pStyle w:val="List"/>
            </w:pPr>
            <w:r w:rsidRPr="00DF6FCB">
              <w:t>5.2</w:t>
            </w:r>
            <w:r w:rsidRPr="00DF6FCB">
              <w:tab/>
              <w:t>Site, erect or install production facilities in a way that deals sensitively with identified waste products</w:t>
            </w:r>
          </w:p>
          <w:p w:rsidR="00000000" w:rsidRPr="00DF6FCB" w:rsidP="00DF6FCB">
            <w:pPr>
              <w:pStyle w:val="List"/>
            </w:pPr>
            <w:r w:rsidRPr="00DF6FCB">
              <w:t>5.3</w:t>
            </w:r>
            <w:r w:rsidRPr="00DF6FCB">
              <w:tab/>
              <w:t>Evaluate livestock growth/maturity or production according to the planned targets and the marketing require</w:t>
            </w:r>
            <w:r w:rsidRPr="00DF6FCB">
              <w:t>ments</w:t>
            </w:r>
          </w:p>
          <w:p w:rsidR="00000000" w:rsidRPr="00DF6FCB" w:rsidP="00DF6FCB">
            <w:pPr>
              <w:pStyle w:val="List"/>
            </w:pPr>
            <w:r w:rsidRPr="00DF6FCB">
              <w:t>5.4</w:t>
            </w:r>
            <w:r w:rsidRPr="00DF6FCB">
              <w:tab/>
              <w:t>Monitor flock/herd health, and control and prevent parasite and disease outbreaks quickly and effectively</w:t>
            </w:r>
          </w:p>
          <w:p w:rsidR="00000000" w:rsidRPr="00DF6FCB" w:rsidP="00DF6FCB">
            <w:pPr>
              <w:pStyle w:val="List"/>
            </w:pPr>
            <w:r w:rsidRPr="00DF6FCB">
              <w:t>5.5</w:t>
            </w:r>
            <w:r w:rsidRPr="00DF6FCB">
              <w:tab/>
              <w:t>Assess feed supplies, monitor pasture or landscape condition and species composition, and vary stocking rates to maintain optimum pastur</w:t>
            </w:r>
            <w:r w:rsidRPr="00DF6FCB">
              <w:t>e and livestock health</w:t>
            </w:r>
          </w:p>
          <w:p w:rsidR="00000000" w:rsidRPr="00DF6FCB" w:rsidP="00DF6FCB">
            <w:pPr>
              <w:pStyle w:val="List"/>
            </w:pPr>
            <w:r w:rsidRPr="00DF6FCB">
              <w:t>5.6</w:t>
            </w:r>
            <w:r w:rsidRPr="00DF6FCB">
              <w:tab/>
              <w:t>Identify, monitor and manage work health and safety hazards, animal welfare, biosecurity or environmental impacts relating to livestock production in the business to promote optimum pasture, livestock, and employee health</w:t>
            </w:r>
          </w:p>
          <w:p w:rsidR="00000000" w:rsidRPr="00DF6FCB" w:rsidP="00DF6FCB">
            <w:pPr>
              <w:pStyle w:val="List"/>
            </w:pPr>
            <w:r w:rsidRPr="00DF6FCB">
              <w:t>5.7</w:t>
            </w:r>
            <w:r w:rsidRPr="00DF6FCB">
              <w:tab/>
            </w:r>
            <w:r w:rsidRPr="00DF6FCB">
              <w:t>Analyse physical and financial records and extractions taken from them to assess production performance, and to provide information for business and taxation purposes</w:t>
            </w:r>
          </w:p>
          <w:p w:rsidR="00000000" w:rsidP="00DF6FCB">
            <w:pPr>
              <w:pStyle w:val="List"/>
              <w:rPr>
                <w:lang w:val="en-NZ"/>
              </w:rPr>
            </w:pPr>
            <w:r w:rsidRPr="00DF6FCB">
              <w:t>5.8</w:t>
            </w:r>
            <w:r w:rsidRPr="00DF6FCB">
              <w:tab/>
              <w:t>Evaluate the production performance of each enterprise to determine whether or not th</w:t>
            </w:r>
            <w:r w:rsidRPr="00DF6FCB">
              <w:t>ey are sustainable and profitable, and to use in reviewing and revising production plans</w:t>
            </w:r>
          </w:p>
        </w:tc>
      </w:tr>
      <w:tr w:rsidTr="008032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List"/>
              <w:rPr>
                <w:lang w:val="en-NZ"/>
              </w:rPr>
            </w:pPr>
            <w:r w:rsidRPr="00DF6FCB">
              <w:t>6.</w:t>
            </w:r>
            <w:r w:rsidRPr="00DF6FCB">
              <w:tab/>
              <w:t>Comply with legal requirements and regulations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List"/>
            </w:pPr>
            <w:r w:rsidRPr="00DF6FCB">
              <w:t>6.1</w:t>
            </w:r>
            <w:r w:rsidRPr="00DF6FCB">
              <w:tab/>
              <w:t>Obtain information about the legal requirements and regulations that affect farm land ownership/possession and l</w:t>
            </w:r>
            <w:r w:rsidRPr="00DF6FCB">
              <w:t xml:space="preserve">ivestock production </w:t>
            </w:r>
          </w:p>
          <w:p w:rsidR="00000000" w:rsidRPr="00DF6FCB" w:rsidP="00DF6FCB">
            <w:pPr>
              <w:pStyle w:val="List"/>
            </w:pPr>
            <w:r w:rsidRPr="00DF6FCB">
              <w:t>6.2</w:t>
            </w:r>
            <w:r w:rsidRPr="00DF6FCB">
              <w:tab/>
              <w:t>Determine record keeping requirements, and put in place procedures to ensure compliance with the range of applicable regulations including taxation legislation</w:t>
            </w:r>
          </w:p>
          <w:p w:rsidR="00000000" w:rsidRPr="00DF6FCB" w:rsidP="00DF6FCB">
            <w:pPr>
              <w:pStyle w:val="List"/>
            </w:pPr>
            <w:r w:rsidRPr="00DF6FCB">
              <w:t>6.3</w:t>
            </w:r>
            <w:r w:rsidRPr="00DF6FCB">
              <w:tab/>
              <w:t xml:space="preserve">Obtain permits from the relevant authorities for the transport and </w:t>
            </w:r>
            <w:r w:rsidRPr="00DF6FCB">
              <w:t>movement of livestock and equipment</w:t>
            </w:r>
          </w:p>
        </w:tc>
      </w:tr>
    </w:tbl>
    <w:p w:rsidR="00000000" w:rsidRPr="00DF6FCB" w:rsidP="00DF6FCB">
      <w:pPr>
        <w:pStyle w:val="BodyText"/>
      </w:pPr>
    </w:p>
    <w:p w:rsidR="00000000" w:rsidRPr="00DF6FCB" w:rsidP="00DF6FCB">
      <w:pPr>
        <w:pStyle w:val="AllowPageBreak"/>
      </w:pPr>
    </w:p>
    <w:p w:rsidR="00000000" w:rsidRPr="00DF6FCB" w:rsidP="00DF6FCB">
      <w:pPr>
        <w:pStyle w:val="Heading1"/>
      </w:pPr>
      <w:bookmarkStart w:id="6" w:name="O_893767"/>
      <w:bookmarkEnd w:id="6"/>
      <w:r w:rsidRPr="00DF6FCB">
        <w:t>Foundation Skills</w:t>
      </w:r>
    </w:p>
    <w:p w:rsidR="00000000" w:rsidRPr="00DF6FCB" w:rsidP="008032BC">
      <w:pPr>
        <w:pStyle w:val="BodyText"/>
      </w:pPr>
      <w:r w:rsidRPr="00DF6FCB">
        <w:t>Foundation Skills essential to performance are explicit in the performance criteria of this unit of competency.</w:t>
      </w:r>
    </w:p>
    <w:p w:rsidR="00000000" w:rsidRPr="00DF6FCB" w:rsidP="00DF6FCB">
      <w:pPr>
        <w:pStyle w:val="Heading1"/>
      </w:pPr>
      <w:bookmarkStart w:id="7" w:name="O_893768"/>
      <w:bookmarkEnd w:id="7"/>
      <w:r w:rsidRPr="00DF6FCB">
        <w:t>Range of Conditions</w:t>
      </w:r>
    </w:p>
    <w:p w:rsidR="00000000" w:rsidRPr="00DF6FCB" w:rsidP="00DF6FCB">
      <w:pPr>
        <w:pStyle w:val="Heading1"/>
      </w:pPr>
      <w:bookmarkStart w:id="8" w:name="O_893769"/>
      <w:bookmarkEnd w:id="8"/>
      <w:r w:rsidRPr="00DF6FCB">
        <w:t>Unit Mapping Infor</w:t>
      </w:r>
      <w:r w:rsidRPr="00DF6FCB">
        <w:t>mation</w:t>
      </w:r>
    </w:p>
    <w:p w:rsidR="00000000" w:rsidRPr="00DF6FCB" w:rsidP="008032BC">
      <w:pPr>
        <w:pStyle w:val="BodyText"/>
      </w:pPr>
      <w:r w:rsidRPr="00DF6FCB">
        <w:t>This unit is equivalent to AHCLSK501A Manage livestock production</w:t>
      </w:r>
    </w:p>
    <w:p w:rsidR="00000000" w:rsidRPr="00DF6FCB" w:rsidP="00DF6FCB">
      <w:pPr>
        <w:pStyle w:val="Heading1"/>
      </w:pPr>
      <w:bookmarkStart w:id="9" w:name="O_893776"/>
      <w:bookmarkEnd w:id="9"/>
      <w:r w:rsidRPr="00DF6FCB">
        <w:t>Links</w:t>
      </w:r>
    </w:p>
    <w:p w:rsidR="00000000" w:rsidRPr="00DF6FCB" w:rsidP="008032BC">
      <w:pPr>
        <w:pStyle w:val="BodyText"/>
      </w:pPr>
      <w:r w:rsidRPr="00DF6F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53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6FCB" w:rsidP="008032BC">
      <w:pPr>
        <w:pStyle w:val="BodyText"/>
        <w:sectPr w:rsidSect="00DF6F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FCB" w:rsidP="00DF6FCB">
      <w:pPr>
        <w:pStyle w:val="SuperHeading"/>
      </w:pPr>
      <w:r w:rsidRPr="00DF6FCB">
        <w:t>Assessment Requirements for AHCLSK501 Manage livestock production</w:t>
      </w:r>
    </w:p>
    <w:p w:rsidR="00000000" w:rsidRPr="00DF6FCB" w:rsidP="00DF6FCB">
      <w:pPr>
        <w:pStyle w:val="Heading1"/>
      </w:pPr>
      <w:bookmarkStart w:id="10" w:name="O_893771"/>
      <w:bookmarkEnd w:id="10"/>
      <w:r w:rsidRPr="00DF6F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F6F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TableHeading"/>
              <w:rPr>
                <w:lang w:val="en-NZ"/>
              </w:rPr>
            </w:pPr>
            <w:r w:rsidRPr="00DF6FCB">
              <w:t>Comments</w:t>
            </w:r>
          </w:p>
        </w:tc>
      </w:tr>
      <w:tr w:rsidTr="00DF6F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BodyText"/>
              <w:rPr>
                <w:lang w:val="en-NZ"/>
              </w:rPr>
            </w:pPr>
            <w:r w:rsidRPr="00DF6F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CB">
            <w:pPr>
              <w:pStyle w:val="BodyText"/>
              <w:rPr>
                <w:lang w:val="en-NZ"/>
              </w:rPr>
            </w:pPr>
            <w:r w:rsidRPr="00DF6F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CB" w:rsidP="00DF6FCB">
            <w:pPr>
              <w:pStyle w:val="BodyText"/>
            </w:pPr>
            <w:r w:rsidRPr="00DF6FCB">
              <w:t>Initial release</w:t>
            </w:r>
          </w:p>
        </w:tc>
      </w:tr>
    </w:tbl>
    <w:p w:rsidR="00000000" w:rsidRPr="00DF6FCB" w:rsidP="00DF6FCB">
      <w:pPr>
        <w:pStyle w:val="BodyText"/>
      </w:pPr>
    </w:p>
    <w:p w:rsidR="00000000" w:rsidRPr="00DF6FCB" w:rsidP="00DF6FCB">
      <w:pPr>
        <w:pStyle w:val="AllowPageBreak"/>
      </w:pPr>
    </w:p>
    <w:p w:rsidR="00000000" w:rsidRPr="00DF6FCB" w:rsidP="00DF6FCB">
      <w:pPr>
        <w:pStyle w:val="Heading1"/>
      </w:pPr>
      <w:bookmarkStart w:id="11" w:name="O_893772"/>
      <w:bookmarkEnd w:id="11"/>
      <w:r w:rsidRPr="00DF6FCB">
        <w:t>Performance Evidence</w:t>
      </w:r>
    </w:p>
    <w:p w:rsidR="00000000" w:rsidRPr="00DF6FCB" w:rsidP="008032BC">
      <w:pPr>
        <w:pStyle w:val="BodyText"/>
      </w:pPr>
      <w:r w:rsidRPr="00DF6FCB">
        <w:t>The c</w:t>
      </w:r>
      <w:r w:rsidRPr="00DF6FCB">
        <w:t>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F6FCB" w:rsidP="008032BC">
      <w:pPr>
        <w:pStyle w:val="BodyText"/>
      </w:pPr>
      <w:r w:rsidRPr="00DF6FCB">
        <w:t>The candidate must provide evidence that they can:</w:t>
      </w:r>
    </w:p>
    <w:p w:rsidR="00000000" w:rsidRPr="00DF6FCB" w:rsidP="00DF6FCB">
      <w:pPr>
        <w:pStyle w:val="ListBullet"/>
      </w:pPr>
      <w:r w:rsidRPr="00DF6FCB">
        <w:t xml:space="preserve">develop livestock production plans </w:t>
      </w:r>
    </w:p>
    <w:p w:rsidR="00000000" w:rsidRPr="00DF6FCB" w:rsidP="00DF6FCB">
      <w:pPr>
        <w:pStyle w:val="ListBullet"/>
      </w:pPr>
      <w:r w:rsidRPr="00DF6FCB">
        <w:t>manage all resources for a grazing enterprise</w:t>
      </w:r>
    </w:p>
    <w:p w:rsidR="00000000" w:rsidRPr="00DF6FCB" w:rsidP="00DF6FCB">
      <w:pPr>
        <w:pStyle w:val="ListBullet"/>
      </w:pPr>
      <w:r w:rsidRPr="00DF6FCB">
        <w:t xml:space="preserve">implement grazing strategies that match livestock needs and optimise pasture growth </w:t>
      </w:r>
    </w:p>
    <w:p w:rsidR="00000000" w:rsidRPr="00DF6FCB" w:rsidP="00DF6FCB">
      <w:pPr>
        <w:pStyle w:val="ListBullet"/>
      </w:pPr>
      <w:r w:rsidRPr="00DF6FCB">
        <w:t>maintain the farm natural resource ba</w:t>
      </w:r>
      <w:r w:rsidRPr="00DF6FCB">
        <w:t xml:space="preserve">se through sustainable practice </w:t>
      </w:r>
    </w:p>
    <w:p w:rsidR="00000000" w:rsidRPr="00DF6FCB" w:rsidP="00DF6FCB">
      <w:pPr>
        <w:pStyle w:val="ListBullet"/>
      </w:pPr>
      <w:r w:rsidRPr="00DF6FCB">
        <w:t xml:space="preserve">plan and monitor the finances of the production unit </w:t>
      </w:r>
    </w:p>
    <w:p w:rsidR="00000000" w:rsidRPr="00DF6FCB" w:rsidP="00DF6FCB">
      <w:pPr>
        <w:pStyle w:val="ListBullet"/>
      </w:pPr>
      <w:r w:rsidRPr="00DF6FCB">
        <w:t xml:space="preserve">observe, identify and react appropriately to animal welfare, biosecurity and environmental implications and work health and safety hazards </w:t>
      </w:r>
    </w:p>
    <w:p w:rsidR="00000000" w:rsidRPr="00DF6FCB" w:rsidP="00DF6FCB">
      <w:pPr>
        <w:pStyle w:val="ListBullet"/>
      </w:pPr>
      <w:r w:rsidRPr="00DF6FCB">
        <w:t>monitor and manage animal hea</w:t>
      </w:r>
      <w:r w:rsidRPr="00DF6FCB">
        <w:t xml:space="preserve">lth, welfare  and nutrition </w:t>
      </w:r>
    </w:p>
    <w:p w:rsidR="00000000" w:rsidRPr="00DF6FCB" w:rsidP="00DF6FCB">
      <w:pPr>
        <w:pStyle w:val="ListBullet"/>
      </w:pPr>
      <w:r w:rsidRPr="00DF6FCB">
        <w:t>supervise livestock husbandry operations</w:t>
      </w:r>
    </w:p>
    <w:p w:rsidR="00000000" w:rsidRPr="00DF6FCB" w:rsidP="00DF6FCB">
      <w:pPr>
        <w:pStyle w:val="ListBullet"/>
      </w:pPr>
      <w:r w:rsidRPr="00DF6FCB">
        <w:t>analyse and assess the economic impact of specific situations</w:t>
      </w:r>
    </w:p>
    <w:p w:rsidR="00000000" w:rsidRPr="00DF6FCB" w:rsidP="00DF6FCB">
      <w:pPr>
        <w:pStyle w:val="ListBullet"/>
      </w:pPr>
      <w:r w:rsidRPr="00DF6FCB">
        <w:t>establish processes/strategies, procedures and controls for livestock production</w:t>
      </w:r>
    </w:p>
    <w:p w:rsidR="00000000" w:rsidRPr="00DF6FCB" w:rsidP="00DF6FCB">
      <w:pPr>
        <w:pStyle w:val="ListBullet"/>
      </w:pPr>
      <w:r w:rsidRPr="00DF6FCB">
        <w:t>assess land capability</w:t>
      </w:r>
    </w:p>
    <w:p w:rsidR="00000000" w:rsidRPr="00DF6FCB" w:rsidP="00DF6FCB">
      <w:pPr>
        <w:pStyle w:val="ListBullet"/>
      </w:pPr>
      <w:r w:rsidRPr="00DF6FCB">
        <w:t>comply with legal an</w:t>
      </w:r>
      <w:r w:rsidRPr="00DF6FCB">
        <w:t>d taxation requirements</w:t>
      </w:r>
    </w:p>
    <w:p w:rsidR="00000000" w:rsidRPr="00DF6FCB" w:rsidP="00DF6FCB">
      <w:pPr>
        <w:pStyle w:val="ListBullet"/>
      </w:pPr>
      <w:r w:rsidRPr="00DF6FCB">
        <w:t xml:space="preserve">maintain records of production. </w:t>
      </w:r>
    </w:p>
    <w:p w:rsidR="00000000" w:rsidRPr="00DF6FCB" w:rsidP="00DF6FCB">
      <w:pPr>
        <w:pStyle w:val="ListBullet"/>
      </w:pPr>
      <w:r w:rsidRPr="00DF6FCB">
        <w:t>assess, and then adopt profitable innovations</w:t>
      </w:r>
    </w:p>
    <w:p w:rsidR="00000000" w:rsidRPr="00DF6FCB" w:rsidP="00DF6FCB">
      <w:pPr>
        <w:pStyle w:val="ListBullet"/>
      </w:pPr>
      <w:r w:rsidRPr="00DF6FCB">
        <w:t>implement and monitor relevant work health and safety, animal welfare, biosecurity and environmental requirements</w:t>
      </w:r>
    </w:p>
    <w:p w:rsidR="00000000" w:rsidRPr="00DF6FCB" w:rsidP="00DF6FCB">
      <w:pPr>
        <w:pStyle w:val="AllowPageBreak"/>
      </w:pPr>
    </w:p>
    <w:p w:rsidR="00000000" w:rsidRPr="00DF6FCB" w:rsidP="00DF6FCB">
      <w:pPr>
        <w:pStyle w:val="Heading1"/>
      </w:pPr>
      <w:bookmarkStart w:id="12" w:name="O_893773"/>
      <w:bookmarkEnd w:id="12"/>
      <w:r w:rsidRPr="00DF6FCB">
        <w:t>Knowledge Evidence</w:t>
      </w:r>
    </w:p>
    <w:p w:rsidR="00000000" w:rsidRPr="00DF6FCB" w:rsidP="008032BC">
      <w:pPr>
        <w:pStyle w:val="BodyText"/>
      </w:pPr>
      <w:r w:rsidRPr="00DF6FCB">
        <w:t>The</w:t>
      </w:r>
      <w:r w:rsidRPr="00DF6FCB">
        <w:t xml:space="preserve"> candidate must demonstrate knowledge of:</w:t>
      </w:r>
    </w:p>
    <w:p w:rsidR="00000000" w:rsidRPr="00DF6FCB" w:rsidP="00DF6FCB">
      <w:pPr>
        <w:pStyle w:val="ListBullet"/>
      </w:pPr>
      <w:r w:rsidRPr="00DF6FCB">
        <w:t>livestock nutrition</w:t>
      </w:r>
    </w:p>
    <w:p w:rsidR="00000000" w:rsidRPr="00DF6FCB" w:rsidP="00DF6FCB">
      <w:pPr>
        <w:pStyle w:val="ListBullet"/>
      </w:pPr>
      <w:r w:rsidRPr="00DF6FCB">
        <w:t>health and welfare of animals within the production system.</w:t>
      </w:r>
    </w:p>
    <w:p w:rsidR="00000000" w:rsidRPr="00DF6FCB" w:rsidP="00DF6FCB">
      <w:pPr>
        <w:pStyle w:val="ListBullet"/>
      </w:pPr>
      <w:r w:rsidRPr="00DF6FCB">
        <w:t>key considerations in a livestock breeding operation</w:t>
      </w:r>
    </w:p>
    <w:p w:rsidR="00000000" w:rsidRPr="00DF6FCB" w:rsidP="00DF6FCB">
      <w:pPr>
        <w:pStyle w:val="ListBullet"/>
      </w:pPr>
      <w:r w:rsidRPr="00DF6FCB">
        <w:t>livestock husbandry and management practices</w:t>
      </w:r>
    </w:p>
    <w:p w:rsidR="00000000" w:rsidRPr="00DF6FCB" w:rsidP="00DF6FCB">
      <w:pPr>
        <w:pStyle w:val="ListBullet"/>
      </w:pPr>
      <w:r w:rsidRPr="00DF6FCB">
        <w:t>land capability and its relevance to planning livestock production in the context of the whole farm</w:t>
      </w:r>
    </w:p>
    <w:p w:rsidR="00000000" w:rsidRPr="00DF6FCB" w:rsidP="00DF6FCB">
      <w:pPr>
        <w:pStyle w:val="ListBullet"/>
      </w:pPr>
      <w:r w:rsidRPr="00DF6FCB">
        <w:t>sustainable land use principles and practices applicable in the region</w:t>
      </w:r>
    </w:p>
    <w:p w:rsidR="00000000" w:rsidRPr="00DF6FCB" w:rsidP="00DF6FCB">
      <w:pPr>
        <w:pStyle w:val="ListBullet"/>
      </w:pPr>
      <w:r w:rsidRPr="00DF6FCB">
        <w:t>environmental controls and codes of practice applicable to the enterprise</w:t>
      </w:r>
    </w:p>
    <w:p w:rsidR="00000000" w:rsidRPr="00DF6FCB" w:rsidP="00DF6FCB">
      <w:pPr>
        <w:pStyle w:val="ListBullet"/>
      </w:pPr>
      <w:r w:rsidRPr="00DF6FCB">
        <w:t>budgeting a</w:t>
      </w:r>
      <w:r w:rsidRPr="00DF6FCB">
        <w:t>nd financing for an enterprise</w:t>
      </w:r>
    </w:p>
    <w:p w:rsidR="00000000" w:rsidRPr="00DF6FCB" w:rsidP="00DF6FCB">
      <w:pPr>
        <w:pStyle w:val="ListBullet"/>
      </w:pPr>
      <w:r w:rsidRPr="00DF6FCB">
        <w:t xml:space="preserve">cost benefit analysis, </w:t>
      </w:r>
    </w:p>
    <w:p w:rsidR="00000000" w:rsidRPr="00DF6FCB" w:rsidP="00DF6FCB">
      <w:pPr>
        <w:pStyle w:val="ListBullet"/>
      </w:pPr>
      <w:r w:rsidRPr="00DF6FCB">
        <w:t>management practices and processes to minimise noise, odours and debris from the livestock operations</w:t>
      </w:r>
    </w:p>
    <w:p w:rsidR="00000000" w:rsidRPr="00DF6FCB" w:rsidP="00DF6FCB">
      <w:pPr>
        <w:pStyle w:val="ListBullet"/>
      </w:pPr>
      <w:r w:rsidRPr="00DF6FCB">
        <w:t>relevant legislation and regulations relating to soil and water degradation issues, animal health a</w:t>
      </w:r>
      <w:r w:rsidRPr="00DF6FCB">
        <w:t>nd welfare, biosecurity and chemical use</w:t>
      </w:r>
    </w:p>
    <w:p w:rsidR="00000000" w:rsidRPr="00DF6FCB" w:rsidP="00DF6FCB">
      <w:pPr>
        <w:pStyle w:val="ListBullet"/>
      </w:pPr>
      <w:r w:rsidRPr="00DF6FCB">
        <w:t xml:space="preserve">relevant work health and safety legislation and codes of practice </w:t>
      </w:r>
    </w:p>
    <w:p w:rsidR="00000000" w:rsidRPr="00DF6FCB" w:rsidP="00DF6FCB">
      <w:pPr>
        <w:pStyle w:val="AllowPageBreak"/>
      </w:pPr>
    </w:p>
    <w:p w:rsidR="00000000" w:rsidRPr="00DF6FCB" w:rsidP="00DF6FCB">
      <w:pPr>
        <w:pStyle w:val="Heading1"/>
      </w:pPr>
      <w:bookmarkStart w:id="13" w:name="O_893774"/>
      <w:bookmarkEnd w:id="13"/>
      <w:r w:rsidRPr="00DF6FCB">
        <w:t>Assessment Conditions</w:t>
      </w:r>
    </w:p>
    <w:p w:rsidR="00000000" w:rsidRPr="00DF6FCB" w:rsidP="008032BC">
      <w:pPr>
        <w:pStyle w:val="BodyText"/>
      </w:pPr>
      <w:r w:rsidRPr="00DF6FCB">
        <w:t xml:space="preserve">Competency is to be assessed in the work place or simulated environments that accurately reflect performance </w:t>
      </w:r>
      <w:r w:rsidRPr="00DF6FCB">
        <w:t>in a real workplace setting.</w:t>
      </w:r>
    </w:p>
    <w:p w:rsidR="00000000" w:rsidRPr="00DF6FCB" w:rsidP="008032BC">
      <w:pPr>
        <w:pStyle w:val="BodyText"/>
      </w:pPr>
      <w:r w:rsidRPr="00DF6FCB">
        <w:t>Assessors must satisfy current conditions for RTOs.</w:t>
      </w:r>
    </w:p>
    <w:p w:rsidR="00000000" w:rsidRPr="00DF6FCB" w:rsidP="00DF6FCB">
      <w:pPr>
        <w:pStyle w:val="Heading1"/>
      </w:pPr>
      <w:bookmarkStart w:id="14" w:name="O_893777"/>
      <w:bookmarkEnd w:id="14"/>
      <w:r w:rsidRPr="00DF6FCB">
        <w:t>Links</w:t>
      </w:r>
    </w:p>
    <w:p w:rsidR="00000000" w:rsidRPr="00DF6FCB" w:rsidP="008032BC">
      <w:pPr>
        <w:pStyle w:val="BodyText"/>
      </w:pPr>
      <w:r w:rsidRPr="00DF6F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53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6FCB" w:rsidP="00DF6FCB"/>
    <w:sectPr w:rsidSect="00DF6F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 w:rsidRPr="008032BC" w:rsidP="00803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C" w:rsidP="00DF6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032BC" w:rsidP="00DF6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32BC" w:rsidP="00DF6F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 w:rsidP="00DF6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2BC">
      <w:t>Approved</w:t>
    </w:r>
    <w:r w:rsidR="00803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2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2BC">
      <w:rPr>
        <w:noProof/>
      </w:rPr>
      <w:t>6</w:t>
    </w:r>
    <w:r>
      <w:rPr>
        <w:noProof/>
      </w:rPr>
      <w:fldChar w:fldCharType="end"/>
    </w:r>
  </w:p>
  <w:p w:rsidR="00DF6FCB" w:rsidP="00DF6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2BC">
      <w:t>Skills Insight</w:t>
    </w:r>
    <w:r w:rsidR="008032BC">
      <w:fldChar w:fldCharType="end"/>
    </w:r>
  </w:p>
  <w:p w:rsidR="00DF6FCB" w:rsidP="00DF6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CB" w:rsidRPr="008032BC" w:rsidP="00803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C" w:rsidRPr="002D2AF8" w:rsidP="00DF6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AHCLSK501 Manage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2BC" w:rsidP="00DF6F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B" w:rsidRPr="002D2AF8" w:rsidP="00DF6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2BC">
      <w:t>AHCLSK501 Manage livestock production</w:t>
    </w:r>
    <w:r w:rsidR="00803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2BC">
      <w:rPr>
        <w:noProof/>
      </w:rPr>
      <w:t>2 March 2025</w:t>
    </w:r>
    <w:r>
      <w:fldChar w:fldCharType="end"/>
    </w:r>
  </w:p>
  <w:p w:rsidR="00DF6FCB" w:rsidP="00DF6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86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4C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CB"/>
  </w:style>
  <w:style w:type="character" w:customStyle="1" w:styleId="Heading1Char">
    <w:name w:val="Heading 1 Char"/>
    <w:basedOn w:val="DefaultParagraphFont"/>
    <w:link w:val="Heading1"/>
    <w:rsid w:val="00DF6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F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F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6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6F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6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FCB"/>
    <w:rPr>
      <w:b/>
      <w:spacing w:val="0"/>
    </w:rPr>
  </w:style>
  <w:style w:type="paragraph" w:customStyle="1" w:styleId="SuperTitle">
    <w:name w:val="SuperTitle"/>
    <w:basedOn w:val="Title"/>
    <w:rsid w:val="00DF6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F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FCB"/>
    <w:rPr>
      <w:i/>
    </w:rPr>
  </w:style>
  <w:style w:type="paragraph" w:styleId="Caption">
    <w:name w:val="caption"/>
    <w:basedOn w:val="BodyText"/>
    <w:next w:val="Normal"/>
    <w:qFormat/>
    <w:rsid w:val="00DF6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CB"/>
  </w:style>
  <w:style w:type="paragraph" w:styleId="TableofFigures">
    <w:name w:val="table of figures"/>
    <w:basedOn w:val="Normal"/>
    <w:next w:val="Normal"/>
    <w:semiHidden/>
    <w:rsid w:val="00DF6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FCB"/>
    <w:rPr>
      <w:rFonts w:ascii="Wingdings" w:hAnsi="Wingdings"/>
    </w:rPr>
  </w:style>
  <w:style w:type="character" w:customStyle="1" w:styleId="HotSpot">
    <w:name w:val="HotSpot"/>
    <w:rsid w:val="00DF6FCB"/>
    <w:rPr>
      <w:color w:val="0033CC"/>
      <w:u w:val="none"/>
    </w:rPr>
  </w:style>
  <w:style w:type="paragraph" w:customStyle="1" w:styleId="BodyTextRight">
    <w:name w:val="Body Text Right"/>
    <w:basedOn w:val="BodyText"/>
    <w:rsid w:val="00DF6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CB"/>
    <w:rPr>
      <w:sz w:val="32"/>
    </w:rPr>
  </w:style>
  <w:style w:type="paragraph" w:customStyle="1" w:styleId="HeadingProcedure">
    <w:name w:val="Heading Procedure"/>
    <w:basedOn w:val="HeadingBase"/>
    <w:next w:val="Normal"/>
    <w:rsid w:val="00DF6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CB"/>
    <w:pPr>
      <w:spacing w:before="60" w:after="60"/>
    </w:pPr>
  </w:style>
  <w:style w:type="paragraph" w:styleId="ListContinue">
    <w:name w:val="List Continue"/>
    <w:basedOn w:val="List"/>
    <w:rsid w:val="00DF6FCB"/>
    <w:pPr>
      <w:ind w:firstLine="0"/>
    </w:pPr>
  </w:style>
  <w:style w:type="paragraph" w:customStyle="1" w:styleId="ListNote">
    <w:name w:val="List Note"/>
    <w:basedOn w:val="List"/>
    <w:rsid w:val="00DF6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CB"/>
    <w:rPr>
      <w:rFonts w:ascii="Courier New" w:hAnsi="Courier New"/>
    </w:rPr>
  </w:style>
  <w:style w:type="paragraph" w:customStyle="1" w:styleId="NoteBullet">
    <w:name w:val="Note Bullet"/>
    <w:basedOn w:val="Note"/>
    <w:rsid w:val="00DF6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CB"/>
    <w:rPr>
      <w:b/>
      <w:smallCaps/>
    </w:rPr>
  </w:style>
  <w:style w:type="paragraph" w:customStyle="1" w:styleId="TableListNumber">
    <w:name w:val="Table List Number"/>
    <w:basedOn w:val="ListNumber"/>
    <w:rsid w:val="00DF6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CB"/>
    <w:pPr>
      <w:numPr>
        <w:numId w:val="8"/>
      </w:numPr>
    </w:pPr>
  </w:style>
  <w:style w:type="paragraph" w:customStyle="1" w:styleId="ListAlpha2">
    <w:name w:val="List Alpha 2"/>
    <w:basedOn w:val="List2"/>
    <w:rsid w:val="00DF6FCB"/>
    <w:pPr>
      <w:numPr>
        <w:numId w:val="7"/>
      </w:numPr>
    </w:pPr>
  </w:style>
  <w:style w:type="paragraph" w:styleId="List2">
    <w:name w:val="List 2"/>
    <w:basedOn w:val="BodyText"/>
    <w:rsid w:val="00DF6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FCB"/>
    <w:pPr>
      <w:numPr>
        <w:numId w:val="3"/>
      </w:numPr>
    </w:pPr>
  </w:style>
  <w:style w:type="paragraph" w:styleId="ListContinue2">
    <w:name w:val="List Continue 2"/>
    <w:basedOn w:val="List2"/>
    <w:rsid w:val="00DF6FCB"/>
    <w:pPr>
      <w:ind w:firstLine="0"/>
    </w:pPr>
  </w:style>
  <w:style w:type="paragraph" w:styleId="ListContinue3">
    <w:name w:val="List Continue 3"/>
    <w:basedOn w:val="List3"/>
    <w:rsid w:val="00DF6FCB"/>
    <w:pPr>
      <w:ind w:left="1021" w:firstLine="0"/>
    </w:pPr>
  </w:style>
  <w:style w:type="paragraph" w:styleId="ListContinue4">
    <w:name w:val="List Continue 4"/>
    <w:basedOn w:val="List4"/>
    <w:rsid w:val="00DF6FCB"/>
    <w:pPr>
      <w:ind w:firstLine="0"/>
    </w:pPr>
  </w:style>
  <w:style w:type="paragraph" w:styleId="ListContinue5">
    <w:name w:val="List Continue 5"/>
    <w:basedOn w:val="List5"/>
    <w:rsid w:val="00DF6FCB"/>
    <w:pPr>
      <w:ind w:firstLine="0"/>
    </w:pPr>
  </w:style>
  <w:style w:type="paragraph" w:styleId="ListNumber3">
    <w:name w:val="List Number 3"/>
    <w:basedOn w:val="List3"/>
    <w:rsid w:val="00DF6FCB"/>
    <w:pPr>
      <w:numPr>
        <w:numId w:val="4"/>
      </w:numPr>
    </w:pPr>
  </w:style>
  <w:style w:type="paragraph" w:styleId="ListNumber4">
    <w:name w:val="List Number 4"/>
    <w:basedOn w:val="List4"/>
    <w:rsid w:val="00DF6FCB"/>
    <w:pPr>
      <w:numPr>
        <w:numId w:val="5"/>
      </w:numPr>
    </w:pPr>
  </w:style>
  <w:style w:type="paragraph" w:styleId="ListNumber5">
    <w:name w:val="List Number 5"/>
    <w:basedOn w:val="List5"/>
    <w:rsid w:val="00DF6FCB"/>
    <w:pPr>
      <w:numPr>
        <w:numId w:val="6"/>
      </w:numPr>
    </w:pPr>
  </w:style>
  <w:style w:type="paragraph" w:styleId="BlockText">
    <w:name w:val="Block Text"/>
    <w:basedOn w:val="Normal"/>
    <w:rsid w:val="00DF6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CB"/>
    <w:rPr>
      <w:sz w:val="16"/>
      <w:vertAlign w:val="superscript"/>
    </w:rPr>
  </w:style>
  <w:style w:type="character" w:customStyle="1" w:styleId="Symbols">
    <w:name w:val="Symbols"/>
    <w:basedOn w:val="DefaultParagraphFont"/>
    <w:rsid w:val="00DF6FCB"/>
    <w:rPr>
      <w:rFonts w:ascii="Symbol" w:hAnsi="Symbol"/>
    </w:rPr>
  </w:style>
  <w:style w:type="character" w:customStyle="1" w:styleId="MenuOptions">
    <w:name w:val="Menu Options"/>
    <w:basedOn w:val="DefaultParagraphFont"/>
    <w:rsid w:val="00DF6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CB"/>
    <w:rPr>
      <w:b/>
    </w:rPr>
  </w:style>
  <w:style w:type="character" w:customStyle="1" w:styleId="Underlined">
    <w:name w:val="Underlined"/>
    <w:basedOn w:val="DefaultParagraphFont"/>
    <w:rsid w:val="00DF6FCB"/>
    <w:rPr>
      <w:u w:val="single"/>
    </w:rPr>
  </w:style>
  <w:style w:type="paragraph" w:customStyle="1" w:styleId="TableBodyTextRight">
    <w:name w:val="Table Body Text Right"/>
    <w:basedOn w:val="TableBodyText"/>
    <w:rsid w:val="00DF6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CB"/>
    <w:rPr>
      <w:sz w:val="18"/>
    </w:rPr>
  </w:style>
  <w:style w:type="paragraph" w:customStyle="1" w:styleId="BodySmallRight">
    <w:name w:val="Body Small Right"/>
    <w:basedOn w:val="BodyTextRight"/>
    <w:rsid w:val="00DF6FCB"/>
    <w:rPr>
      <w:sz w:val="18"/>
      <w:szCs w:val="18"/>
    </w:rPr>
  </w:style>
  <w:style w:type="paragraph" w:customStyle="1" w:styleId="MarginEdition">
    <w:name w:val="Margin Edition"/>
    <w:basedOn w:val="MarginNote"/>
    <w:rsid w:val="00DF6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CB"/>
    <w:rPr>
      <w:sz w:val="2"/>
      <w:szCs w:val="2"/>
    </w:rPr>
  </w:style>
  <w:style w:type="character" w:customStyle="1" w:styleId="Small">
    <w:name w:val="Small"/>
    <w:basedOn w:val="DefaultParagraphFont"/>
    <w:rsid w:val="00DF6FCB"/>
    <w:rPr>
      <w:sz w:val="16"/>
    </w:rPr>
  </w:style>
  <w:style w:type="paragraph" w:customStyle="1" w:styleId="WideTable">
    <w:name w:val="Wide Table"/>
    <w:basedOn w:val="Normal"/>
    <w:rsid w:val="00DF6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CB"/>
  </w:style>
  <w:style w:type="paragraph" w:styleId="Quote">
    <w:name w:val="Quote"/>
    <w:basedOn w:val="Heading1"/>
    <w:link w:val="QuoteChar"/>
    <w:qFormat/>
    <w:rsid w:val="00DF6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CB"/>
    <w:pPr>
      <w:pageBreakBefore/>
    </w:pPr>
  </w:style>
  <w:style w:type="paragraph" w:customStyle="1" w:styleId="Border">
    <w:name w:val="Border"/>
    <w:basedOn w:val="Normal"/>
    <w:qFormat/>
    <w:rsid w:val="00DF6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CB"/>
    <w:rPr>
      <w:u w:val="single"/>
    </w:rPr>
  </w:style>
  <w:style w:type="character" w:customStyle="1" w:styleId="BoldandItalics">
    <w:name w:val="Bold and Italics"/>
    <w:qFormat/>
    <w:rsid w:val="00DF6FCB"/>
    <w:rPr>
      <w:b/>
      <w:i/>
      <w:u w:val="none"/>
    </w:rPr>
  </w:style>
  <w:style w:type="paragraph" w:styleId="BalloonText">
    <w:name w:val="Balloon Text"/>
    <w:basedOn w:val="Normal"/>
    <w:link w:val="BalloonTextChar"/>
    <w:rsid w:val="00DF6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CB"/>
    <w:pPr>
      <w:spacing w:before="0" w:after="0"/>
    </w:pPr>
  </w:style>
  <w:style w:type="paragraph" w:customStyle="1" w:styleId="BodyTextBold">
    <w:name w:val="Body Text Bold"/>
    <w:basedOn w:val="BodyText"/>
    <w:qFormat/>
    <w:rsid w:val="00DF6FCB"/>
    <w:rPr>
      <w:b/>
    </w:rPr>
  </w:style>
  <w:style w:type="character" w:styleId="Hyperlink">
    <w:name w:val="Hyperlink"/>
    <w:basedOn w:val="DefaultParagraphFont"/>
    <w:uiPriority w:val="99"/>
    <w:unhideWhenUsed/>
    <w:rsid w:val="00803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1342</Words>
  <Characters>8313</Characters>
  <Application>Microsoft Office Word</Application>
  <DocSecurity>0</DocSecurity>
  <Lines>237</Lines>
  <Paragraphs>139</Paragraphs>
  <ScaleCrop>false</ScaleCrop>
  <Company>Author-it Software Corporation Ltd.</Company>
  <LinksUpToDate>false</LinksUpToDate>
  <CharactersWithSpaces>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AHCLSK501 Manage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