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7214" w:rsidP="00DB72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AHCLSK433 Escort livestock during export</w:t>
      </w:r>
      <w:r>
        <w:fldChar w:fldCharType="end"/>
      </w:r>
    </w:p>
    <w:p w:rsidR="00DB7214" w:rsidP="00DB7214">
      <w:pPr>
        <w:pStyle w:val="Version"/>
        <w:sectPr w:rsidSect="00487D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7D33" w:rsidP="00487D33">
      <w:pPr>
        <w:pStyle w:val="SuperHeading"/>
      </w:pPr>
      <w:r w:rsidRPr="00487D33">
        <w:t>AHCLSK433 Escort livestock during export</w:t>
      </w:r>
    </w:p>
    <w:p w:rsidR="00000000" w:rsidRPr="00487D33" w:rsidP="00487D33">
      <w:pPr>
        <w:pStyle w:val="Heading1"/>
      </w:pPr>
      <w:bookmarkStart w:id="1" w:name="O_1287545"/>
      <w:bookmarkEnd w:id="1"/>
      <w:r w:rsidRPr="00487D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Bold"/>
              <w:rPr>
                <w:lang w:val="en-NZ"/>
              </w:rPr>
            </w:pPr>
            <w:r w:rsidRPr="00487D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Bold"/>
              <w:rPr>
                <w:lang w:val="en-NZ"/>
              </w:rPr>
            </w:pPr>
            <w:r w:rsidRPr="00487D33">
              <w:t>Comments</w:t>
            </w:r>
          </w:p>
        </w:tc>
      </w:tr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33" w:rsidP="00487D33">
            <w:pPr>
              <w:pStyle w:val="BodyText"/>
            </w:pPr>
            <w:r w:rsidRPr="00487D33">
              <w:t>This version released with AHC Agriculture, Horticulture and Conservation and Land Management Training Package Release 11.0.</w:t>
            </w:r>
          </w:p>
        </w:tc>
      </w:tr>
    </w:tbl>
    <w:p w:rsidR="00000000" w:rsidRPr="00487D33" w:rsidP="00487D33">
      <w:pPr>
        <w:pStyle w:val="BodyText"/>
      </w:pPr>
    </w:p>
    <w:p w:rsidR="00000000" w:rsidRPr="00487D33" w:rsidP="00487D33">
      <w:pPr>
        <w:pStyle w:val="AllowPageBreak"/>
      </w:pPr>
    </w:p>
    <w:p w:rsidR="00000000" w:rsidRPr="00487D33" w:rsidP="00487D33">
      <w:pPr>
        <w:pStyle w:val="Heading1"/>
      </w:pPr>
      <w:bookmarkStart w:id="2" w:name="O_1287546"/>
      <w:bookmarkEnd w:id="2"/>
      <w:r w:rsidRPr="00487D33">
        <w:t>Application</w:t>
      </w:r>
    </w:p>
    <w:p w:rsidR="00000000" w:rsidRPr="00487D33" w:rsidP="00DB7214">
      <w:pPr>
        <w:pStyle w:val="BodyText"/>
      </w:pPr>
      <w:r w:rsidRPr="00487D33">
        <w:t xml:space="preserve">This unit of competency describes the skills and </w:t>
      </w:r>
      <w:r w:rsidRPr="00487D33">
        <w:t>knowledge required to escort livestock during export.</w:t>
      </w:r>
    </w:p>
    <w:p w:rsidR="00000000" w:rsidRPr="00487D33" w:rsidP="00DB7214">
      <w:pPr>
        <w:pStyle w:val="BodyText"/>
      </w:pPr>
      <w:r w:rsidRPr="00487D33">
        <w:t>The unit applies to individuals who apply specialist skills and knowledge to escort livestock during export. This includes applying and communicating non-routine technical solutions to predictable and u</w:t>
      </w:r>
      <w:r w:rsidRPr="00487D33">
        <w:t>npredictable problems.</w:t>
      </w:r>
    </w:p>
    <w:p w:rsidR="00000000" w:rsidRPr="00487D33" w:rsidP="00DB7214">
      <w:pPr>
        <w:pStyle w:val="BodyText"/>
      </w:pPr>
      <w:r w:rsidRPr="00487D33">
        <w:t>All work must be carried out to comply with workplace procedures, according to state/territory health and safety regulations, legislation and standards that apply to the workplace, and animal welfare legislation, regulations, standar</w:t>
      </w:r>
      <w:r w:rsidRPr="00487D33">
        <w:t>ds and guidelines, and sustainability and biosecurity practices.</w:t>
      </w:r>
    </w:p>
    <w:p w:rsidR="00000000" w:rsidRPr="00487D33" w:rsidP="00DB7214">
      <w:pPr>
        <w:pStyle w:val="BodyText"/>
      </w:pPr>
      <w:r w:rsidRPr="00487D33">
        <w:t>In addition to legal responsibilities, all units of competency dealing with animals in the AHC Agriculture, Horticulture and Conservation and Land Management Training Package have the require</w:t>
      </w:r>
      <w:r w:rsidRPr="00487D33">
        <w:t>ments for animals to be handled humanely to minimise stress and discomfort.</w:t>
      </w:r>
    </w:p>
    <w:p w:rsidR="00000000" w:rsidRPr="00487D33" w:rsidP="00DB7214">
      <w:pPr>
        <w:pStyle w:val="BodyText"/>
      </w:pPr>
      <w:r w:rsidRPr="00487D33">
        <w:t>This unit applies to animal attendants who escort livestock on sea voyages.</w:t>
      </w:r>
    </w:p>
    <w:p w:rsidR="00000000" w:rsidRPr="00487D33" w:rsidP="00DB7214">
      <w:pPr>
        <w:pStyle w:val="BodyText"/>
      </w:pPr>
      <w:r w:rsidRPr="00487D33">
        <w:t>No licensing, legislative or certification requirements apply to this unit at the time of publication.</w:t>
      </w:r>
    </w:p>
    <w:p w:rsidR="00000000" w:rsidRPr="00487D33" w:rsidP="00487D33">
      <w:pPr>
        <w:pStyle w:val="Heading1"/>
      </w:pPr>
      <w:bookmarkStart w:id="3" w:name="O_1287547"/>
      <w:bookmarkEnd w:id="3"/>
      <w:r w:rsidRPr="00487D33">
        <w:t>Pre-requisite Unit</w:t>
      </w:r>
    </w:p>
    <w:p w:rsidR="00000000" w:rsidRPr="00487D33" w:rsidP="00DB7214">
      <w:pPr>
        <w:pStyle w:val="BodyText"/>
      </w:pPr>
      <w:r w:rsidRPr="00487D33">
        <w:t>The prerequisite units of competency for this unit are:</w:t>
      </w:r>
    </w:p>
    <w:p w:rsidR="00000000" w:rsidRPr="00487D33" w:rsidP="00DB7214">
      <w:pPr>
        <w:pStyle w:val="Heading4"/>
      </w:pPr>
      <w:r w:rsidRPr="00487D33">
        <w:t>AHCLSK349 Euthanase livestock</w:t>
      </w:r>
    </w:p>
    <w:p w:rsidR="00000000" w:rsidRPr="00487D33" w:rsidP="00DB7214">
      <w:pPr>
        <w:pStyle w:val="BodyText"/>
      </w:pPr>
      <w:r w:rsidRPr="00487D33">
        <w:t>AHCLSK368 Comply with industry animal welfare requirements</w:t>
      </w:r>
    </w:p>
    <w:p w:rsidR="00000000" w:rsidRPr="00487D33" w:rsidP="00487D33">
      <w:pPr>
        <w:pStyle w:val="Heading1"/>
      </w:pPr>
      <w:bookmarkStart w:id="4" w:name="O_1287549"/>
      <w:bookmarkEnd w:id="4"/>
      <w:r w:rsidRPr="00487D33">
        <w:t>Unit Sector</w:t>
      </w:r>
    </w:p>
    <w:p w:rsidR="00000000" w:rsidRPr="00487D33" w:rsidP="00DB7214">
      <w:pPr>
        <w:pStyle w:val="BodyText"/>
      </w:pPr>
      <w:r w:rsidRPr="00487D33">
        <w:t>Livestock (LSK)</w:t>
      </w:r>
    </w:p>
    <w:p w:rsidR="00000000" w:rsidRPr="00487D33" w:rsidP="00487D33">
      <w:pPr>
        <w:pStyle w:val="Heading1"/>
      </w:pPr>
      <w:bookmarkStart w:id="5" w:name="O_1287550"/>
      <w:bookmarkEnd w:id="5"/>
      <w:r w:rsidRPr="00487D3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Bold"/>
              <w:rPr>
                <w:lang w:val="en-NZ"/>
              </w:rPr>
            </w:pPr>
            <w:r w:rsidRPr="00487D3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Bold"/>
              <w:rPr>
                <w:lang w:val="en-NZ"/>
              </w:rPr>
            </w:pPr>
            <w:r w:rsidRPr="00487D33">
              <w:t>Performance Criteria</w:t>
            </w:r>
          </w:p>
        </w:tc>
      </w:tr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Performance criteria describe the performance needed to demonstrate achievement of the element.</w:t>
            </w:r>
          </w:p>
        </w:tc>
      </w:tr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1. Carry out administration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33" w:rsidP="00487D33">
            <w:pPr>
              <w:pStyle w:val="BodyText"/>
            </w:pPr>
            <w:r w:rsidRPr="00487D33">
              <w:t xml:space="preserve">1.1 Obtain </w:t>
            </w:r>
            <w:r w:rsidRPr="00487D33">
              <w:t>and clarify details of the livestock to be exported from the exporter or producer</w:t>
            </w:r>
          </w:p>
          <w:p w:rsidR="00000000" w:rsidRPr="00487D33" w:rsidP="00487D33">
            <w:pPr>
              <w:pStyle w:val="BodyText"/>
            </w:pPr>
            <w:r w:rsidRPr="00487D33">
              <w:t>1.2 Establish effective communication links between all parties to the consignment and relevant organisations or agencies</w:t>
            </w:r>
          </w:p>
          <w:p w:rsidR="00000000" w:rsidRPr="00487D33" w:rsidP="00487D33">
            <w:pPr>
              <w:pStyle w:val="BodyText"/>
            </w:pPr>
            <w:r w:rsidRPr="00487D33">
              <w:t>1.3 Investigate and verify specific details of the v</w:t>
            </w:r>
            <w:r w:rsidRPr="00487D33">
              <w:t>essel or aircraft to facilitate loading and transit operations</w:t>
            </w:r>
          </w:p>
          <w:p w:rsidR="00000000" w:rsidRPr="00487D33" w:rsidP="00487D33">
            <w:pPr>
              <w:pStyle w:val="BodyText"/>
            </w:pPr>
            <w:r w:rsidRPr="00487D33">
              <w:t>1.4 Complete required certification, permit and invoicing arrangements according to exporter requirements and relevant legislation</w:t>
            </w:r>
          </w:p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1.5 Estimate nutritional and veterinary requirements and order</w:t>
            </w:r>
            <w:r w:rsidRPr="00487D33">
              <w:t xml:space="preserve"> required quantities according to exporter directions, industry standards and load specifications</w:t>
            </w:r>
          </w:p>
        </w:tc>
      </w:tr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2. Prepare for livestock to be loaded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33" w:rsidP="00487D33">
            <w:pPr>
              <w:pStyle w:val="BodyText"/>
            </w:pPr>
            <w:r w:rsidRPr="00487D33">
              <w:t>2.1 Comply with workplace health and safety policies and procedures, including selection of ap</w:t>
            </w:r>
            <w:r w:rsidRPr="00487D33">
              <w:t>propriate personal protective equipment (PPE)</w:t>
            </w:r>
          </w:p>
          <w:p w:rsidR="00000000" w:rsidRPr="00487D33" w:rsidP="00487D33">
            <w:pPr>
              <w:pStyle w:val="BodyText"/>
            </w:pPr>
            <w:r w:rsidRPr="00487D33">
              <w:t>2.2 Comply with animal welfare and biosecurity requirements</w:t>
            </w:r>
          </w:p>
          <w:p w:rsidR="00000000" w:rsidRPr="00487D33" w:rsidP="00487D33">
            <w:pPr>
              <w:pStyle w:val="BodyText"/>
            </w:pPr>
            <w:r w:rsidRPr="00487D33">
              <w:t>2.3 Establish communication lines with on-board personnel for the voyage</w:t>
            </w:r>
          </w:p>
          <w:p w:rsidR="00000000" w:rsidRPr="00487D33" w:rsidP="00487D33">
            <w:pPr>
              <w:pStyle w:val="BodyText"/>
            </w:pPr>
            <w:r w:rsidRPr="00487D33">
              <w:t>2.4 Review exporter instructions according to loading criteria</w:t>
            </w:r>
          </w:p>
          <w:p w:rsidR="00000000" w:rsidRPr="00487D33" w:rsidP="00487D33">
            <w:pPr>
              <w:pStyle w:val="BodyText"/>
            </w:pPr>
            <w:r w:rsidRPr="00487D33">
              <w:t>2.5 Identify a</w:t>
            </w:r>
            <w:r w:rsidRPr="00487D33">
              <w:t>ppropriate infrastructure for loading</w:t>
            </w:r>
          </w:p>
          <w:p w:rsidR="00000000" w:rsidRPr="00487D33" w:rsidP="00487D33">
            <w:pPr>
              <w:pStyle w:val="BodyText"/>
            </w:pPr>
            <w:r w:rsidRPr="00487D33">
              <w:t>2.6 Perform risk analysis for loading and recommend preventative measures</w:t>
            </w:r>
          </w:p>
          <w:p w:rsidR="00000000" w:rsidRPr="00487D33" w:rsidP="00487D33">
            <w:pPr>
              <w:pStyle w:val="BodyText"/>
            </w:pPr>
            <w:r w:rsidRPr="00487D33">
              <w:t>2.7 Identify on-board loading resources and personnel requirements</w:t>
            </w:r>
          </w:p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2.8 Check and ensure all on-board equipment is in working condition, includin</w:t>
            </w:r>
            <w:r w:rsidRPr="00487D33">
              <w:t>g veterinary kit and euthanasia equipment</w:t>
            </w:r>
          </w:p>
        </w:tc>
      </w:tr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3. Load and accompany livestock on transport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33" w:rsidP="00487D33">
            <w:pPr>
              <w:pStyle w:val="BodyText"/>
            </w:pPr>
            <w:r w:rsidRPr="00487D33">
              <w:t>3.1 Comply with workplace health and safety policies and procedures, and animal welfare, biosecurity and environment requirements</w:t>
            </w:r>
          </w:p>
          <w:p w:rsidR="00000000" w:rsidRPr="00487D33" w:rsidP="00487D33">
            <w:pPr>
              <w:pStyle w:val="BodyText"/>
            </w:pPr>
            <w:r w:rsidRPr="00487D33">
              <w:t>3.2 Load and secure livestock using go</w:t>
            </w:r>
            <w:r w:rsidRPr="00487D33">
              <w:t>od stock handling techniques and according to workplace health and safety, animal welfare, biosecurity, environment and exporter requirements</w:t>
            </w:r>
          </w:p>
          <w:p w:rsidR="00000000" w:rsidRPr="00487D33" w:rsidP="00487D33">
            <w:pPr>
              <w:pStyle w:val="BodyText"/>
            </w:pPr>
            <w:r w:rsidRPr="00487D33">
              <w:t>3.3 Check and verify loading densities and conditions according to loading plan and regulatory requirements</w:t>
            </w:r>
          </w:p>
          <w:p w:rsidR="00000000" w:rsidRPr="00487D33" w:rsidP="00487D33">
            <w:pPr>
              <w:pStyle w:val="BodyText"/>
            </w:pPr>
            <w:r w:rsidRPr="00487D33">
              <w:t>3.4 Mo</w:t>
            </w:r>
            <w:r w:rsidRPr="00487D33">
              <w:t xml:space="preserve">nitor and record water and feed provision to livestock and </w:t>
            </w:r>
            <w:r w:rsidRPr="00487D33">
              <w:t>report any abnormalities or variance from feed budgets to the appropriate party</w:t>
            </w:r>
          </w:p>
          <w:p w:rsidR="00000000" w:rsidRPr="00487D33" w:rsidP="00487D33">
            <w:pPr>
              <w:pStyle w:val="BodyText"/>
            </w:pPr>
            <w:r w:rsidRPr="00487D33">
              <w:t>3.5 Carry out regular observation of all livestock to ensure timely and appropriate responses to changes in condition</w:t>
            </w:r>
            <w:r w:rsidRPr="00487D33">
              <w:t>, feed and water intake, or incidence of disease</w:t>
            </w:r>
          </w:p>
          <w:p w:rsidR="00000000" w:rsidRPr="00487D33" w:rsidP="00487D33">
            <w:pPr>
              <w:pStyle w:val="BodyText"/>
            </w:pPr>
            <w:r w:rsidRPr="00487D33">
              <w:t>3.6 Deal humanely with injured or diseased livestock according to workplace health and safety, animal welfare, biosecurity, environment and customer requirements</w:t>
            </w:r>
          </w:p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3.7 Complete reports according to shipping or</w:t>
            </w:r>
            <w:r w:rsidRPr="00487D33">
              <w:t xml:space="preserve"> airline company requirements</w:t>
            </w:r>
          </w:p>
        </w:tc>
      </w:tr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4. Complete post-shipment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33" w:rsidP="00487D33">
            <w:pPr>
              <w:pStyle w:val="BodyText"/>
            </w:pPr>
            <w:r w:rsidRPr="00487D33">
              <w:t>4.1 Establish unloading strategies including timing, health checks and documentation in consultation with the carrier senior officer</w:t>
            </w:r>
          </w:p>
          <w:p w:rsidR="00000000" w:rsidRPr="00487D33" w:rsidP="00487D33">
            <w:pPr>
              <w:pStyle w:val="BodyText"/>
            </w:pPr>
            <w:r w:rsidRPr="00487D33">
              <w:t>4.2 Complete pen cleaning and other established pre-unl</w:t>
            </w:r>
            <w:r w:rsidRPr="00487D33">
              <w:t>oading procedures prior to entering port</w:t>
            </w:r>
          </w:p>
          <w:p w:rsidR="00000000" w:rsidRPr="00487D33" w:rsidP="00487D33">
            <w:pPr>
              <w:pStyle w:val="BodyText"/>
            </w:pPr>
            <w:r w:rsidRPr="00487D33">
              <w:t>4.3 Unload animals using good stock handling techniques, and appropriate equipment and facilities according to workplace health and safety, animal welfare, biosecurity, environmental and exporter requirements</w:t>
            </w:r>
          </w:p>
          <w:p w:rsidR="00000000" w:rsidRPr="00487D33" w:rsidP="00487D33">
            <w:pPr>
              <w:pStyle w:val="BodyText"/>
            </w:pPr>
            <w:r w:rsidRPr="00487D33">
              <w:t>4.4 Identify specific animal requirements at unloading and obtain supplies to meet consignment needs</w:t>
            </w:r>
          </w:p>
          <w:p w:rsidR="00000000" w:rsidRPr="00487D33" w:rsidP="00487D33">
            <w:pPr>
              <w:pStyle w:val="BodyText"/>
            </w:pPr>
            <w:r w:rsidRPr="00487D33">
              <w:t>4.5 Complete end of voyage reports and required documentation according to exporter requirements, shipping or airline company requirements, government legi</w:t>
            </w:r>
            <w:r w:rsidRPr="00487D33">
              <w:t>slation, and customer requirements</w:t>
            </w:r>
          </w:p>
          <w:p w:rsidR="00000000" w:rsidRPr="00487D33" w:rsidP="00487D33">
            <w:pPr>
              <w:pStyle w:val="BodyText"/>
            </w:pPr>
            <w:r w:rsidRPr="00487D33">
              <w:t>4.6 Undertake post-transport checks according to exporter and customer requirements, and shipping or airline company requirements</w:t>
            </w:r>
          </w:p>
        </w:tc>
      </w:tr>
    </w:tbl>
    <w:p w:rsidR="00000000" w:rsidRPr="00487D33" w:rsidP="00487D33">
      <w:pPr>
        <w:pStyle w:val="BodyText"/>
      </w:pPr>
    </w:p>
    <w:p w:rsidR="00000000" w:rsidRPr="00487D33" w:rsidP="00487D33">
      <w:pPr>
        <w:pStyle w:val="AllowPageBreak"/>
      </w:pPr>
    </w:p>
    <w:p w:rsidR="00000000" w:rsidRPr="00487D33" w:rsidP="00487D33">
      <w:pPr>
        <w:pStyle w:val="Heading1"/>
      </w:pPr>
      <w:bookmarkStart w:id="6" w:name="O_1287551"/>
      <w:bookmarkEnd w:id="6"/>
      <w:r w:rsidRPr="00487D33">
        <w:t>Foundation Skills</w:t>
      </w:r>
    </w:p>
    <w:p w:rsidR="00000000" w:rsidRPr="00DB7214" w:rsidP="00DB7214">
      <w:pPr>
        <w:pStyle w:val="BodyText"/>
        <w:rPr>
          <w:i/>
        </w:rPr>
      </w:pPr>
      <w:r w:rsidRPr="00DB7214">
        <w:rPr>
          <w:rStyle w:val="Emphasis"/>
        </w:rPr>
        <w:t>This section describes those language, literacy, num</w:t>
      </w:r>
      <w:r w:rsidRPr="00DB7214">
        <w:rPr>
          <w:rStyle w:val="Emphasis"/>
        </w:rPr>
        <w:t>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Bold"/>
              <w:rPr>
                <w:lang w:val="en-NZ"/>
              </w:rPr>
            </w:pPr>
            <w:r w:rsidRPr="00487D3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Bold"/>
              <w:rPr>
                <w:lang w:val="en-NZ"/>
              </w:rPr>
            </w:pPr>
            <w:r w:rsidRPr="00487D33">
              <w:t>Description</w:t>
            </w:r>
          </w:p>
        </w:tc>
      </w:tr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ListBullet"/>
              <w:rPr>
                <w:lang w:val="en-NZ"/>
              </w:rPr>
            </w:pPr>
            <w:r w:rsidRPr="00487D33">
              <w:t>Identify and interpret textual and numerical information from a range of sources to iden</w:t>
            </w:r>
            <w:r w:rsidRPr="00487D33">
              <w:t>tify relevant and key information about livestock escort and export requirements</w:t>
            </w:r>
          </w:p>
        </w:tc>
      </w:tr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33" w:rsidP="00487D33">
            <w:pPr>
              <w:pStyle w:val="ListBullet"/>
            </w:pPr>
            <w:r w:rsidRPr="00487D33">
              <w:t>Use clear language, accurate industry terminology and logical structure to prepare and record relevant certification, permit and invoicing documentation</w:t>
            </w:r>
          </w:p>
          <w:p w:rsidR="00000000" w:rsidP="00487D33">
            <w:pPr>
              <w:pStyle w:val="ListBullet"/>
              <w:rPr>
                <w:lang w:val="en-NZ"/>
              </w:rPr>
            </w:pPr>
            <w:r w:rsidRPr="00487D33">
              <w:t>Complete in-transit and end of voyage reports and required documentation</w:t>
            </w:r>
          </w:p>
        </w:tc>
      </w:tr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33" w:rsidP="00487D33">
            <w:pPr>
              <w:pStyle w:val="ListBullet"/>
            </w:pPr>
            <w:r w:rsidRPr="00487D33">
              <w:t xml:space="preserve">Use collaborative and inclusive language and techniques including active listening, questioning and reading of verbal or non-verbal signals to convey and clarify </w:t>
            </w:r>
            <w:r w:rsidRPr="00487D33">
              <w:t>procedural information, confirm understanding and compliance with specified procedures and eliciting information from on-board personnel</w:t>
            </w:r>
          </w:p>
          <w:p w:rsidR="00000000" w:rsidP="00487D33">
            <w:pPr>
              <w:pStyle w:val="ListBullet"/>
              <w:rPr>
                <w:lang w:val="en-NZ"/>
              </w:rPr>
            </w:pPr>
            <w:r w:rsidRPr="00487D33">
              <w:t>Respond to questions, clarify information and seek advice</w:t>
            </w:r>
          </w:p>
        </w:tc>
      </w:tr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33" w:rsidP="00487D33">
            <w:pPr>
              <w:pStyle w:val="ListBullet"/>
            </w:pPr>
            <w:r w:rsidRPr="00487D33">
              <w:t>Calculate and record routine workplace data</w:t>
            </w:r>
          </w:p>
          <w:p w:rsidR="00000000" w:rsidRPr="00487D33" w:rsidP="00487D33">
            <w:pPr>
              <w:pStyle w:val="ListBullet"/>
            </w:pPr>
            <w:r w:rsidRPr="00487D33">
              <w:t>Use ba</w:t>
            </w:r>
            <w:r w:rsidRPr="00487D33">
              <w:t>sic mathematical processes of addition, subtraction, division, multiplication, percentages, decimal points and ratios</w:t>
            </w:r>
          </w:p>
        </w:tc>
      </w:tr>
    </w:tbl>
    <w:p w:rsidR="00000000" w:rsidRPr="00487D33" w:rsidP="00487D33">
      <w:pPr>
        <w:pStyle w:val="BodyText"/>
      </w:pPr>
    </w:p>
    <w:p w:rsidR="00000000" w:rsidRPr="00487D33" w:rsidP="00487D33">
      <w:pPr>
        <w:pStyle w:val="AllowPageBreak"/>
      </w:pPr>
    </w:p>
    <w:p w:rsidR="00000000" w:rsidRPr="00487D33" w:rsidP="00487D33">
      <w:pPr>
        <w:pStyle w:val="Heading1"/>
      </w:pPr>
      <w:bookmarkStart w:id="7" w:name="O_1287553"/>
      <w:bookmarkEnd w:id="7"/>
      <w:r w:rsidRPr="00487D3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Bold"/>
              <w:rPr>
                <w:lang w:val="en-NZ"/>
              </w:rPr>
            </w:pPr>
            <w:r w:rsidRPr="00487D33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Bold"/>
              <w:rPr>
                <w:lang w:val="en-NZ"/>
              </w:rPr>
            </w:pPr>
            <w:r w:rsidRPr="00487D33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Bold"/>
              <w:rPr>
                <w:lang w:val="en-NZ"/>
              </w:rPr>
            </w:pPr>
            <w:r w:rsidRPr="00487D3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Bold"/>
              <w:rPr>
                <w:lang w:val="en-NZ"/>
              </w:rPr>
            </w:pPr>
            <w:r w:rsidRPr="00487D33">
              <w:t>Equivalence status</w:t>
            </w:r>
          </w:p>
        </w:tc>
      </w:tr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AHCLSK433 Escort livestock during export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AHCLSK418 Escort livestock during export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33" w:rsidP="00487D33">
            <w:pPr>
              <w:pStyle w:val="BodyText"/>
            </w:pPr>
            <w:r w:rsidRPr="00487D33">
              <w:t>Minor changes to application</w:t>
            </w:r>
          </w:p>
          <w:p w:rsidR="00000000" w:rsidRPr="00487D33" w:rsidP="00487D33">
            <w:pPr>
              <w:pStyle w:val="BodyText"/>
            </w:pPr>
            <w:r w:rsidRPr="00487D33">
              <w:t>Minor changes to elements and performance criteria</w:t>
            </w:r>
          </w:p>
          <w:p w:rsidR="00000000" w:rsidRPr="00487D33" w:rsidP="00487D33">
            <w:pPr>
              <w:pStyle w:val="BodyText"/>
            </w:pPr>
            <w:r w:rsidRPr="00487D33">
              <w:t>Foundation skills added</w:t>
            </w:r>
          </w:p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33" w:rsidP="00487D33">
            <w:pPr>
              <w:pStyle w:val="BodyText"/>
            </w:pPr>
            <w:r w:rsidRPr="00487D33">
              <w:t>Equivalent</w:t>
            </w:r>
          </w:p>
        </w:tc>
      </w:tr>
    </w:tbl>
    <w:p w:rsidR="00000000" w:rsidRPr="00487D33" w:rsidP="00487D33">
      <w:pPr>
        <w:pStyle w:val="BodyText"/>
      </w:pPr>
    </w:p>
    <w:p w:rsidR="00000000" w:rsidRPr="00487D33" w:rsidP="00487D33">
      <w:pPr>
        <w:pStyle w:val="AllowPageBreak"/>
      </w:pPr>
    </w:p>
    <w:p w:rsidR="00000000" w:rsidRPr="00487D33" w:rsidP="00487D33">
      <w:pPr>
        <w:pStyle w:val="Heading1"/>
      </w:pPr>
      <w:bookmarkStart w:id="8" w:name="O_1287560"/>
      <w:bookmarkEnd w:id="8"/>
      <w:r w:rsidRPr="00487D33">
        <w:t>Links</w:t>
      </w:r>
    </w:p>
    <w:p w:rsidR="00000000" w:rsidRPr="00487D33" w:rsidP="00DB7214">
      <w:pPr>
        <w:pStyle w:val="BodyText"/>
      </w:pPr>
      <w:r w:rsidRPr="00487D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6B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7D33" w:rsidP="00DB7214">
      <w:pPr>
        <w:pStyle w:val="BodyText"/>
        <w:sectPr w:rsidSect="00487D3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7D33" w:rsidP="00487D33">
      <w:pPr>
        <w:pStyle w:val="SuperHeading"/>
      </w:pPr>
      <w:r w:rsidRPr="00487D33">
        <w:t xml:space="preserve">Assessment </w:t>
      </w:r>
      <w:r w:rsidRPr="00487D33">
        <w:t>Requirements for AHCLSK433 Escort livestock during export</w:t>
      </w:r>
    </w:p>
    <w:p w:rsidR="00000000" w:rsidRPr="00487D33" w:rsidP="00487D33">
      <w:pPr>
        <w:pStyle w:val="Heading1"/>
      </w:pPr>
      <w:bookmarkStart w:id="9" w:name="O_1287555"/>
      <w:bookmarkEnd w:id="9"/>
      <w:r w:rsidRPr="00487D3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Bold"/>
              <w:rPr>
                <w:lang w:val="en-NZ"/>
              </w:rPr>
            </w:pPr>
            <w:r w:rsidRPr="00487D3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Bold"/>
              <w:rPr>
                <w:lang w:val="en-NZ"/>
              </w:rPr>
            </w:pPr>
            <w:r w:rsidRPr="00487D33">
              <w:t>Comments</w:t>
            </w:r>
          </w:p>
        </w:tc>
      </w:tr>
      <w:tr w:rsidTr="00487D3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7D33">
            <w:pPr>
              <w:pStyle w:val="BodyText"/>
              <w:rPr>
                <w:lang w:val="en-NZ"/>
              </w:rPr>
            </w:pPr>
            <w:r w:rsidRPr="00487D3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7D33" w:rsidP="00487D33">
            <w:pPr>
              <w:pStyle w:val="BodyText"/>
            </w:pPr>
            <w:r w:rsidRPr="00487D33">
              <w:t>This version released with AHC Agriculture, Horticulture and Conservation and Land Management Training Package Release 11.0.</w:t>
            </w:r>
          </w:p>
        </w:tc>
      </w:tr>
    </w:tbl>
    <w:p w:rsidR="00000000" w:rsidRPr="00487D33" w:rsidP="00487D33">
      <w:pPr>
        <w:pStyle w:val="BodyText"/>
      </w:pPr>
    </w:p>
    <w:p w:rsidR="00000000" w:rsidRPr="00487D33" w:rsidP="00487D33">
      <w:pPr>
        <w:pStyle w:val="AllowPageBreak"/>
      </w:pPr>
    </w:p>
    <w:p w:rsidR="00000000" w:rsidRPr="00487D33" w:rsidP="00487D33">
      <w:pPr>
        <w:pStyle w:val="Heading1"/>
      </w:pPr>
      <w:bookmarkStart w:id="10" w:name="O_1287556"/>
      <w:bookmarkEnd w:id="10"/>
      <w:r w:rsidRPr="00487D33">
        <w:t>Performance Evidence</w:t>
      </w:r>
    </w:p>
    <w:p w:rsidR="00000000" w:rsidRPr="00487D33" w:rsidP="00DB7214">
      <w:pPr>
        <w:pStyle w:val="BodyText"/>
      </w:pPr>
      <w:r w:rsidRPr="00487D33">
        <w:t>An individual demonstrating competency must satisfy all of the elements and performance criteria in this unit.</w:t>
      </w:r>
    </w:p>
    <w:p w:rsidR="00000000" w:rsidRPr="00487D33" w:rsidP="00DB7214">
      <w:pPr>
        <w:pStyle w:val="BodyText"/>
      </w:pPr>
      <w:r w:rsidRPr="00487D33">
        <w:t>There must be evidence that the individual has escorted livestock during export on at least one occasion, and</w:t>
      </w:r>
      <w:r w:rsidRPr="00487D33">
        <w:t xml:space="preserve"> has:</w:t>
      </w:r>
    </w:p>
    <w:p w:rsidR="00000000" w:rsidRPr="00487D33" w:rsidP="00487D33">
      <w:pPr>
        <w:pStyle w:val="ListBullet"/>
      </w:pPr>
      <w:r w:rsidRPr="00487D33">
        <w:t>implemented relevant workplace health and safety and environment and biosecurity legislation, regulations and workplace procedures</w:t>
      </w:r>
    </w:p>
    <w:p w:rsidR="00000000" w:rsidRPr="00487D33" w:rsidP="00487D33">
      <w:pPr>
        <w:pStyle w:val="ListBullet"/>
      </w:pPr>
      <w:r w:rsidRPr="00487D33">
        <w:t>carried out pre-shipping and consignment administration procedures</w:t>
      </w:r>
    </w:p>
    <w:p w:rsidR="00000000" w:rsidRPr="00487D33" w:rsidP="00487D33">
      <w:pPr>
        <w:pStyle w:val="ListBullet"/>
      </w:pPr>
      <w:r w:rsidRPr="00487D33">
        <w:t>made preparations for loading of livestock</w:t>
      </w:r>
    </w:p>
    <w:p w:rsidR="00000000" w:rsidRPr="00487D33" w:rsidP="00487D33">
      <w:pPr>
        <w:pStyle w:val="ListBullet"/>
      </w:pPr>
      <w:r w:rsidRPr="00487D33">
        <w:t>loaded livestock onto the carrier</w:t>
      </w:r>
    </w:p>
    <w:p w:rsidR="00000000" w:rsidRPr="00487D33" w:rsidP="00487D33">
      <w:pPr>
        <w:pStyle w:val="ListBullet"/>
      </w:pPr>
      <w:r w:rsidRPr="00487D33">
        <w:t>handled livestock using good stock handling techniques</w:t>
      </w:r>
    </w:p>
    <w:p w:rsidR="00000000" w:rsidRPr="00487D33" w:rsidP="00487D33">
      <w:pPr>
        <w:pStyle w:val="ListBullet"/>
      </w:pPr>
      <w:r w:rsidRPr="00487D33">
        <w:t>treated and fed livestock according to workplace health and safety, animal welfare, biosecurity and environment legislation and codes of practice, and customer require</w:t>
      </w:r>
      <w:r w:rsidRPr="00487D33">
        <w:t>ments</w:t>
      </w:r>
    </w:p>
    <w:p w:rsidR="00000000" w:rsidRPr="00487D33" w:rsidP="00487D33">
      <w:pPr>
        <w:pStyle w:val="ListBullet"/>
      </w:pPr>
      <w:r w:rsidRPr="00487D33">
        <w:t>identified signs of ill health and injury, or signs of abnormal or depressed appetite</w:t>
      </w:r>
    </w:p>
    <w:p w:rsidR="00000000" w:rsidRPr="00487D33" w:rsidP="00487D33">
      <w:pPr>
        <w:pStyle w:val="ListBullet"/>
      </w:pPr>
      <w:r w:rsidRPr="00487D33">
        <w:t>handled and restrained livestock for observation and treatment as required</w:t>
      </w:r>
    </w:p>
    <w:p w:rsidR="00000000" w:rsidRPr="00487D33" w:rsidP="00487D33">
      <w:pPr>
        <w:pStyle w:val="ListBullet"/>
      </w:pPr>
      <w:r w:rsidRPr="00487D33">
        <w:t>overseen the care of livestock in transit</w:t>
      </w:r>
    </w:p>
    <w:p w:rsidR="00000000" w:rsidRPr="00487D33" w:rsidP="00487D33">
      <w:pPr>
        <w:pStyle w:val="ListBullet"/>
      </w:pPr>
      <w:r w:rsidRPr="00487D33">
        <w:t>completed export documentation, including daily</w:t>
      </w:r>
      <w:r w:rsidRPr="00487D33">
        <w:t xml:space="preserve"> records of animal observations and conditions</w:t>
      </w:r>
    </w:p>
    <w:p w:rsidR="00000000" w:rsidRPr="00487D33" w:rsidP="00487D33">
      <w:pPr>
        <w:pStyle w:val="ListBullet"/>
      </w:pPr>
      <w:r w:rsidRPr="00487D33">
        <w:t>communicated effectively with exporting agents and related agencies, and on-board senior officer, officers and personnel</w:t>
      </w:r>
    </w:p>
    <w:p w:rsidR="00000000" w:rsidRPr="00487D33" w:rsidP="00487D33">
      <w:pPr>
        <w:pStyle w:val="ListBullet"/>
      </w:pPr>
      <w:r w:rsidRPr="00487D33">
        <w:t>implemented relevant animal welfare policies and practices for escorting livestock durin</w:t>
      </w:r>
      <w:r w:rsidRPr="00487D33">
        <w:t>g export.</w:t>
      </w:r>
    </w:p>
    <w:p w:rsidR="00000000" w:rsidRPr="00487D33" w:rsidP="00487D33">
      <w:pPr>
        <w:pStyle w:val="AllowPageBreak"/>
      </w:pPr>
    </w:p>
    <w:p w:rsidR="00000000" w:rsidRPr="00487D33" w:rsidP="00487D33">
      <w:pPr>
        <w:pStyle w:val="Heading1"/>
      </w:pPr>
      <w:bookmarkStart w:id="11" w:name="O_1287557"/>
      <w:bookmarkEnd w:id="11"/>
      <w:r w:rsidRPr="00487D33">
        <w:t>Knowledge Evidence</w:t>
      </w:r>
    </w:p>
    <w:p w:rsidR="00000000" w:rsidRPr="00487D33" w:rsidP="00DB7214">
      <w:pPr>
        <w:pStyle w:val="BodyText"/>
      </w:pPr>
      <w:r w:rsidRPr="00487D33">
        <w:t>An individual must be able to demonstrate knowledge required to perform the tasks outlined in the elements and performance criteria of this unit. This includes knowledge of:</w:t>
      </w:r>
    </w:p>
    <w:p w:rsidR="00000000" w:rsidRPr="00487D33" w:rsidP="00487D33">
      <w:pPr>
        <w:pStyle w:val="ListBullet"/>
      </w:pPr>
      <w:r w:rsidRPr="00487D33">
        <w:t>workplace requirements applicable</w:t>
      </w:r>
      <w:r w:rsidRPr="00487D33">
        <w:t xml:space="preserve"> to health and safety in the workplace for escorting livestock during export, including appropriate use of personal protective equipment (PPE)</w:t>
      </w:r>
    </w:p>
    <w:p w:rsidR="00000000" w:rsidRPr="00487D33" w:rsidP="00487D33">
      <w:pPr>
        <w:pStyle w:val="ListBullet"/>
      </w:pPr>
      <w:r w:rsidRPr="00487D33">
        <w:t>environment and biosecurity legislation and regulations and workplace practices relevant to escorting livestock d</w:t>
      </w:r>
      <w:r w:rsidRPr="00487D33">
        <w:t>uring export</w:t>
      </w:r>
    </w:p>
    <w:p w:rsidR="00000000" w:rsidRPr="00487D33" w:rsidP="00487D33">
      <w:pPr>
        <w:pStyle w:val="ListBullet"/>
      </w:pPr>
      <w:r w:rsidRPr="00487D33">
        <w:t>principles and practices for escorting livestock during export, including:</w:t>
      </w:r>
    </w:p>
    <w:p w:rsidR="00000000" w:rsidRPr="00487D33" w:rsidP="00487D33">
      <w:pPr>
        <w:pStyle w:val="ListBullet2"/>
      </w:pPr>
      <w:r w:rsidRPr="00487D33">
        <w:t>regulatory requirements and industry standards for the transport of livestock using sea and air carriers</w:t>
      </w:r>
    </w:p>
    <w:p w:rsidR="00000000" w:rsidRPr="00487D33" w:rsidP="00487D33">
      <w:pPr>
        <w:pStyle w:val="ListBullet2"/>
      </w:pPr>
      <w:r w:rsidRPr="00487D33">
        <w:t>typical exporter an</w:t>
      </w:r>
      <w:r w:rsidRPr="00487D33">
        <w:t>d shipping company requirements, policies and procedures</w:t>
      </w:r>
    </w:p>
    <w:p w:rsidR="00000000" w:rsidRPr="00487D33" w:rsidP="00487D33">
      <w:pPr>
        <w:pStyle w:val="ListBullet2"/>
      </w:pPr>
      <w:r w:rsidRPr="00487D33">
        <w:t>how conflicts should be handled between regulatory requirements and requirements of exporters or shipping companies</w:t>
      </w:r>
    </w:p>
    <w:p w:rsidR="00000000" w:rsidRPr="00487D33" w:rsidP="00487D33">
      <w:pPr>
        <w:pStyle w:val="ListBullet2"/>
      </w:pPr>
      <w:r w:rsidRPr="00487D33">
        <w:t>working culture and specifications for imported livestock of common importing count</w:t>
      </w:r>
      <w:r w:rsidRPr="00487D33">
        <w:t>ries</w:t>
      </w:r>
    </w:p>
    <w:p w:rsidR="00000000" w:rsidRPr="00487D33" w:rsidP="00487D33">
      <w:pPr>
        <w:pStyle w:val="ListBullet2"/>
      </w:pPr>
      <w:r w:rsidRPr="00487D33">
        <w:t>care, husbandry and management procedures for health and welfare of all classes of livestock in transit, including pregnant livestock</w:t>
      </w:r>
    </w:p>
    <w:p w:rsidR="00000000" w:rsidRPr="00487D33" w:rsidP="00487D33">
      <w:pPr>
        <w:pStyle w:val="ListBullet2"/>
      </w:pPr>
      <w:r w:rsidRPr="00487D33">
        <w:t>good stock handling techniques for restraint, loading and unloading of livestock</w:t>
      </w:r>
    </w:p>
    <w:p w:rsidR="00000000" w:rsidRPr="00487D33" w:rsidP="00487D33">
      <w:pPr>
        <w:pStyle w:val="ListBullet2"/>
      </w:pPr>
      <w:r w:rsidRPr="00487D33">
        <w:t>signs of health, anatomy and physiol</w:t>
      </w:r>
      <w:r w:rsidRPr="00487D33">
        <w:t>ogy of the livestock species</w:t>
      </w:r>
    </w:p>
    <w:p w:rsidR="00000000" w:rsidRPr="00487D33" w:rsidP="00487D33">
      <w:pPr>
        <w:pStyle w:val="ListBullet2"/>
      </w:pPr>
      <w:r w:rsidRPr="00487D33">
        <w:t>zoonoses of livestock and preventative health strategies for humans and livestock</w:t>
      </w:r>
    </w:p>
    <w:p w:rsidR="00000000" w:rsidRPr="00487D33" w:rsidP="00487D33">
      <w:pPr>
        <w:pStyle w:val="ListBullet2"/>
      </w:pPr>
      <w:r w:rsidRPr="00487D33">
        <w:t>common diseases of the livestock species and preventative health strategies</w:t>
      </w:r>
    </w:p>
    <w:p w:rsidR="00000000" w:rsidRPr="00487D33" w:rsidP="00487D33">
      <w:pPr>
        <w:pStyle w:val="ListBullet2"/>
      </w:pPr>
      <w:r w:rsidRPr="00487D33">
        <w:t>signs of ill health and related management strategies in the livestoc</w:t>
      </w:r>
      <w:r w:rsidRPr="00487D33">
        <w:t>k species</w:t>
      </w:r>
    </w:p>
    <w:p w:rsidR="00000000" w:rsidRPr="00487D33" w:rsidP="00487D33">
      <w:pPr>
        <w:pStyle w:val="ListBullet2"/>
      </w:pPr>
      <w:r w:rsidRPr="00487D33">
        <w:t>methods and techniques of euthanasia</w:t>
      </w:r>
    </w:p>
    <w:p w:rsidR="00000000" w:rsidRPr="00487D33" w:rsidP="00487D33">
      <w:pPr>
        <w:pStyle w:val="ListBullet2"/>
      </w:pPr>
      <w:r w:rsidRPr="00487D33">
        <w:t>disposal of animal carcasses on board sea carriers</w:t>
      </w:r>
    </w:p>
    <w:p w:rsidR="00000000" w:rsidRPr="00487D33" w:rsidP="00487D33">
      <w:pPr>
        <w:pStyle w:val="ListBullet2"/>
      </w:pPr>
      <w:r w:rsidRPr="00487D33">
        <w:t>on-board procedures and responsibilities</w:t>
      </w:r>
    </w:p>
    <w:p w:rsidR="00000000" w:rsidRPr="00487D33" w:rsidP="00487D33">
      <w:pPr>
        <w:pStyle w:val="ListBullet2"/>
      </w:pPr>
      <w:r w:rsidRPr="00487D33">
        <w:t>use and maintenance of euthanasia and disinfectant materials and equipment</w:t>
      </w:r>
    </w:p>
    <w:p w:rsidR="00000000" w:rsidRPr="00487D33" w:rsidP="00487D33">
      <w:pPr>
        <w:pStyle w:val="ListBullet2"/>
      </w:pPr>
      <w:r w:rsidRPr="00487D33">
        <w:t>invoice, receipt and document requirements</w:t>
      </w:r>
      <w:r w:rsidRPr="00487D33">
        <w:t xml:space="preserve"> at both ends of the transport operation</w:t>
      </w:r>
    </w:p>
    <w:p w:rsidR="00000000" w:rsidRPr="00487D33" w:rsidP="00487D33">
      <w:pPr>
        <w:pStyle w:val="ListBullet2"/>
      </w:pPr>
      <w:r w:rsidRPr="00487D33">
        <w:t>strategies for effective communication between all parties to the consignment, including relevant organisations and agencies, and on-board carrier personnel</w:t>
      </w:r>
    </w:p>
    <w:p w:rsidR="00000000" w:rsidRPr="00487D33" w:rsidP="00487D33">
      <w:pPr>
        <w:pStyle w:val="ListBullet2"/>
      </w:pPr>
      <w:r w:rsidRPr="00487D33">
        <w:t>animal welfare requirements applicable to escorting livest</w:t>
      </w:r>
      <w:r w:rsidRPr="00487D33">
        <w:t>ock during export.</w:t>
      </w:r>
    </w:p>
    <w:p w:rsidR="00000000" w:rsidRPr="00487D33" w:rsidP="00487D33">
      <w:pPr>
        <w:pStyle w:val="AllowPageBreak"/>
      </w:pPr>
    </w:p>
    <w:p w:rsidR="00000000" w:rsidRPr="00487D33" w:rsidP="00487D33">
      <w:pPr>
        <w:pStyle w:val="Heading1"/>
      </w:pPr>
      <w:bookmarkStart w:id="12" w:name="O_1287558"/>
      <w:bookmarkEnd w:id="12"/>
      <w:r w:rsidRPr="00487D33">
        <w:t>Assessment Conditions</w:t>
      </w:r>
    </w:p>
    <w:p w:rsidR="00000000" w:rsidRPr="00487D33" w:rsidP="00DB7214">
      <w:pPr>
        <w:pStyle w:val="BodyText"/>
      </w:pPr>
      <w:r w:rsidRPr="00487D33">
        <w:t>Assessment of the skills in this unit of competency must take place under the following conditions:</w:t>
      </w:r>
    </w:p>
    <w:p w:rsidR="00000000" w:rsidRPr="00487D33" w:rsidP="00487D33">
      <w:pPr>
        <w:pStyle w:val="ListBullet"/>
      </w:pPr>
      <w:r w:rsidRPr="00487D33">
        <w:t>physical conditions:</w:t>
      </w:r>
    </w:p>
    <w:p w:rsidR="00000000" w:rsidRPr="00487D33" w:rsidP="00487D33">
      <w:pPr>
        <w:pStyle w:val="ListBullet2"/>
      </w:pPr>
      <w:r w:rsidRPr="00487D33">
        <w:t>a workplace or an environment that accurately represents workplace conditions</w:t>
      </w:r>
    </w:p>
    <w:p w:rsidR="00000000" w:rsidRPr="00487D33" w:rsidP="00487D33">
      <w:pPr>
        <w:pStyle w:val="ListBullet"/>
      </w:pPr>
      <w:r w:rsidRPr="00487D33">
        <w:t>resources, equipment and materials:</w:t>
      </w:r>
    </w:p>
    <w:p w:rsidR="00000000" w:rsidRPr="00487D33" w:rsidP="00487D33">
      <w:pPr>
        <w:pStyle w:val="ListBullet2"/>
      </w:pPr>
      <w:r w:rsidRPr="00487D33">
        <w:t>work instructions and workplace procedures applicable to escorting livestock during export</w:t>
      </w:r>
    </w:p>
    <w:p w:rsidR="00000000" w:rsidRPr="00487D33" w:rsidP="00487D33">
      <w:pPr>
        <w:pStyle w:val="ListBullet2"/>
      </w:pPr>
      <w:r w:rsidRPr="00487D33">
        <w:t>equipment and materials applicable to escorting l</w:t>
      </w:r>
      <w:r w:rsidRPr="00487D33">
        <w:t>ivestock during export</w:t>
      </w:r>
    </w:p>
    <w:p w:rsidR="00000000" w:rsidRPr="00487D33" w:rsidP="00487D33">
      <w:pPr>
        <w:pStyle w:val="ListBullet2"/>
      </w:pPr>
      <w:r w:rsidRPr="00487D33">
        <w:t>PPE applicable to escorting livestock during export</w:t>
      </w:r>
    </w:p>
    <w:p w:rsidR="00000000" w:rsidRPr="00487D33" w:rsidP="00487D33">
      <w:pPr>
        <w:pStyle w:val="ListBullet2"/>
      </w:pPr>
      <w:r w:rsidRPr="00487D33">
        <w:t>livestock</w:t>
      </w:r>
    </w:p>
    <w:p w:rsidR="00000000" w:rsidRPr="00487D33" w:rsidP="00487D33">
      <w:pPr>
        <w:pStyle w:val="ListBullet"/>
      </w:pPr>
      <w:r w:rsidRPr="00487D33">
        <w:t>specifications:</w:t>
      </w:r>
    </w:p>
    <w:p w:rsidR="00000000" w:rsidRPr="00487D33" w:rsidP="00487D33">
      <w:pPr>
        <w:pStyle w:val="ListBullet2"/>
      </w:pPr>
      <w:r w:rsidRPr="00487D33">
        <w:t>workplace requirements applicable to health and safety in the workplace for escorting livestock during export</w:t>
      </w:r>
    </w:p>
    <w:p w:rsidR="00000000" w:rsidRPr="00487D33" w:rsidP="00487D33">
      <w:pPr>
        <w:pStyle w:val="ListBullet2"/>
      </w:pPr>
      <w:r w:rsidRPr="00487D33">
        <w:t>environment and biosecurity legislation and</w:t>
      </w:r>
      <w:r w:rsidRPr="00487D33">
        <w:t xml:space="preserve"> regulations and workplace practices applicable to escorting livestock during export</w:t>
      </w:r>
    </w:p>
    <w:p w:rsidR="00000000" w:rsidRPr="00487D33" w:rsidP="00487D33">
      <w:pPr>
        <w:pStyle w:val="ListBullet2"/>
      </w:pPr>
      <w:r w:rsidRPr="00487D33">
        <w:t>workplace and industry policies and codes of practice, and regulations and legislation requirements applicable to livestock transportation for export markets</w:t>
      </w:r>
    </w:p>
    <w:p w:rsidR="00000000" w:rsidRPr="00487D33" w:rsidP="00487D33">
      <w:pPr>
        <w:pStyle w:val="ListBullet2"/>
      </w:pPr>
      <w:r w:rsidRPr="00487D33">
        <w:t xml:space="preserve">legislation, </w:t>
      </w:r>
      <w:r w:rsidRPr="00487D33">
        <w:t>regulations, standards, guidelines and procedures for animal welfare applicable to escorting livestock during export</w:t>
      </w:r>
    </w:p>
    <w:p w:rsidR="00000000" w:rsidRPr="00487D33" w:rsidP="00487D33">
      <w:pPr>
        <w:pStyle w:val="ListBullet"/>
      </w:pPr>
      <w:r w:rsidRPr="00487D33">
        <w:t>relationships:</w:t>
      </w:r>
    </w:p>
    <w:p w:rsidR="00000000" w:rsidRPr="00487D33" w:rsidP="00487D33">
      <w:pPr>
        <w:pStyle w:val="ListBullet2"/>
      </w:pPr>
      <w:r w:rsidRPr="00487D33">
        <w:t>exporter, agencies, on-board senior officer, officers and personnel</w:t>
      </w:r>
    </w:p>
    <w:p w:rsidR="00000000" w:rsidRPr="00487D33" w:rsidP="00487D33">
      <w:pPr>
        <w:pStyle w:val="ListBullet"/>
      </w:pPr>
      <w:r w:rsidRPr="00487D33">
        <w:t>time frames:</w:t>
      </w:r>
    </w:p>
    <w:p w:rsidR="00000000" w:rsidRPr="00487D33" w:rsidP="00487D33">
      <w:pPr>
        <w:pStyle w:val="ListBullet2"/>
      </w:pPr>
      <w:r w:rsidRPr="00487D33">
        <w:t>according to job requirements.</w:t>
      </w:r>
    </w:p>
    <w:p w:rsidR="00000000" w:rsidRPr="00487D33" w:rsidP="00DB7214">
      <w:pPr>
        <w:pStyle w:val="BodyText"/>
      </w:pPr>
      <w:r w:rsidRPr="00487D33">
        <w:t>Assessments for the following performance evidence must be conducted on live animals:</w:t>
      </w:r>
    </w:p>
    <w:p w:rsidR="00000000" w:rsidRPr="00487D33" w:rsidP="00487D33">
      <w:pPr>
        <w:pStyle w:val="ListBullet"/>
      </w:pPr>
      <w:r w:rsidRPr="00487D33">
        <w:t>load and transport livestock.</w:t>
      </w:r>
    </w:p>
    <w:p w:rsidR="00000000" w:rsidRPr="00487D33" w:rsidP="00DB7214">
      <w:pPr>
        <w:pStyle w:val="BodyText"/>
      </w:pPr>
      <w:r w:rsidRPr="00487D33">
        <w:t>Competency for the unit can be determined in a single species.</w:t>
      </w:r>
    </w:p>
    <w:p w:rsidR="00DB7214" w:rsidP="00DB7214">
      <w:pPr>
        <w:pStyle w:val="BodyText"/>
      </w:pPr>
      <w:r w:rsidRPr="00487D33">
        <w:t>Assessors of this unit must satisfy the requirements for assessors in applic</w:t>
      </w:r>
      <w:r w:rsidRPr="00487D33">
        <w:t>able vocational education and training legislation, frameworks and/or standards.</w:t>
      </w:r>
    </w:p>
    <w:p w:rsidR="00000000" w:rsidRPr="00487D33" w:rsidP="00487D33">
      <w:pPr>
        <w:pStyle w:val="Heading1"/>
      </w:pPr>
      <w:bookmarkStart w:id="13" w:name="O_1287561"/>
      <w:bookmarkEnd w:id="13"/>
      <w:r w:rsidRPr="00487D33">
        <w:t>Links</w:t>
      </w:r>
    </w:p>
    <w:p w:rsidR="00000000" w:rsidRPr="00487D33" w:rsidP="00DB7214">
      <w:pPr>
        <w:pStyle w:val="BodyText"/>
      </w:pPr>
      <w:r w:rsidRPr="00487D3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D6B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87D33" w:rsidP="00487D33"/>
    <w:sectPr w:rsidSect="00487D3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33" w:rsidRPr="00DB7214" w:rsidP="00DB72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14" w:rsidP="00487D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B7214" w:rsidP="00487D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B7214" w:rsidP="00487D3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33" w:rsidP="00487D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7214">
      <w:t>Approved</w:t>
    </w:r>
    <w:r w:rsidR="00DB72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7214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7214">
      <w:rPr>
        <w:noProof/>
      </w:rPr>
      <w:t>6</w:t>
    </w:r>
    <w:r>
      <w:rPr>
        <w:noProof/>
      </w:rPr>
      <w:fldChar w:fldCharType="end"/>
    </w:r>
  </w:p>
  <w:p w:rsidR="00487D33" w:rsidP="00487D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72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7214">
      <w:t>Skills Insight</w:t>
    </w:r>
    <w:r w:rsidR="00DB7214">
      <w:fldChar w:fldCharType="end"/>
    </w:r>
  </w:p>
  <w:p w:rsidR="00487D33" w:rsidP="00487D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7D33" w:rsidRPr="00DB7214" w:rsidP="00DB72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214" w:rsidRPr="002D2AF8" w:rsidP="00487D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AHCLSK433 Escort livestock during export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B7214" w:rsidP="00487D3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7D33" w:rsidRPr="002D2AF8" w:rsidP="00487D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7214">
      <w:t>AHCLSK433 Escort livestock during export</w:t>
    </w:r>
    <w:r w:rsidR="00DB72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7214">
      <w:rPr>
        <w:noProof/>
      </w:rPr>
      <w:t>1 March 2025</w:t>
    </w:r>
    <w:r>
      <w:fldChar w:fldCharType="end"/>
    </w:r>
  </w:p>
  <w:p w:rsidR="00487D33" w:rsidP="00487D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864D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36C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3C65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7D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7D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7D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7D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7D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7D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7D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7D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7D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7D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7D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7D33"/>
  </w:style>
  <w:style w:type="character" w:customStyle="1" w:styleId="Heading1Char">
    <w:name w:val="Heading 1 Char"/>
    <w:basedOn w:val="DefaultParagraphFont"/>
    <w:link w:val="Heading1"/>
    <w:rsid w:val="00487D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7D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7D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7D3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87D3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7D33"/>
    <w:rPr>
      <w:i/>
    </w:rPr>
  </w:style>
  <w:style w:type="paragraph" w:customStyle="1" w:styleId="SuperHeading">
    <w:name w:val="SuperHeading"/>
    <w:basedOn w:val="Normal"/>
    <w:rsid w:val="00487D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7D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87D33"/>
    <w:rPr>
      <w:b/>
    </w:rPr>
  </w:style>
  <w:style w:type="character" w:customStyle="1" w:styleId="Heading2Char">
    <w:name w:val="Heading 2 Char"/>
    <w:basedOn w:val="DefaultParagraphFont"/>
    <w:link w:val="Heading2"/>
    <w:rsid w:val="00487D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7D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7D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7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7D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7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7D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7D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7D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7D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7D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7D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7D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7D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7D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7D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7D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7D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7D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7D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87D33"/>
    <w:rPr>
      <w:b/>
      <w:spacing w:val="0"/>
    </w:rPr>
  </w:style>
  <w:style w:type="paragraph" w:customStyle="1" w:styleId="SuperTitle">
    <w:name w:val="SuperTitle"/>
    <w:basedOn w:val="Title"/>
    <w:rsid w:val="00487D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7D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7D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7D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7D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7D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7D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7D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7D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7D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7D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7D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7D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7D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7D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7D33"/>
  </w:style>
  <w:style w:type="paragraph" w:styleId="TableofFigures">
    <w:name w:val="table of figures"/>
    <w:basedOn w:val="Normal"/>
    <w:next w:val="Normal"/>
    <w:semiHidden/>
    <w:rsid w:val="00487D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7D3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7D33"/>
    <w:rPr>
      <w:rFonts w:ascii="Wingdings" w:hAnsi="Wingdings"/>
    </w:rPr>
  </w:style>
  <w:style w:type="paragraph" w:customStyle="1" w:styleId="TableHeading">
    <w:name w:val="Table Heading"/>
    <w:basedOn w:val="HeadingBase"/>
    <w:rsid w:val="00487D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7D33"/>
    <w:rPr>
      <w:color w:val="0033CC"/>
      <w:u w:val="none"/>
    </w:rPr>
  </w:style>
  <w:style w:type="paragraph" w:customStyle="1" w:styleId="BodyTextRight">
    <w:name w:val="Body Text Right"/>
    <w:basedOn w:val="BodyText"/>
    <w:rsid w:val="00487D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7D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7D3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7D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7D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7D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7D33"/>
    <w:rPr>
      <w:sz w:val="32"/>
    </w:rPr>
  </w:style>
  <w:style w:type="paragraph" w:customStyle="1" w:styleId="HeadingProcedure">
    <w:name w:val="Heading Procedure"/>
    <w:basedOn w:val="HeadingBase"/>
    <w:next w:val="Normal"/>
    <w:rsid w:val="00487D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7D33"/>
    <w:pPr>
      <w:spacing w:before="60" w:after="60"/>
    </w:pPr>
  </w:style>
  <w:style w:type="paragraph" w:styleId="ListContinue">
    <w:name w:val="List Continue"/>
    <w:basedOn w:val="List"/>
    <w:rsid w:val="00487D33"/>
    <w:pPr>
      <w:ind w:firstLine="0"/>
    </w:pPr>
  </w:style>
  <w:style w:type="paragraph" w:customStyle="1" w:styleId="ListNote">
    <w:name w:val="List Note"/>
    <w:basedOn w:val="List"/>
    <w:rsid w:val="00487D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7D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7D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7D33"/>
    <w:rPr>
      <w:rFonts w:ascii="Courier New" w:hAnsi="Courier New"/>
    </w:rPr>
  </w:style>
  <w:style w:type="paragraph" w:customStyle="1" w:styleId="NoteBullet">
    <w:name w:val="Note Bullet"/>
    <w:basedOn w:val="Note"/>
    <w:rsid w:val="00487D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7D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7D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7D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7D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7D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7D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7D33"/>
    <w:rPr>
      <w:b/>
      <w:smallCaps/>
    </w:rPr>
  </w:style>
  <w:style w:type="paragraph" w:customStyle="1" w:styleId="TableListNumber">
    <w:name w:val="Table List Number"/>
    <w:basedOn w:val="ListNumber"/>
    <w:rsid w:val="00487D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7D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7D33"/>
    <w:pPr>
      <w:numPr>
        <w:numId w:val="9"/>
      </w:numPr>
    </w:pPr>
  </w:style>
  <w:style w:type="paragraph" w:customStyle="1" w:styleId="ListAlpha2">
    <w:name w:val="List Alpha 2"/>
    <w:basedOn w:val="List2"/>
    <w:rsid w:val="00487D33"/>
    <w:pPr>
      <w:numPr>
        <w:numId w:val="8"/>
      </w:numPr>
    </w:pPr>
  </w:style>
  <w:style w:type="paragraph" w:styleId="List2">
    <w:name w:val="List 2"/>
    <w:basedOn w:val="BodyText"/>
    <w:rsid w:val="00487D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7D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7D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7D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7D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7D3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7D33"/>
    <w:pPr>
      <w:numPr>
        <w:numId w:val="4"/>
      </w:numPr>
    </w:pPr>
  </w:style>
  <w:style w:type="paragraph" w:styleId="ListContinue2">
    <w:name w:val="List Continue 2"/>
    <w:basedOn w:val="List2"/>
    <w:rsid w:val="00487D33"/>
    <w:pPr>
      <w:ind w:firstLine="0"/>
    </w:pPr>
  </w:style>
  <w:style w:type="paragraph" w:styleId="ListContinue3">
    <w:name w:val="List Continue 3"/>
    <w:basedOn w:val="List3"/>
    <w:rsid w:val="00487D33"/>
    <w:pPr>
      <w:ind w:left="1021" w:firstLine="0"/>
    </w:pPr>
  </w:style>
  <w:style w:type="paragraph" w:styleId="ListContinue4">
    <w:name w:val="List Continue 4"/>
    <w:basedOn w:val="List4"/>
    <w:rsid w:val="00487D33"/>
    <w:pPr>
      <w:ind w:firstLine="0"/>
    </w:pPr>
  </w:style>
  <w:style w:type="paragraph" w:styleId="ListContinue5">
    <w:name w:val="List Continue 5"/>
    <w:basedOn w:val="List5"/>
    <w:rsid w:val="00487D33"/>
    <w:pPr>
      <w:ind w:firstLine="0"/>
    </w:pPr>
  </w:style>
  <w:style w:type="paragraph" w:styleId="ListNumber3">
    <w:name w:val="List Number 3"/>
    <w:basedOn w:val="List3"/>
    <w:rsid w:val="00487D33"/>
    <w:pPr>
      <w:numPr>
        <w:numId w:val="5"/>
      </w:numPr>
    </w:pPr>
  </w:style>
  <w:style w:type="paragraph" w:styleId="ListNumber4">
    <w:name w:val="List Number 4"/>
    <w:basedOn w:val="List4"/>
    <w:rsid w:val="00487D33"/>
    <w:pPr>
      <w:numPr>
        <w:numId w:val="6"/>
      </w:numPr>
    </w:pPr>
  </w:style>
  <w:style w:type="paragraph" w:styleId="ListNumber5">
    <w:name w:val="List Number 5"/>
    <w:basedOn w:val="List5"/>
    <w:rsid w:val="00487D33"/>
    <w:pPr>
      <w:numPr>
        <w:numId w:val="7"/>
      </w:numPr>
    </w:pPr>
  </w:style>
  <w:style w:type="paragraph" w:styleId="BlockText">
    <w:name w:val="Block Text"/>
    <w:basedOn w:val="Normal"/>
    <w:rsid w:val="00487D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7D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7D33"/>
    <w:rPr>
      <w:sz w:val="16"/>
      <w:vertAlign w:val="superscript"/>
    </w:rPr>
  </w:style>
  <w:style w:type="character" w:customStyle="1" w:styleId="Symbols">
    <w:name w:val="Symbols"/>
    <w:basedOn w:val="DefaultParagraphFont"/>
    <w:rsid w:val="00487D33"/>
    <w:rPr>
      <w:rFonts w:ascii="Symbol" w:hAnsi="Symbol"/>
    </w:rPr>
  </w:style>
  <w:style w:type="character" w:customStyle="1" w:styleId="MenuOptions">
    <w:name w:val="Menu Options"/>
    <w:basedOn w:val="DefaultParagraphFont"/>
    <w:rsid w:val="00487D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7D33"/>
    <w:rPr>
      <w:b/>
    </w:rPr>
  </w:style>
  <w:style w:type="character" w:customStyle="1" w:styleId="Underlined">
    <w:name w:val="Underlined"/>
    <w:basedOn w:val="DefaultParagraphFont"/>
    <w:rsid w:val="00487D33"/>
    <w:rPr>
      <w:u w:val="single"/>
    </w:rPr>
  </w:style>
  <w:style w:type="paragraph" w:customStyle="1" w:styleId="TableBodyTextRight">
    <w:name w:val="Table Body Text Right"/>
    <w:basedOn w:val="TableBodyText"/>
    <w:rsid w:val="00487D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7D33"/>
    <w:rPr>
      <w:sz w:val="18"/>
    </w:rPr>
  </w:style>
  <w:style w:type="paragraph" w:customStyle="1" w:styleId="BodySmallRight">
    <w:name w:val="Body Small Right"/>
    <w:basedOn w:val="BodyTextRight"/>
    <w:rsid w:val="00487D33"/>
    <w:rPr>
      <w:sz w:val="18"/>
      <w:szCs w:val="18"/>
    </w:rPr>
  </w:style>
  <w:style w:type="paragraph" w:customStyle="1" w:styleId="MarginEdition">
    <w:name w:val="Margin Edition"/>
    <w:basedOn w:val="MarginNote"/>
    <w:rsid w:val="00487D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7D33"/>
    <w:rPr>
      <w:sz w:val="2"/>
      <w:szCs w:val="2"/>
    </w:rPr>
  </w:style>
  <w:style w:type="character" w:customStyle="1" w:styleId="Small">
    <w:name w:val="Small"/>
    <w:basedOn w:val="DefaultParagraphFont"/>
    <w:rsid w:val="00487D33"/>
    <w:rPr>
      <w:sz w:val="16"/>
    </w:rPr>
  </w:style>
  <w:style w:type="paragraph" w:customStyle="1" w:styleId="WideTable">
    <w:name w:val="Wide Table"/>
    <w:basedOn w:val="Normal"/>
    <w:rsid w:val="00487D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7D33"/>
  </w:style>
  <w:style w:type="paragraph" w:styleId="Quote">
    <w:name w:val="Quote"/>
    <w:basedOn w:val="Heading1"/>
    <w:link w:val="QuoteChar"/>
    <w:qFormat/>
    <w:rsid w:val="00487D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7D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7D33"/>
    <w:pPr>
      <w:pageBreakBefore/>
    </w:pPr>
  </w:style>
  <w:style w:type="paragraph" w:customStyle="1" w:styleId="Border">
    <w:name w:val="Border"/>
    <w:basedOn w:val="Normal"/>
    <w:qFormat/>
    <w:rsid w:val="00487D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7D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7D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7D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7D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7D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7D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7D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7D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7D33"/>
    <w:rPr>
      <w:u w:val="single"/>
    </w:rPr>
  </w:style>
  <w:style w:type="character" w:customStyle="1" w:styleId="BoldandItalics">
    <w:name w:val="Bold and Italics"/>
    <w:qFormat/>
    <w:rsid w:val="00487D33"/>
    <w:rPr>
      <w:b/>
      <w:i/>
      <w:u w:val="none"/>
    </w:rPr>
  </w:style>
  <w:style w:type="paragraph" w:styleId="BalloonText">
    <w:name w:val="Balloon Text"/>
    <w:basedOn w:val="Normal"/>
    <w:link w:val="BalloonTextChar"/>
    <w:rsid w:val="00487D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7D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7D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7D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7D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7D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7D3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72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1577</Words>
  <Characters>10589</Characters>
  <Application>Microsoft Office Word</Application>
  <DocSecurity>0</DocSecurity>
  <Lines>278</Lines>
  <Paragraphs>176</Paragraphs>
  <ScaleCrop>false</ScaleCrop>
  <Company>Author-it Software Corporation Ltd.</Company>
  <LinksUpToDate>false</LinksUpToDate>
  <CharactersWithSpaces>11990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AHCLSK433 Escort livestock during export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2025-03-01T11:45:00Z</dcterms:created>
  <dcterms:modified xsi:type="dcterms:W3CDTF">2025-03-01T11:45:00Z</dcterms:modified>
</cp:coreProperties>
</file>