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9EF" w:rsidP="00451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AHCLSK419 Manage horses for stock work</w:t>
      </w:r>
      <w:r>
        <w:fldChar w:fldCharType="end"/>
      </w:r>
    </w:p>
    <w:p w:rsidR="004519EF" w:rsidP="004519EF">
      <w:pPr>
        <w:pStyle w:val="Version"/>
        <w:sectPr w:rsidSect="00086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05D" w:rsidP="0008605D">
      <w:pPr>
        <w:pStyle w:val="SuperHeading"/>
      </w:pPr>
      <w:r w:rsidRPr="0008605D">
        <w:t>Assessment Requirements for AHCLSK419 Manage horses for stock work</w:t>
      </w:r>
    </w:p>
    <w:p w:rsidR="00000000" w:rsidRPr="0008605D" w:rsidP="0008605D">
      <w:pPr>
        <w:pStyle w:val="Heading1"/>
      </w:pPr>
      <w:bookmarkStart w:id="1" w:name="O_961855"/>
      <w:bookmarkEnd w:id="1"/>
      <w:r w:rsidRPr="000860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6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D" w:rsidP="0008605D">
            <w:pPr>
              <w:pStyle w:val="BodyText"/>
            </w:pPr>
            <w:r w:rsidRPr="0008605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D">
            <w:pPr>
              <w:pStyle w:val="BodyText"/>
              <w:rPr>
                <w:lang w:val="en-NZ"/>
              </w:rPr>
            </w:pPr>
            <w:r w:rsidRPr="0008605D">
              <w:rPr>
                <w:rStyle w:val="SpecialBold"/>
              </w:rPr>
              <w:t>Comments</w:t>
            </w:r>
          </w:p>
        </w:tc>
      </w:tr>
      <w:tr w:rsidTr="00086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D">
            <w:pPr>
              <w:pStyle w:val="BodyText"/>
              <w:rPr>
                <w:lang w:val="en-NZ"/>
              </w:rPr>
            </w:pPr>
            <w:r w:rsidRPr="000860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D" w:rsidP="0008605D">
            <w:pPr>
              <w:pStyle w:val="BodyText"/>
            </w:pPr>
            <w:r w:rsidRPr="0008605D">
              <w:t>This version released with AHC Agriculture, Horticulture and Conservation and Land Management Training Package Version 2.0</w:t>
            </w:r>
          </w:p>
        </w:tc>
      </w:tr>
    </w:tbl>
    <w:p w:rsidR="00000000" w:rsidRPr="0008605D" w:rsidP="0008605D">
      <w:pPr>
        <w:pStyle w:val="BodyText"/>
      </w:pPr>
    </w:p>
    <w:p w:rsidR="00000000" w:rsidRPr="0008605D" w:rsidP="0008605D">
      <w:pPr>
        <w:pStyle w:val="AllowPageBreak"/>
      </w:pPr>
    </w:p>
    <w:p w:rsidR="00000000" w:rsidRPr="0008605D" w:rsidP="0008605D">
      <w:pPr>
        <w:pStyle w:val="Heading1"/>
      </w:pPr>
      <w:bookmarkStart w:id="2" w:name="O_961856"/>
      <w:bookmarkEnd w:id="2"/>
      <w:r w:rsidRPr="0008605D">
        <w:t>Performance Evidence</w:t>
      </w:r>
    </w:p>
    <w:p w:rsidR="00000000" w:rsidRPr="0008605D" w:rsidP="004519EF">
      <w:pPr>
        <w:pStyle w:val="BodyText"/>
      </w:pPr>
      <w:r w:rsidRPr="0008605D">
        <w:t>An individual demonstrating competency in this unit must satisfy all of the elements and performance criteria of this unit.</w:t>
      </w:r>
    </w:p>
    <w:p w:rsidR="00000000" w:rsidRPr="0008605D" w:rsidP="004519EF">
      <w:pPr>
        <w:pStyle w:val="BodyText"/>
      </w:pPr>
      <w:r w:rsidRPr="0008605D">
        <w:t>There must be evidence that the individual has demonstrated management of at least two horse</w:t>
      </w:r>
      <w:r w:rsidRPr="0008605D">
        <w:t>s and two workers undertaking stock work on a property, including:</w:t>
      </w:r>
    </w:p>
    <w:p w:rsidR="00000000" w:rsidRPr="0008605D" w:rsidP="0008605D">
      <w:pPr>
        <w:pStyle w:val="ListBullet"/>
      </w:pPr>
      <w:r w:rsidRPr="0008605D">
        <w:t>developing and implementing management plans for the condition and health of horses in the workplace</w:t>
      </w:r>
    </w:p>
    <w:p w:rsidR="00000000" w:rsidRPr="0008605D" w:rsidP="0008605D">
      <w:pPr>
        <w:pStyle w:val="ListBullet"/>
      </w:pPr>
      <w:r w:rsidRPr="0008605D">
        <w:t>monitoring and managing the health and welfare of horses and developing feeding plans f</w:t>
      </w:r>
      <w:r w:rsidRPr="0008605D">
        <w:t>or horses in the workplace</w:t>
      </w:r>
    </w:p>
    <w:p w:rsidR="00000000" w:rsidRPr="0008605D" w:rsidP="0008605D">
      <w:pPr>
        <w:pStyle w:val="ListBullet"/>
      </w:pPr>
      <w:r w:rsidRPr="0008605D">
        <w:t>developing work programs for horses in the workplace</w:t>
      </w:r>
    </w:p>
    <w:p w:rsidR="00000000" w:rsidRPr="0008605D" w:rsidP="0008605D">
      <w:pPr>
        <w:pStyle w:val="ListBullet"/>
      </w:pPr>
      <w:r w:rsidRPr="0008605D">
        <w:t>matching horse type and experience to rider and task</w:t>
      </w:r>
    </w:p>
    <w:p w:rsidR="00000000" w:rsidRPr="0008605D" w:rsidP="0008605D">
      <w:pPr>
        <w:pStyle w:val="ListBullet"/>
      </w:pPr>
      <w:r w:rsidRPr="0008605D">
        <w:t>supervising and coordinating activities and tasks requiring the use of horses in the workplace, and monitoring the outcomes</w:t>
      </w:r>
    </w:p>
    <w:p w:rsidR="00000000" w:rsidRPr="0008605D" w:rsidP="0008605D">
      <w:pPr>
        <w:pStyle w:val="ListBullet"/>
      </w:pPr>
      <w:r w:rsidRPr="0008605D">
        <w:t>managing the provision of training for inexperienced horses</w:t>
      </w:r>
    </w:p>
    <w:p w:rsidR="00000000" w:rsidRPr="0008605D" w:rsidP="0008605D">
      <w:pPr>
        <w:pStyle w:val="ListBullet"/>
      </w:pPr>
      <w:r w:rsidRPr="0008605D">
        <w:t>identifying and treating ill or injured horses and consulting with veterinarians</w:t>
      </w:r>
    </w:p>
    <w:p w:rsidR="00000000" w:rsidRPr="0008605D" w:rsidP="0008605D">
      <w:pPr>
        <w:pStyle w:val="ListBullet"/>
      </w:pPr>
      <w:r w:rsidRPr="0008605D">
        <w:t xml:space="preserve">coordinating the horse work of other property personnel such as horse breakers, veterinarians, farriers and other </w:t>
      </w:r>
      <w:r w:rsidRPr="0008605D">
        <w:t>farm staff</w:t>
      </w:r>
    </w:p>
    <w:p w:rsidR="00000000" w:rsidRPr="0008605D" w:rsidP="0008605D">
      <w:pPr>
        <w:pStyle w:val="ListBullet"/>
      </w:pPr>
      <w:r w:rsidRPr="0008605D">
        <w:t xml:space="preserve">communicating task requirements to staff and arrangements for breaking-in of horses to staff and contractors </w:t>
      </w:r>
    </w:p>
    <w:p w:rsidR="00000000" w:rsidRPr="0008605D" w:rsidP="0008605D">
      <w:pPr>
        <w:pStyle w:val="ListBullet"/>
      </w:pPr>
      <w:r w:rsidRPr="0008605D">
        <w:t>observing, identifying and reacting appropriately to environmental implications and work health and safety hazards</w:t>
      </w:r>
    </w:p>
    <w:p w:rsidR="00000000" w:rsidRPr="0008605D" w:rsidP="0008605D">
      <w:pPr>
        <w:pStyle w:val="ListBullet"/>
      </w:pPr>
      <w:r w:rsidRPr="0008605D">
        <w:t>applying relevant an</w:t>
      </w:r>
      <w:r w:rsidRPr="0008605D">
        <w:t>imal welfare and biosecurity requirements to managing horses.</w:t>
      </w:r>
    </w:p>
    <w:p w:rsidR="00000000" w:rsidRPr="0008605D" w:rsidP="0008605D">
      <w:pPr>
        <w:pStyle w:val="AllowPageBreak"/>
      </w:pPr>
    </w:p>
    <w:p w:rsidR="00000000" w:rsidRPr="0008605D" w:rsidP="0008605D">
      <w:pPr>
        <w:pStyle w:val="Heading1"/>
      </w:pPr>
      <w:bookmarkStart w:id="3" w:name="O_961857"/>
      <w:bookmarkEnd w:id="3"/>
      <w:r w:rsidRPr="0008605D">
        <w:t>Knowledge Evidence</w:t>
      </w:r>
    </w:p>
    <w:p w:rsidR="00000000" w:rsidRPr="0008605D" w:rsidP="004519EF">
      <w:pPr>
        <w:pStyle w:val="BodyText"/>
      </w:pPr>
      <w:r w:rsidRPr="0008605D">
        <w:t>An individual must be able to demonstrate the knowledge required to perform the tasks outlined in the elements and performance criteria of this unit. This inc</w:t>
      </w:r>
      <w:r w:rsidRPr="0008605D">
        <w:t>ludes knowledge of:</w:t>
      </w:r>
    </w:p>
    <w:p w:rsidR="00000000" w:rsidRPr="0008605D" w:rsidP="0008605D">
      <w:pPr>
        <w:pStyle w:val="ListBullet"/>
      </w:pPr>
      <w:r w:rsidRPr="0008605D">
        <w:t>key requirements of work health and safety and animal welfare regulations and codes of practice relevant to working and interacting with horses</w:t>
      </w:r>
    </w:p>
    <w:p w:rsidR="00000000" w:rsidRPr="0008605D" w:rsidP="0008605D">
      <w:pPr>
        <w:pStyle w:val="ListBullet"/>
      </w:pPr>
      <w:r w:rsidRPr="0008605D">
        <w:t>key requirements of biosecurity and environment sustainability requirements relevant to wor</w:t>
      </w:r>
      <w:r w:rsidRPr="0008605D">
        <w:t>king and managing horses</w:t>
      </w:r>
    </w:p>
    <w:p w:rsidR="00000000" w:rsidRPr="0008605D" w:rsidP="0008605D">
      <w:pPr>
        <w:pStyle w:val="ListBullet"/>
      </w:pPr>
      <w:r w:rsidRPr="0008605D">
        <w:t>industry and workplace policies, procedures and guidelines relevant to the job role</w:t>
      </w:r>
    </w:p>
    <w:p w:rsidR="00000000" w:rsidRPr="0008605D" w:rsidP="0008605D">
      <w:pPr>
        <w:pStyle w:val="ListBullet"/>
      </w:pPr>
      <w:r w:rsidRPr="0008605D">
        <w:t>feeding plan and work program for individual horses in the workplace</w:t>
      </w:r>
    </w:p>
    <w:p w:rsidR="00000000" w:rsidRPr="0008605D" w:rsidP="0008605D">
      <w:pPr>
        <w:pStyle w:val="ListBullet"/>
      </w:pPr>
      <w:r w:rsidRPr="0008605D">
        <w:t>care, husbandry and management procedures for horses</w:t>
      </w:r>
    </w:p>
    <w:p w:rsidR="00000000" w:rsidRPr="0008605D" w:rsidP="0008605D">
      <w:pPr>
        <w:pStyle w:val="ListBullet"/>
      </w:pPr>
      <w:r w:rsidRPr="0008605D">
        <w:t>signs of health, anatomy,</w:t>
      </w:r>
      <w:r w:rsidRPr="0008605D">
        <w:t xml:space="preserve"> physiology and behaviour of the horse</w:t>
      </w:r>
    </w:p>
    <w:p w:rsidR="00000000" w:rsidRPr="0008605D" w:rsidP="0008605D">
      <w:pPr>
        <w:pStyle w:val="ListBullet"/>
      </w:pPr>
      <w:r w:rsidRPr="0008605D">
        <w:t>signs of ill health in horses and management strategies for common illnesses</w:t>
      </w:r>
    </w:p>
    <w:p w:rsidR="00000000" w:rsidRPr="0008605D" w:rsidP="0008605D">
      <w:pPr>
        <w:pStyle w:val="ListBullet"/>
      </w:pPr>
      <w:r w:rsidRPr="0008605D">
        <w:t>strategies for and management of breaking in of horses and training inexperienced horses</w:t>
      </w:r>
    </w:p>
    <w:p w:rsidR="00000000" w:rsidRPr="0008605D" w:rsidP="0008605D">
      <w:pPr>
        <w:pStyle w:val="ListBullet"/>
      </w:pPr>
      <w:r w:rsidRPr="0008605D">
        <w:t>use of horses for workplace operations</w:t>
      </w:r>
    </w:p>
    <w:p w:rsidR="00000000" w:rsidRPr="0008605D" w:rsidP="0008605D">
      <w:pPr>
        <w:pStyle w:val="ListBullet"/>
      </w:pPr>
      <w:r w:rsidRPr="0008605D">
        <w:t>strategies f</w:t>
      </w:r>
      <w:r w:rsidRPr="0008605D">
        <w:t>or effective communication in the workplace</w:t>
      </w:r>
    </w:p>
    <w:p w:rsidR="00000000" w:rsidRPr="0008605D" w:rsidP="0008605D">
      <w:pPr>
        <w:pStyle w:val="ListBullet"/>
      </w:pPr>
      <w:r w:rsidRPr="0008605D">
        <w:t>strategies for effective supervision and management of staff in the workplace.</w:t>
      </w:r>
    </w:p>
    <w:p w:rsidR="00000000" w:rsidRPr="0008605D" w:rsidP="0008605D">
      <w:pPr>
        <w:pStyle w:val="AllowPageBreak"/>
      </w:pPr>
    </w:p>
    <w:p w:rsidR="00000000" w:rsidRPr="0008605D" w:rsidP="0008605D">
      <w:pPr>
        <w:pStyle w:val="Heading1"/>
      </w:pPr>
      <w:bookmarkStart w:id="4" w:name="O_961858"/>
      <w:bookmarkEnd w:id="4"/>
      <w:r w:rsidRPr="0008605D">
        <w:t>Assessment Conditions</w:t>
      </w:r>
    </w:p>
    <w:p w:rsidR="00000000" w:rsidRPr="0008605D" w:rsidP="004519EF">
      <w:pPr>
        <w:pStyle w:val="BodyText"/>
      </w:pPr>
      <w:r w:rsidRPr="0008605D">
        <w:t>Assessment of skills must take place under the following conditions:</w:t>
      </w:r>
    </w:p>
    <w:p w:rsidR="00000000" w:rsidRPr="0008605D" w:rsidP="0008605D">
      <w:pPr>
        <w:pStyle w:val="ListBullet"/>
      </w:pPr>
      <w:r w:rsidRPr="0008605D">
        <w:t>physical conditions:</w:t>
      </w:r>
    </w:p>
    <w:p w:rsidR="00000000" w:rsidRPr="0008605D" w:rsidP="0008605D">
      <w:pPr>
        <w:pStyle w:val="ListBullet2"/>
      </w:pPr>
      <w:r w:rsidRPr="0008605D">
        <w:t>a workplace or an environment that accurately represents workplace conditions</w:t>
      </w:r>
    </w:p>
    <w:p w:rsidR="00000000" w:rsidRPr="0008605D" w:rsidP="0008605D">
      <w:pPr>
        <w:pStyle w:val="ListBullet"/>
      </w:pPr>
      <w:r w:rsidRPr="0008605D">
        <w:t>resources, equipment and materials:</w:t>
      </w:r>
    </w:p>
    <w:p w:rsidR="00000000" w:rsidRPr="0008605D" w:rsidP="0008605D">
      <w:pPr>
        <w:pStyle w:val="ListBullet2"/>
      </w:pPr>
      <w:r w:rsidRPr="0008605D">
        <w:t>various horses used in livestock work assessed as suitable for the experience and skill of the individual</w:t>
      </w:r>
    </w:p>
    <w:p w:rsidR="00000000" w:rsidRPr="0008605D" w:rsidP="0008605D">
      <w:pPr>
        <w:pStyle w:val="ListBullet2"/>
      </w:pPr>
      <w:r w:rsidRPr="0008605D">
        <w:t>appropriate tack for individual, h</w:t>
      </w:r>
      <w:r w:rsidRPr="0008605D">
        <w:t>orse and stock work activity</w:t>
      </w:r>
    </w:p>
    <w:p w:rsidR="00000000" w:rsidRPr="0008605D" w:rsidP="0008605D">
      <w:pPr>
        <w:pStyle w:val="ListBullet2"/>
      </w:pPr>
      <w:r w:rsidRPr="0008605D">
        <w:t>personal protective equipment (PPE) correctly fitted and applicable to activity for individual</w:t>
      </w:r>
    </w:p>
    <w:p w:rsidR="00000000" w:rsidRPr="0008605D" w:rsidP="0008605D">
      <w:pPr>
        <w:pStyle w:val="ListBullet"/>
      </w:pPr>
      <w:r w:rsidRPr="0008605D">
        <w:t>specifications:</w:t>
      </w:r>
    </w:p>
    <w:p w:rsidR="00000000" w:rsidRPr="0008605D" w:rsidP="0008605D">
      <w:pPr>
        <w:pStyle w:val="ListBullet2"/>
      </w:pPr>
      <w:r w:rsidRPr="0008605D">
        <w:t>work instructions and workplace procedures relating to managing horses</w:t>
      </w:r>
    </w:p>
    <w:p w:rsidR="00000000" w:rsidRPr="0008605D" w:rsidP="0008605D">
      <w:pPr>
        <w:pStyle w:val="ListBullet2"/>
      </w:pPr>
      <w:r w:rsidRPr="0008605D">
        <w:t>access to legislation and industry informat</w:t>
      </w:r>
      <w:r w:rsidRPr="0008605D">
        <w:t>ion related to managing horses</w:t>
      </w:r>
    </w:p>
    <w:p w:rsidR="00000000" w:rsidRPr="0008605D" w:rsidP="0008605D">
      <w:pPr>
        <w:pStyle w:val="ListBullet"/>
      </w:pPr>
      <w:r w:rsidRPr="0008605D">
        <w:t>relationships with others:</w:t>
      </w:r>
    </w:p>
    <w:p w:rsidR="00000000" w:rsidRPr="0008605D" w:rsidP="0008605D">
      <w:pPr>
        <w:pStyle w:val="ListBullet2"/>
      </w:pPr>
      <w:r w:rsidRPr="0008605D">
        <w:t>management and specialists to interact with regarding the management of horses</w:t>
      </w:r>
    </w:p>
    <w:p w:rsidR="00000000" w:rsidRPr="0008605D" w:rsidP="0008605D">
      <w:pPr>
        <w:pStyle w:val="ListBullet2"/>
      </w:pPr>
      <w:r w:rsidRPr="0008605D">
        <w:t>staff to coordinate and match to horse suitability.</w:t>
      </w:r>
    </w:p>
    <w:p w:rsidR="00000000" w:rsidRPr="0008605D" w:rsidP="0008605D">
      <w:pPr>
        <w:pStyle w:val="BodyText"/>
      </w:pPr>
    </w:p>
    <w:p w:rsidR="00000000" w:rsidRPr="0008605D" w:rsidP="004519EF">
      <w:pPr>
        <w:pStyle w:val="BodyText"/>
      </w:pPr>
      <w:r w:rsidRPr="0008605D">
        <w:t xml:space="preserve">Training and assessment strategies must show evidence of the use of guidance provided in the </w:t>
      </w:r>
      <w:r w:rsidRPr="0008605D">
        <w:rPr>
          <w:rStyle w:val="Emphasis"/>
        </w:rPr>
        <w:t>Companion Volume: User Guide: Safety in Equine Training.</w:t>
      </w:r>
    </w:p>
    <w:p w:rsidR="00000000" w:rsidRPr="0008605D" w:rsidP="004519EF">
      <w:pPr>
        <w:pStyle w:val="BodyText"/>
      </w:pPr>
      <w:r w:rsidRPr="0008605D">
        <w:t xml:space="preserve">Assessors of this unit must satisfy the requirements for assessors in applicable vocational education and </w:t>
      </w:r>
      <w:r w:rsidRPr="0008605D">
        <w:t>training legislation, frameworks and/or standards.</w:t>
      </w:r>
    </w:p>
    <w:p w:rsidR="00000000" w:rsidRPr="0008605D" w:rsidP="0008605D">
      <w:pPr>
        <w:pStyle w:val="Heading1"/>
      </w:pPr>
      <w:bookmarkStart w:id="5" w:name="O_961861"/>
      <w:bookmarkEnd w:id="5"/>
      <w:r w:rsidRPr="0008605D">
        <w:t>Links</w:t>
      </w:r>
    </w:p>
    <w:p w:rsidR="00000000" w:rsidRPr="0008605D" w:rsidP="004519EF">
      <w:pPr>
        <w:pStyle w:val="BodyText"/>
      </w:pPr>
      <w:r w:rsidRPr="000860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7C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605D" w:rsidP="0008605D"/>
    <w:sectPr w:rsidSect="000860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D" w:rsidRPr="004519EF" w:rsidP="00451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EF" w:rsidP="00086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19EF" w:rsidP="00086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19EF" w:rsidP="00086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05D" w:rsidRPr="004519EF" w:rsidP="00451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EF" w:rsidRPr="002D2AF8" w:rsidP="00086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AHCLSK419 Manage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519EF" w:rsidP="00086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46D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E25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42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05D"/>
  </w:style>
  <w:style w:type="character" w:customStyle="1" w:styleId="Heading1Char">
    <w:name w:val="Heading 1 Char"/>
    <w:basedOn w:val="DefaultParagraphFont"/>
    <w:link w:val="Heading1"/>
    <w:rsid w:val="00086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0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0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05D"/>
    <w:rPr>
      <w:b/>
      <w:spacing w:val="0"/>
    </w:rPr>
  </w:style>
  <w:style w:type="paragraph" w:styleId="ListBullet2">
    <w:name w:val="List Bullet 2"/>
    <w:basedOn w:val="List2"/>
    <w:rsid w:val="000860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605D"/>
    <w:rPr>
      <w:i/>
    </w:rPr>
  </w:style>
  <w:style w:type="paragraph" w:customStyle="1" w:styleId="SuperHeading">
    <w:name w:val="SuperHeading"/>
    <w:basedOn w:val="Normal"/>
    <w:rsid w:val="00086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0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0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05D"/>
  </w:style>
  <w:style w:type="paragraph" w:styleId="TableofFigures">
    <w:name w:val="table of figures"/>
    <w:basedOn w:val="Normal"/>
    <w:next w:val="Normal"/>
    <w:semiHidden/>
    <w:rsid w:val="00086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0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05D"/>
    <w:rPr>
      <w:rFonts w:ascii="Wingdings" w:hAnsi="Wingdings"/>
    </w:rPr>
  </w:style>
  <w:style w:type="paragraph" w:customStyle="1" w:styleId="TableHeading">
    <w:name w:val="Table Heading"/>
    <w:basedOn w:val="HeadingBase"/>
    <w:rsid w:val="00086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05D"/>
    <w:rPr>
      <w:color w:val="0033CC"/>
      <w:u w:val="none"/>
    </w:rPr>
  </w:style>
  <w:style w:type="paragraph" w:customStyle="1" w:styleId="BodyTextRight">
    <w:name w:val="Body Text Right"/>
    <w:basedOn w:val="BodyText"/>
    <w:rsid w:val="00086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0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05D"/>
    <w:rPr>
      <w:sz w:val="32"/>
    </w:rPr>
  </w:style>
  <w:style w:type="paragraph" w:customStyle="1" w:styleId="HeadingProcedure">
    <w:name w:val="Heading Procedure"/>
    <w:basedOn w:val="HeadingBase"/>
    <w:next w:val="Normal"/>
    <w:rsid w:val="00086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05D"/>
    <w:pPr>
      <w:spacing w:before="60" w:after="60"/>
    </w:pPr>
  </w:style>
  <w:style w:type="paragraph" w:styleId="ListContinue">
    <w:name w:val="List Continue"/>
    <w:basedOn w:val="List"/>
    <w:rsid w:val="0008605D"/>
    <w:pPr>
      <w:ind w:firstLine="0"/>
    </w:pPr>
  </w:style>
  <w:style w:type="paragraph" w:customStyle="1" w:styleId="ListNote">
    <w:name w:val="List Note"/>
    <w:basedOn w:val="List"/>
    <w:rsid w:val="00086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05D"/>
    <w:rPr>
      <w:rFonts w:ascii="Courier New" w:hAnsi="Courier New"/>
    </w:rPr>
  </w:style>
  <w:style w:type="paragraph" w:customStyle="1" w:styleId="NoteBullet">
    <w:name w:val="Note Bullet"/>
    <w:basedOn w:val="Note"/>
    <w:rsid w:val="00086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0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05D"/>
    <w:rPr>
      <w:b/>
      <w:smallCaps/>
    </w:rPr>
  </w:style>
  <w:style w:type="paragraph" w:customStyle="1" w:styleId="TableListNumber">
    <w:name w:val="Table List Number"/>
    <w:basedOn w:val="ListNumber"/>
    <w:rsid w:val="00086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05D"/>
    <w:pPr>
      <w:numPr>
        <w:numId w:val="9"/>
      </w:numPr>
    </w:pPr>
  </w:style>
  <w:style w:type="paragraph" w:customStyle="1" w:styleId="ListAlpha2">
    <w:name w:val="List Alpha 2"/>
    <w:basedOn w:val="List2"/>
    <w:rsid w:val="0008605D"/>
    <w:pPr>
      <w:numPr>
        <w:numId w:val="8"/>
      </w:numPr>
    </w:pPr>
  </w:style>
  <w:style w:type="paragraph" w:styleId="List2">
    <w:name w:val="List 2"/>
    <w:basedOn w:val="BodyText"/>
    <w:rsid w:val="00086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0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0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05D"/>
    <w:pPr>
      <w:numPr>
        <w:numId w:val="4"/>
      </w:numPr>
    </w:pPr>
  </w:style>
  <w:style w:type="paragraph" w:styleId="ListContinue2">
    <w:name w:val="List Continue 2"/>
    <w:basedOn w:val="List2"/>
    <w:rsid w:val="0008605D"/>
    <w:pPr>
      <w:ind w:firstLine="0"/>
    </w:pPr>
  </w:style>
  <w:style w:type="paragraph" w:styleId="ListContinue3">
    <w:name w:val="List Continue 3"/>
    <w:basedOn w:val="List3"/>
    <w:rsid w:val="0008605D"/>
    <w:pPr>
      <w:ind w:left="1021" w:firstLine="0"/>
    </w:pPr>
  </w:style>
  <w:style w:type="paragraph" w:styleId="ListContinue4">
    <w:name w:val="List Continue 4"/>
    <w:basedOn w:val="List4"/>
    <w:rsid w:val="0008605D"/>
    <w:pPr>
      <w:ind w:firstLine="0"/>
    </w:pPr>
  </w:style>
  <w:style w:type="paragraph" w:styleId="ListContinue5">
    <w:name w:val="List Continue 5"/>
    <w:basedOn w:val="List5"/>
    <w:rsid w:val="0008605D"/>
    <w:pPr>
      <w:ind w:firstLine="0"/>
    </w:pPr>
  </w:style>
  <w:style w:type="paragraph" w:styleId="ListNumber3">
    <w:name w:val="List Number 3"/>
    <w:basedOn w:val="List3"/>
    <w:rsid w:val="0008605D"/>
    <w:pPr>
      <w:numPr>
        <w:numId w:val="5"/>
      </w:numPr>
    </w:pPr>
  </w:style>
  <w:style w:type="paragraph" w:styleId="ListNumber4">
    <w:name w:val="List Number 4"/>
    <w:basedOn w:val="List4"/>
    <w:rsid w:val="0008605D"/>
    <w:pPr>
      <w:numPr>
        <w:numId w:val="6"/>
      </w:numPr>
    </w:pPr>
  </w:style>
  <w:style w:type="paragraph" w:styleId="ListNumber5">
    <w:name w:val="List Number 5"/>
    <w:basedOn w:val="List5"/>
    <w:rsid w:val="0008605D"/>
    <w:pPr>
      <w:numPr>
        <w:numId w:val="7"/>
      </w:numPr>
    </w:pPr>
  </w:style>
  <w:style w:type="paragraph" w:styleId="BlockText">
    <w:name w:val="Block Text"/>
    <w:basedOn w:val="Normal"/>
    <w:rsid w:val="00086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05D"/>
    <w:rPr>
      <w:sz w:val="16"/>
      <w:vertAlign w:val="superscript"/>
    </w:rPr>
  </w:style>
  <w:style w:type="character" w:customStyle="1" w:styleId="Symbols">
    <w:name w:val="Symbols"/>
    <w:basedOn w:val="DefaultParagraphFont"/>
    <w:rsid w:val="0008605D"/>
    <w:rPr>
      <w:rFonts w:ascii="Symbol" w:hAnsi="Symbol"/>
    </w:rPr>
  </w:style>
  <w:style w:type="character" w:customStyle="1" w:styleId="MenuOptions">
    <w:name w:val="Menu Options"/>
    <w:basedOn w:val="DefaultParagraphFont"/>
    <w:rsid w:val="00086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05D"/>
    <w:rPr>
      <w:b/>
    </w:rPr>
  </w:style>
  <w:style w:type="character" w:customStyle="1" w:styleId="Underlined">
    <w:name w:val="Underlined"/>
    <w:basedOn w:val="DefaultParagraphFont"/>
    <w:rsid w:val="0008605D"/>
    <w:rPr>
      <w:u w:val="single"/>
    </w:rPr>
  </w:style>
  <w:style w:type="paragraph" w:customStyle="1" w:styleId="TableBodyTextRight">
    <w:name w:val="Table Body Text Right"/>
    <w:basedOn w:val="TableBodyText"/>
    <w:rsid w:val="00086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05D"/>
    <w:rPr>
      <w:sz w:val="18"/>
    </w:rPr>
  </w:style>
  <w:style w:type="paragraph" w:customStyle="1" w:styleId="BodySmallRight">
    <w:name w:val="Body Small Right"/>
    <w:basedOn w:val="BodyTextRight"/>
    <w:rsid w:val="0008605D"/>
    <w:rPr>
      <w:sz w:val="18"/>
      <w:szCs w:val="18"/>
    </w:rPr>
  </w:style>
  <w:style w:type="paragraph" w:customStyle="1" w:styleId="MarginEdition">
    <w:name w:val="Margin Edition"/>
    <w:basedOn w:val="MarginNote"/>
    <w:rsid w:val="00086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05D"/>
    <w:rPr>
      <w:sz w:val="2"/>
      <w:szCs w:val="2"/>
    </w:rPr>
  </w:style>
  <w:style w:type="character" w:customStyle="1" w:styleId="Small">
    <w:name w:val="Small"/>
    <w:basedOn w:val="DefaultParagraphFont"/>
    <w:rsid w:val="0008605D"/>
    <w:rPr>
      <w:sz w:val="16"/>
    </w:rPr>
  </w:style>
  <w:style w:type="paragraph" w:customStyle="1" w:styleId="WideTable">
    <w:name w:val="Wide Table"/>
    <w:basedOn w:val="Normal"/>
    <w:rsid w:val="00086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05D"/>
  </w:style>
  <w:style w:type="paragraph" w:styleId="Quote">
    <w:name w:val="Quote"/>
    <w:basedOn w:val="Heading1"/>
    <w:link w:val="QuoteChar"/>
    <w:qFormat/>
    <w:rsid w:val="00086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05D"/>
    <w:pPr>
      <w:pageBreakBefore/>
    </w:pPr>
  </w:style>
  <w:style w:type="paragraph" w:customStyle="1" w:styleId="Border">
    <w:name w:val="Border"/>
    <w:basedOn w:val="Normal"/>
    <w:qFormat/>
    <w:rsid w:val="00086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05D"/>
    <w:rPr>
      <w:u w:val="single"/>
    </w:rPr>
  </w:style>
  <w:style w:type="character" w:customStyle="1" w:styleId="BoldandItalics">
    <w:name w:val="Bold and Italics"/>
    <w:qFormat/>
    <w:rsid w:val="0008605D"/>
    <w:rPr>
      <w:b/>
      <w:i/>
      <w:u w:val="none"/>
    </w:rPr>
  </w:style>
  <w:style w:type="paragraph" w:styleId="BalloonText">
    <w:name w:val="Balloon Text"/>
    <w:basedOn w:val="Normal"/>
    <w:link w:val="BalloonTextChar"/>
    <w:rsid w:val="00086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05D"/>
    <w:pPr>
      <w:spacing w:before="0" w:after="0"/>
    </w:pPr>
  </w:style>
  <w:style w:type="paragraph" w:customStyle="1" w:styleId="BodyTextBold">
    <w:name w:val="Body Text Bold"/>
    <w:basedOn w:val="BodyText"/>
    <w:qFormat/>
    <w:rsid w:val="0008605D"/>
    <w:rPr>
      <w:b/>
    </w:rPr>
  </w:style>
  <w:style w:type="character" w:styleId="Hyperlink">
    <w:name w:val="Hyperlink"/>
    <w:basedOn w:val="DefaultParagraphFont"/>
    <w:uiPriority w:val="99"/>
    <w:unhideWhenUsed/>
    <w:rsid w:val="00451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3599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AHCLSK419 Manage horses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2024-05-01T09:37:00Z</dcterms:created>
  <dcterms:modified xsi:type="dcterms:W3CDTF">2024-05-01T09:37:00Z</dcterms:modified>
</cp:coreProperties>
</file>