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3A8" w:rsidP="00667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AHCLSK409 Supervise animal health programs</w:t>
      </w:r>
      <w:r>
        <w:fldChar w:fldCharType="end"/>
      </w:r>
    </w:p>
    <w:p w:rsidR="006673A8" w:rsidP="006673A8">
      <w:pPr>
        <w:pStyle w:val="Version"/>
        <w:sectPr w:rsidSect="00693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930" w:rsidP="00693930">
      <w:pPr>
        <w:pStyle w:val="SuperHeading"/>
      </w:pPr>
      <w:r w:rsidRPr="00693930">
        <w:t>AHCLSK409 Supervise animal health programs</w:t>
      </w:r>
    </w:p>
    <w:p w:rsidR="00000000" w:rsidRPr="00693930" w:rsidP="00693930">
      <w:pPr>
        <w:pStyle w:val="Heading1"/>
      </w:pPr>
      <w:bookmarkStart w:id="1" w:name="O_890998"/>
      <w:bookmarkEnd w:id="1"/>
      <w:r w:rsidRPr="0069393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9393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TableHeading"/>
              <w:rPr>
                <w:lang w:val="en-NZ"/>
              </w:rPr>
            </w:pPr>
            <w:r w:rsidRPr="0069393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TableHeading"/>
              <w:rPr>
                <w:lang w:val="en-NZ"/>
              </w:rPr>
            </w:pPr>
            <w:r w:rsidRPr="0069393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TableHeading"/>
              <w:rPr>
                <w:lang w:val="en-NZ"/>
              </w:rPr>
            </w:pPr>
            <w:r w:rsidRPr="00693930">
              <w:t>Comments</w:t>
            </w:r>
          </w:p>
        </w:tc>
      </w:tr>
      <w:tr w:rsidTr="0069393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BodyText"/>
              <w:rPr>
                <w:lang w:val="en-NZ"/>
              </w:rPr>
            </w:pPr>
            <w:r w:rsidRPr="006939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BodyText"/>
              <w:rPr>
                <w:lang w:val="en-NZ"/>
              </w:rPr>
            </w:pPr>
            <w:r w:rsidRPr="0069393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930" w:rsidP="00693930">
            <w:pPr>
              <w:pStyle w:val="BodyText"/>
            </w:pPr>
            <w:r w:rsidRPr="00693930">
              <w:t>Initial release</w:t>
            </w:r>
          </w:p>
        </w:tc>
      </w:tr>
    </w:tbl>
    <w:p w:rsidR="00000000" w:rsidRPr="00693930" w:rsidP="00693930">
      <w:pPr>
        <w:pStyle w:val="BodyText"/>
      </w:pPr>
    </w:p>
    <w:p w:rsidR="00000000" w:rsidRPr="00693930" w:rsidP="00693930">
      <w:pPr>
        <w:pStyle w:val="AllowPageBreak"/>
      </w:pPr>
    </w:p>
    <w:p w:rsidR="00000000" w:rsidRPr="00693930" w:rsidP="00693930">
      <w:pPr>
        <w:pStyle w:val="Heading1"/>
      </w:pPr>
      <w:bookmarkStart w:id="2" w:name="O_890999"/>
      <w:bookmarkEnd w:id="2"/>
      <w:r w:rsidRPr="00693930">
        <w:t>Application</w:t>
      </w:r>
    </w:p>
    <w:p w:rsidR="00000000" w:rsidRPr="00693930" w:rsidP="006673A8">
      <w:pPr>
        <w:pStyle w:val="BodyText"/>
      </w:pPr>
      <w:r w:rsidRPr="00693930">
        <w:t>This unit of competency describes the skills and knowledge required to supervise animal health programs.</w:t>
      </w:r>
    </w:p>
    <w:p w:rsidR="00000000" w:rsidRPr="00693930" w:rsidP="006673A8">
      <w:pPr>
        <w:pStyle w:val="BodyText"/>
      </w:pPr>
      <w:r w:rsidRPr="00693930">
        <w:t>This unit applies to managers of ani</w:t>
      </w:r>
      <w:r w:rsidRPr="00693930">
        <w:t>mal production enterprises and covers the process of implementing and monitoring animal health programs.</w:t>
      </w:r>
    </w:p>
    <w:p w:rsidR="00000000" w:rsidRPr="00693930" w:rsidP="006673A8">
      <w:pPr>
        <w:pStyle w:val="BodyText"/>
      </w:pPr>
      <w:r w:rsidRPr="00693930">
        <w:t>All work must be carried out to comply with workplace procedures, work health and safety, animal welfare and biosecurity legislation and codes of prac</w:t>
      </w:r>
      <w:r w:rsidRPr="00693930">
        <w:t>tice and sustainability practices.</w:t>
      </w:r>
    </w:p>
    <w:p w:rsidR="00000000" w:rsidRPr="00693930" w:rsidP="006673A8">
      <w:pPr>
        <w:pStyle w:val="BodyText"/>
      </w:pPr>
      <w:r w:rsidRPr="00693930">
        <w:t>This unit applies to individuals who take responsibility for their own work and for the quality of the work of others within known parameters. They use discre</w:t>
      </w:r>
      <w:r w:rsidRPr="00693930">
        <w:t>tion and judgement in the selection, allocation and use of available resources and provide and communicate solutions to a range of predictable and sometimes unpredictable problems.</w:t>
      </w:r>
    </w:p>
    <w:p w:rsidR="00000000" w:rsidRPr="00693930" w:rsidP="006673A8">
      <w:pPr>
        <w:pStyle w:val="BodyText"/>
      </w:pPr>
      <w:r w:rsidRPr="00693930">
        <w:t>All units of competency dealing with animals in the AHC Training Package h</w:t>
      </w:r>
      <w:r w:rsidRPr="00693930">
        <w:t>ave the requirements for animals to be handled humanely to minimise stress and discomfort.</w:t>
      </w:r>
    </w:p>
    <w:p w:rsidR="00000000" w:rsidRPr="00693930" w:rsidP="006673A8">
      <w:pPr>
        <w:pStyle w:val="BodyText"/>
      </w:pPr>
      <w:r w:rsidRPr="00693930">
        <w:t>No occupational licensing, legislative or certification requirements are known to apply to this unit at the time of publication.</w:t>
      </w:r>
    </w:p>
    <w:p w:rsidR="00000000" w:rsidRPr="00693930" w:rsidP="00693930">
      <w:pPr>
        <w:pStyle w:val="Heading1"/>
      </w:pPr>
      <w:bookmarkStart w:id="3" w:name="O_891000"/>
      <w:bookmarkEnd w:id="3"/>
      <w:r w:rsidRPr="00693930">
        <w:t>Pre-requisite Unit</w:t>
      </w:r>
    </w:p>
    <w:p w:rsidR="00000000" w:rsidRPr="00693930" w:rsidP="006673A8">
      <w:pPr>
        <w:pStyle w:val="BodyText"/>
      </w:pPr>
      <w:r w:rsidRPr="00693930">
        <w:t>Nil.</w:t>
      </w:r>
    </w:p>
    <w:p w:rsidR="00000000" w:rsidRPr="00693930" w:rsidP="00693930">
      <w:pPr>
        <w:pStyle w:val="Heading1"/>
      </w:pPr>
      <w:bookmarkStart w:id="4" w:name="O_891003"/>
      <w:bookmarkEnd w:id="4"/>
      <w:r w:rsidRPr="00693930">
        <w:t>Unit Sector</w:t>
      </w:r>
    </w:p>
    <w:p w:rsidR="00000000" w:rsidRPr="00693930" w:rsidP="006673A8">
      <w:pPr>
        <w:pStyle w:val="BodyText"/>
      </w:pPr>
      <w:r w:rsidRPr="00693930">
        <w:t>Livestock (LSK)</w:t>
      </w:r>
    </w:p>
    <w:p w:rsidR="00000000" w:rsidRPr="00693930" w:rsidP="00693930">
      <w:pPr>
        <w:pStyle w:val="Heading1"/>
      </w:pPr>
      <w:bookmarkStart w:id="5" w:name="O_891004"/>
      <w:bookmarkEnd w:id="5"/>
      <w:r w:rsidRPr="0069393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673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TableHeading"/>
              <w:rPr>
                <w:lang w:val="en-NZ"/>
              </w:rPr>
            </w:pPr>
            <w:r w:rsidRPr="0069393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TableHeading"/>
              <w:rPr>
                <w:lang w:val="en-NZ"/>
              </w:rPr>
            </w:pPr>
            <w:r w:rsidRPr="00693930">
              <w:t>Performance criteria</w:t>
            </w:r>
          </w:p>
        </w:tc>
      </w:tr>
      <w:tr w:rsidTr="006673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BodyText"/>
              <w:rPr>
                <w:lang w:val="en-NZ"/>
              </w:rPr>
            </w:pPr>
            <w:r w:rsidRPr="0069393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BodyText"/>
              <w:rPr>
                <w:lang w:val="en-NZ"/>
              </w:rPr>
            </w:pPr>
            <w:r w:rsidRPr="00693930">
              <w:t>Performance criteria describe the performance needed to demonstrate achievement of</w:t>
            </w:r>
            <w:r w:rsidRPr="00693930">
              <w:t xml:space="preserve"> the element.</w:t>
            </w:r>
          </w:p>
        </w:tc>
      </w:tr>
      <w:tr w:rsidTr="006673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List"/>
              <w:rPr>
                <w:lang w:val="en-NZ"/>
              </w:rPr>
            </w:pPr>
            <w:r w:rsidRPr="00693930">
              <w:t>1.</w:t>
            </w:r>
            <w:r w:rsidRPr="00693930">
              <w:tab/>
              <w:t>Monitor and assess animal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930" w:rsidP="00693930">
            <w:pPr>
              <w:pStyle w:val="List"/>
            </w:pPr>
            <w:r w:rsidRPr="00693930">
              <w:t>1.1</w:t>
            </w:r>
            <w:r w:rsidRPr="00693930">
              <w:tab/>
              <w:t>Conduct regular observations to assess animals</w:t>
            </w:r>
            <w:r>
              <w:t>’</w:t>
            </w:r>
            <w:r w:rsidRPr="00693930">
              <w:t xml:space="preserve"> health </w:t>
            </w:r>
          </w:p>
          <w:p w:rsidR="00000000" w:rsidRPr="00693930" w:rsidP="00693930">
            <w:pPr>
              <w:pStyle w:val="List"/>
            </w:pPr>
            <w:r w:rsidRPr="00693930">
              <w:t>1.2</w:t>
            </w:r>
            <w:r w:rsidRPr="00693930">
              <w:tab/>
              <w:t xml:space="preserve">Recognise and report symptoms of ill health and common diseases or parasite infestations </w:t>
            </w:r>
          </w:p>
          <w:p w:rsidR="00000000" w:rsidRPr="00693930" w:rsidP="00693930">
            <w:pPr>
              <w:pStyle w:val="List"/>
            </w:pPr>
            <w:r w:rsidRPr="00693930">
              <w:t>1.3</w:t>
            </w:r>
            <w:r w:rsidRPr="00693930">
              <w:tab/>
            </w:r>
            <w:r w:rsidRPr="00693930">
              <w:t>Carry out sampling and arrange testing for internal parasites or diseases where required</w:t>
            </w:r>
          </w:p>
          <w:p w:rsidR="00000000" w:rsidRPr="00693930" w:rsidP="00693930">
            <w:pPr>
              <w:pStyle w:val="List"/>
            </w:pPr>
            <w:r w:rsidRPr="00693930">
              <w:t>1.4</w:t>
            </w:r>
            <w:r w:rsidRPr="00693930">
              <w:tab/>
              <w:t>Refer unusual or suspected exotic disease outbreaks for veterinary advice in line with biosecurity legislation and enterprise policies</w:t>
            </w:r>
          </w:p>
          <w:p w:rsidR="00000000" w:rsidRPr="00693930" w:rsidP="00693930">
            <w:pPr>
              <w:pStyle w:val="List"/>
            </w:pPr>
            <w:r w:rsidRPr="00693930">
              <w:t>1.5</w:t>
            </w:r>
            <w:r w:rsidRPr="00693930">
              <w:tab/>
              <w:t>Report notifiable diseas</w:t>
            </w:r>
            <w:r w:rsidRPr="00693930">
              <w:t xml:space="preserve">es and comply with all restrictions and treatment requirements </w:t>
            </w:r>
          </w:p>
          <w:p w:rsidR="00000000" w:rsidRPr="00693930" w:rsidP="00693930">
            <w:pPr>
              <w:pStyle w:val="List"/>
            </w:pPr>
            <w:r w:rsidRPr="00693930">
              <w:t>1.6</w:t>
            </w:r>
            <w:r w:rsidRPr="00693930">
              <w:tab/>
              <w:t xml:space="preserve">Record animal health status </w:t>
            </w:r>
          </w:p>
          <w:p w:rsidR="00000000" w:rsidRPr="00693930" w:rsidP="00693930">
            <w:pPr>
              <w:pStyle w:val="List"/>
            </w:pPr>
            <w:r w:rsidRPr="00693930">
              <w:t>1.7</w:t>
            </w:r>
            <w:r w:rsidRPr="00693930">
              <w:tab/>
              <w:t xml:space="preserve">Identify work health and safety hazards, assess risks and implement and monitor suitable controls </w:t>
            </w:r>
          </w:p>
          <w:p w:rsidR="00000000" w:rsidRPr="00693930" w:rsidP="00693930">
            <w:pPr>
              <w:pStyle w:val="List"/>
            </w:pPr>
            <w:r w:rsidRPr="00693930">
              <w:t>1.8</w:t>
            </w:r>
            <w:r w:rsidRPr="00693930">
              <w:tab/>
              <w:t>Select, use and maintain appropriate hygiene measure</w:t>
            </w:r>
            <w:r w:rsidRPr="00693930">
              <w:t xml:space="preserve">s and suitable personal protective equipment (PPE) </w:t>
            </w:r>
          </w:p>
          <w:p w:rsidR="00000000" w:rsidRPr="00693930" w:rsidP="00693930">
            <w:pPr>
              <w:pStyle w:val="List"/>
            </w:pPr>
            <w:r w:rsidRPr="00693930">
              <w:t>1.9</w:t>
            </w:r>
            <w:r w:rsidRPr="00693930">
              <w:tab/>
              <w:t>Monitor and record animal welfare status in line with enterprise and legislative requirements</w:t>
            </w:r>
          </w:p>
          <w:p w:rsidR="00000000" w:rsidP="00693930">
            <w:pPr>
              <w:pStyle w:val="List"/>
              <w:rPr>
                <w:lang w:val="en-NZ"/>
              </w:rPr>
            </w:pPr>
            <w:r w:rsidRPr="00693930">
              <w:t>1.10</w:t>
            </w:r>
            <w:r w:rsidRPr="00693930">
              <w:tab/>
              <w:t>Dispose of deceased animals according to environmental policies</w:t>
            </w:r>
          </w:p>
        </w:tc>
      </w:tr>
      <w:tr w:rsidTr="006673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List"/>
              <w:rPr>
                <w:lang w:val="en-NZ"/>
              </w:rPr>
            </w:pPr>
            <w:r w:rsidRPr="00693930">
              <w:t>2.</w:t>
            </w:r>
            <w:r w:rsidRPr="00693930">
              <w:tab/>
              <w:t>Implement preventative health str</w:t>
            </w:r>
            <w:r w:rsidRPr="00693930">
              <w:t>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930" w:rsidP="00693930">
            <w:pPr>
              <w:pStyle w:val="List"/>
            </w:pPr>
            <w:r w:rsidRPr="00693930">
              <w:t>2.1</w:t>
            </w:r>
            <w:r w:rsidRPr="00693930">
              <w:tab/>
              <w:t>Identify risks to animal health, and source strategies, from the production plan, relevant expert or specialist consultant where applicable</w:t>
            </w:r>
          </w:p>
          <w:p w:rsidR="00000000" w:rsidRPr="00693930" w:rsidP="00693930">
            <w:pPr>
              <w:pStyle w:val="List"/>
            </w:pPr>
            <w:r w:rsidRPr="00693930">
              <w:t>2.2</w:t>
            </w:r>
            <w:r w:rsidRPr="00693930">
              <w:tab/>
              <w:t>Develop and implement a vaccination program to control clostridial and other diseases</w:t>
            </w:r>
          </w:p>
          <w:p w:rsidR="00000000" w:rsidRPr="00693930" w:rsidP="00693930">
            <w:pPr>
              <w:pStyle w:val="List"/>
            </w:pPr>
            <w:r w:rsidRPr="00693930">
              <w:t>2.3</w:t>
            </w:r>
            <w:r w:rsidRPr="00693930">
              <w:tab/>
            </w:r>
            <w:r w:rsidRPr="00693930">
              <w:t>Identify livestock prone to internal parasite build up and plan out the timing of treatments</w:t>
            </w:r>
          </w:p>
          <w:p w:rsidR="00000000" w:rsidRPr="00693930" w:rsidP="00693930">
            <w:pPr>
              <w:pStyle w:val="List"/>
            </w:pPr>
            <w:r w:rsidRPr="00693930">
              <w:t>2.4</w:t>
            </w:r>
            <w:r w:rsidRPr="00693930">
              <w:tab/>
              <w:t xml:space="preserve">Implement or research pest and disease control strategies based around pasture spelling and rotations of different classes of livestock </w:t>
            </w:r>
          </w:p>
          <w:p w:rsidR="00000000" w:rsidRPr="00693930" w:rsidP="00693930">
            <w:pPr>
              <w:pStyle w:val="List"/>
            </w:pPr>
            <w:r w:rsidRPr="00693930">
              <w:t>2.5</w:t>
            </w:r>
            <w:r w:rsidRPr="00693930">
              <w:tab/>
              <w:t>Plan the health tr</w:t>
            </w:r>
            <w:r w:rsidRPr="00693930">
              <w:t>eatments for animals using an integrated approach</w:t>
            </w:r>
          </w:p>
          <w:p w:rsidR="00000000" w:rsidRPr="00693930" w:rsidP="00693930">
            <w:pPr>
              <w:pStyle w:val="List"/>
            </w:pPr>
            <w:r w:rsidRPr="00693930">
              <w:t>2.6</w:t>
            </w:r>
            <w:r w:rsidRPr="00693930">
              <w:tab/>
              <w:t xml:space="preserve">Use drenches, vaccines and other stock medications according to manufacturer instructions and comply with withholding periods </w:t>
            </w:r>
          </w:p>
          <w:p w:rsidR="00000000" w:rsidP="00693930">
            <w:pPr>
              <w:pStyle w:val="List"/>
              <w:rPr>
                <w:lang w:val="en-NZ"/>
              </w:rPr>
            </w:pPr>
            <w:r w:rsidRPr="00693930">
              <w:t>2.7</w:t>
            </w:r>
            <w:r w:rsidRPr="00693930">
              <w:tab/>
              <w:t>Rotate drench groups to minimise the risk of parasite resistance</w:t>
            </w:r>
          </w:p>
        </w:tc>
      </w:tr>
      <w:tr w:rsidTr="006673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List"/>
              <w:rPr>
                <w:lang w:val="en-NZ"/>
              </w:rPr>
            </w:pPr>
            <w:r w:rsidRPr="00693930">
              <w:t>3.</w:t>
            </w:r>
            <w:r w:rsidRPr="00693930">
              <w:tab/>
              <w:t>Re</w:t>
            </w:r>
            <w:r w:rsidRPr="00693930">
              <w:t>cord and review the animal health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930" w:rsidP="00693930">
            <w:pPr>
              <w:pStyle w:val="List"/>
            </w:pPr>
            <w:r w:rsidRPr="00693930">
              <w:t>3.1</w:t>
            </w:r>
            <w:r w:rsidRPr="00693930">
              <w:tab/>
              <w:t>Record all treatments and maintain an inventory of stock medicines</w:t>
            </w:r>
          </w:p>
          <w:p w:rsidR="00000000" w:rsidRPr="00693930" w:rsidP="00693930">
            <w:pPr>
              <w:pStyle w:val="List"/>
            </w:pPr>
            <w:r w:rsidRPr="00693930">
              <w:t>3.2</w:t>
            </w:r>
            <w:r w:rsidRPr="00693930">
              <w:tab/>
              <w:t>Record health issues and record the results of tissue, organ and blood samples if applicable</w:t>
            </w:r>
          </w:p>
          <w:p w:rsidR="00000000" w:rsidRPr="00693930" w:rsidP="00693930">
            <w:pPr>
              <w:pStyle w:val="List"/>
            </w:pPr>
            <w:r w:rsidRPr="00693930">
              <w:t>3.3</w:t>
            </w:r>
            <w:r w:rsidRPr="00693930">
              <w:tab/>
              <w:t>Use records of health tests and animal hea</w:t>
            </w:r>
            <w:r w:rsidRPr="00693930">
              <w:t>lth treatments, including animal production records, to review the animal health plan</w:t>
            </w:r>
          </w:p>
        </w:tc>
      </w:tr>
    </w:tbl>
    <w:p w:rsidR="00000000" w:rsidRPr="00693930" w:rsidP="00693930">
      <w:pPr>
        <w:pStyle w:val="BodyText"/>
      </w:pPr>
    </w:p>
    <w:p w:rsidR="00000000" w:rsidRPr="00693930" w:rsidP="00693930">
      <w:pPr>
        <w:pStyle w:val="AllowPageBreak"/>
      </w:pPr>
    </w:p>
    <w:p w:rsidR="00000000" w:rsidRPr="00693930" w:rsidP="00693930">
      <w:pPr>
        <w:pStyle w:val="Heading1"/>
      </w:pPr>
      <w:bookmarkStart w:id="6" w:name="O_891005"/>
      <w:bookmarkEnd w:id="6"/>
      <w:r w:rsidRPr="00693930">
        <w:t>Foundation Skills</w:t>
      </w:r>
    </w:p>
    <w:p w:rsidR="00000000" w:rsidRPr="00693930" w:rsidP="006673A8">
      <w:pPr>
        <w:pStyle w:val="BodyText"/>
      </w:pPr>
      <w:r w:rsidRPr="00693930">
        <w:t>Foundation Skills essential to performance are explicit in the performance criteria of this unit of competency.</w:t>
      </w:r>
    </w:p>
    <w:p w:rsidR="00000000" w:rsidRPr="00693930" w:rsidP="00693930">
      <w:pPr>
        <w:pStyle w:val="Heading1"/>
      </w:pPr>
      <w:bookmarkStart w:id="7" w:name="O_891007"/>
      <w:bookmarkEnd w:id="7"/>
      <w:r w:rsidRPr="00693930">
        <w:t>Rang</w:t>
      </w:r>
      <w:r w:rsidRPr="00693930">
        <w:t>e of Conditions</w:t>
      </w:r>
    </w:p>
    <w:p w:rsidR="00000000" w:rsidRPr="00693930" w:rsidP="00693930">
      <w:pPr>
        <w:pStyle w:val="Heading1"/>
      </w:pPr>
      <w:bookmarkStart w:id="8" w:name="O_891008"/>
      <w:bookmarkEnd w:id="8"/>
      <w:r w:rsidRPr="00693930">
        <w:t>Unit Mapping Information</w:t>
      </w:r>
    </w:p>
    <w:p w:rsidR="00000000" w:rsidRPr="00693930" w:rsidP="006673A8">
      <w:pPr>
        <w:pStyle w:val="BodyText"/>
      </w:pPr>
      <w:r w:rsidRPr="00693930">
        <w:t>This unit is equivalent to AHCLSK409A Supervise animal health programs</w:t>
      </w:r>
    </w:p>
    <w:p w:rsidR="00000000" w:rsidRPr="00693930" w:rsidP="00693930">
      <w:pPr>
        <w:pStyle w:val="Heading1"/>
      </w:pPr>
      <w:bookmarkStart w:id="9" w:name="O_891015"/>
      <w:bookmarkEnd w:id="9"/>
      <w:r w:rsidRPr="00693930">
        <w:t>Links</w:t>
      </w:r>
    </w:p>
    <w:p w:rsidR="00000000" w:rsidRPr="00693930" w:rsidP="006673A8">
      <w:pPr>
        <w:pStyle w:val="BodyText"/>
      </w:pPr>
      <w:r w:rsidRPr="00693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74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3930" w:rsidP="006673A8">
      <w:pPr>
        <w:pStyle w:val="BodyText"/>
        <w:sectPr w:rsidSect="006939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3930" w:rsidP="00693930">
      <w:pPr>
        <w:pStyle w:val="SuperHeading"/>
      </w:pPr>
      <w:r w:rsidRPr="00693930">
        <w:t>Assessment Requirements for AHCLSK409 Supervise animal health p</w:t>
      </w:r>
      <w:r w:rsidRPr="00693930">
        <w:t>rograms</w:t>
      </w:r>
    </w:p>
    <w:p w:rsidR="00000000" w:rsidRPr="00693930" w:rsidP="00693930">
      <w:pPr>
        <w:pStyle w:val="Heading1"/>
      </w:pPr>
      <w:bookmarkStart w:id="10" w:name="O_891010"/>
      <w:bookmarkEnd w:id="10"/>
      <w:r w:rsidRPr="0069393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9393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TableHeading"/>
              <w:rPr>
                <w:lang w:val="en-NZ"/>
              </w:rPr>
            </w:pPr>
            <w:r w:rsidRPr="0069393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TableHeading"/>
              <w:rPr>
                <w:lang w:val="en-NZ"/>
              </w:rPr>
            </w:pPr>
            <w:r w:rsidRPr="0069393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TableHeading"/>
              <w:rPr>
                <w:lang w:val="en-NZ"/>
              </w:rPr>
            </w:pPr>
            <w:r w:rsidRPr="00693930">
              <w:t>Comments</w:t>
            </w:r>
          </w:p>
        </w:tc>
      </w:tr>
      <w:tr w:rsidTr="0069393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BodyText"/>
              <w:rPr>
                <w:lang w:val="en-NZ"/>
              </w:rPr>
            </w:pPr>
            <w:r w:rsidRPr="006939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930">
            <w:pPr>
              <w:pStyle w:val="BodyText"/>
              <w:rPr>
                <w:lang w:val="en-NZ"/>
              </w:rPr>
            </w:pPr>
            <w:r w:rsidRPr="0069393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930" w:rsidP="00693930">
            <w:pPr>
              <w:pStyle w:val="BodyText"/>
            </w:pPr>
            <w:r w:rsidRPr="00693930">
              <w:t>Initial release</w:t>
            </w:r>
          </w:p>
        </w:tc>
      </w:tr>
    </w:tbl>
    <w:p w:rsidR="00000000" w:rsidRPr="00693930" w:rsidP="00693930">
      <w:pPr>
        <w:pStyle w:val="BodyText"/>
      </w:pPr>
    </w:p>
    <w:p w:rsidR="00000000" w:rsidRPr="00693930" w:rsidP="00693930">
      <w:pPr>
        <w:pStyle w:val="AllowPageBreak"/>
      </w:pPr>
    </w:p>
    <w:p w:rsidR="00000000" w:rsidRPr="00693930" w:rsidP="00693930">
      <w:pPr>
        <w:pStyle w:val="Heading1"/>
      </w:pPr>
      <w:bookmarkStart w:id="11" w:name="O_891011"/>
      <w:bookmarkEnd w:id="11"/>
      <w:r w:rsidRPr="00693930">
        <w:t>Performance Evidence</w:t>
      </w:r>
    </w:p>
    <w:p w:rsidR="00000000" w:rsidRPr="00693930" w:rsidP="006673A8">
      <w:pPr>
        <w:pStyle w:val="BodyText"/>
      </w:pPr>
      <w:r w:rsidRPr="0069393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93930" w:rsidP="006673A8">
      <w:pPr>
        <w:pStyle w:val="BodyText"/>
      </w:pPr>
      <w:r w:rsidRPr="00693930">
        <w:t>The candidate must provid</w:t>
      </w:r>
      <w:r w:rsidRPr="00693930">
        <w:t>e evidence that they can:</w:t>
      </w:r>
    </w:p>
    <w:p w:rsidR="00000000" w:rsidRPr="00693930" w:rsidP="00693930">
      <w:pPr>
        <w:pStyle w:val="ListBullet"/>
      </w:pPr>
      <w:r w:rsidRPr="00693930">
        <w:t>identify hazards, assess risks and implement and monitor safe work practices and appropriate hygiene procedures</w:t>
      </w:r>
    </w:p>
    <w:p w:rsidR="00000000" w:rsidRPr="00693930" w:rsidP="00693930">
      <w:pPr>
        <w:pStyle w:val="ListBullet"/>
      </w:pPr>
      <w:r w:rsidRPr="00693930">
        <w:t xml:space="preserve">monitor the health and wellbeing of animals </w:t>
      </w:r>
    </w:p>
    <w:p w:rsidR="00000000" w:rsidRPr="00693930" w:rsidP="00693930">
      <w:pPr>
        <w:pStyle w:val="ListBullet"/>
      </w:pPr>
      <w:r w:rsidRPr="00693930">
        <w:t>detect possibility of disease through parameters such as loss of bodywei</w:t>
      </w:r>
      <w:r w:rsidRPr="00693930">
        <w:t>ght behaviour or length of time required to eat food</w:t>
      </w:r>
    </w:p>
    <w:p w:rsidR="00000000" w:rsidRPr="00693930" w:rsidP="00693930">
      <w:pPr>
        <w:pStyle w:val="ListBullet"/>
      </w:pPr>
      <w:r w:rsidRPr="00693930">
        <w:t>recognise clinical symptoms (normal vs. abnormal)</w:t>
      </w:r>
    </w:p>
    <w:p w:rsidR="00000000" w:rsidRPr="00693930" w:rsidP="00693930">
      <w:pPr>
        <w:pStyle w:val="ListBullet"/>
      </w:pPr>
      <w:r w:rsidRPr="00693930">
        <w:t>recognise abnormal physiological and behavioural signs in livestock</w:t>
      </w:r>
    </w:p>
    <w:p w:rsidR="00000000" w:rsidRPr="00693930" w:rsidP="00693930">
      <w:pPr>
        <w:pStyle w:val="ListBullet"/>
      </w:pPr>
      <w:r w:rsidRPr="00693930">
        <w:t>collect samples for testing for internal parasites and diseases</w:t>
      </w:r>
    </w:p>
    <w:p w:rsidR="00000000" w:rsidRPr="00693930" w:rsidP="00693930">
      <w:pPr>
        <w:pStyle w:val="ListBullet"/>
      </w:pPr>
      <w:r w:rsidRPr="00693930">
        <w:t>implement preventativ</w:t>
      </w:r>
      <w:r w:rsidRPr="00693930">
        <w:t>e health strategies</w:t>
      </w:r>
    </w:p>
    <w:p w:rsidR="00000000" w:rsidRPr="00693930" w:rsidP="00693930">
      <w:pPr>
        <w:pStyle w:val="ListBullet"/>
      </w:pPr>
      <w:r w:rsidRPr="00693930">
        <w:t>administer vaccines and medications to animals</w:t>
      </w:r>
    </w:p>
    <w:p w:rsidR="00000000" w:rsidRPr="00693930" w:rsidP="00693930">
      <w:pPr>
        <w:pStyle w:val="ListBullet"/>
      </w:pPr>
      <w:r w:rsidRPr="00693930">
        <w:t>maintain records associated with animal health programs</w:t>
      </w:r>
    </w:p>
    <w:p w:rsidR="00000000" w:rsidRPr="00693930" w:rsidP="00693930">
      <w:pPr>
        <w:pStyle w:val="ListBullet"/>
      </w:pPr>
      <w:r w:rsidRPr="00693930">
        <w:t>implement relevant biosecurity and animal welfare practices</w:t>
      </w:r>
    </w:p>
    <w:p w:rsidR="00000000" w:rsidRPr="00693930" w:rsidP="00693930">
      <w:pPr>
        <w:pStyle w:val="AllowPageBreak"/>
      </w:pPr>
    </w:p>
    <w:p w:rsidR="00000000" w:rsidRPr="00693930" w:rsidP="00693930">
      <w:pPr>
        <w:pStyle w:val="Heading1"/>
      </w:pPr>
      <w:bookmarkStart w:id="12" w:name="O_891012"/>
      <w:bookmarkEnd w:id="12"/>
      <w:r w:rsidRPr="00693930">
        <w:t>Knowledge Evidence</w:t>
      </w:r>
    </w:p>
    <w:p w:rsidR="00000000" w:rsidRPr="00693930" w:rsidP="006673A8">
      <w:pPr>
        <w:pStyle w:val="BodyText"/>
      </w:pPr>
      <w:r w:rsidRPr="00693930">
        <w:t>The candidate must demonstrate knowle</w:t>
      </w:r>
      <w:r w:rsidRPr="00693930">
        <w:t>dge of:</w:t>
      </w:r>
    </w:p>
    <w:p w:rsidR="00000000" w:rsidRPr="00693930" w:rsidP="00693930">
      <w:pPr>
        <w:pStyle w:val="ListBullet"/>
      </w:pPr>
      <w:r w:rsidRPr="00693930">
        <w:t>symptoms of common livestock  diseases and parasite infestations</w:t>
      </w:r>
    </w:p>
    <w:p w:rsidR="00000000" w:rsidRPr="00693930" w:rsidP="00693930">
      <w:pPr>
        <w:pStyle w:val="ListBullet"/>
      </w:pPr>
      <w:r w:rsidRPr="00693930">
        <w:t>storage conditions for a range of chemicals, including veterinary chemicals</w:t>
      </w:r>
    </w:p>
    <w:p w:rsidR="00000000" w:rsidRPr="00693930" w:rsidP="00693930">
      <w:pPr>
        <w:pStyle w:val="ListBullet"/>
      </w:pPr>
      <w:r w:rsidRPr="00693930">
        <w:t>types of vaccines and how they work</w:t>
      </w:r>
    </w:p>
    <w:p w:rsidR="00000000" w:rsidRPr="00693930" w:rsidP="00693930">
      <w:pPr>
        <w:pStyle w:val="ListBullet"/>
      </w:pPr>
      <w:r w:rsidRPr="00693930">
        <w:t>zoonotic diseases and their mode of transmission</w:t>
      </w:r>
    </w:p>
    <w:p w:rsidR="00000000" w:rsidRPr="00693930" w:rsidP="00693930">
      <w:pPr>
        <w:pStyle w:val="ListBullet"/>
      </w:pPr>
      <w:r w:rsidRPr="00693930">
        <w:t>animal anatomy and physiology relevant to the collection of tissue, organ, blood and other biological samples in live and dead animals and the conduct of post-mortems</w:t>
      </w:r>
    </w:p>
    <w:p w:rsidR="00000000" w:rsidRPr="00693930" w:rsidP="00693930">
      <w:pPr>
        <w:pStyle w:val="ListBullet"/>
      </w:pPr>
      <w:r w:rsidRPr="00693930">
        <w:t>relevant biosecurity requirements</w:t>
      </w:r>
    </w:p>
    <w:p w:rsidR="00000000" w:rsidRPr="00693930" w:rsidP="00693930">
      <w:pPr>
        <w:pStyle w:val="ListBullet"/>
      </w:pPr>
      <w:r w:rsidRPr="00693930">
        <w:t>management practices and processes to minimise noise, o</w:t>
      </w:r>
      <w:r w:rsidRPr="00693930">
        <w:t>dours, and debris from the livestock operations</w:t>
      </w:r>
    </w:p>
    <w:p w:rsidR="00000000" w:rsidRPr="00693930" w:rsidP="00693930">
      <w:pPr>
        <w:pStyle w:val="ListBullet"/>
      </w:pPr>
      <w:r w:rsidRPr="00693930">
        <w:t xml:space="preserve">relevant legislation, regulations and codes of practice relating to the use of veterinary medicines, animal diseases, animal welfare and waste and environmental management, </w:t>
      </w:r>
    </w:p>
    <w:p w:rsidR="00000000" w:rsidRPr="00693930" w:rsidP="00693930">
      <w:pPr>
        <w:pStyle w:val="ListBullet"/>
      </w:pPr>
      <w:r w:rsidRPr="00693930">
        <w:t>relevant work health and safety le</w:t>
      </w:r>
      <w:r w:rsidRPr="00693930">
        <w:t>gislation, regulations and codes of practice</w:t>
      </w:r>
    </w:p>
    <w:p w:rsidR="00000000" w:rsidRPr="00693930" w:rsidP="00693930">
      <w:pPr>
        <w:pStyle w:val="AllowPageBreak"/>
      </w:pPr>
    </w:p>
    <w:p w:rsidR="00000000" w:rsidRPr="00693930" w:rsidP="00693930">
      <w:pPr>
        <w:pStyle w:val="Heading1"/>
      </w:pPr>
      <w:bookmarkStart w:id="13" w:name="O_891013"/>
      <w:bookmarkEnd w:id="13"/>
      <w:r w:rsidRPr="00693930">
        <w:t>Assessment Conditions</w:t>
      </w:r>
    </w:p>
    <w:p w:rsidR="00000000" w:rsidRPr="00693930" w:rsidP="006673A8">
      <w:pPr>
        <w:pStyle w:val="BodyText"/>
      </w:pPr>
      <w:r w:rsidRPr="00693930">
        <w:t>Competency is to be assessed in the work place or simulated environments that accurately reflect performance in a real workplace setting.</w:t>
      </w:r>
    </w:p>
    <w:p w:rsidR="00000000" w:rsidRPr="00693930" w:rsidP="006673A8">
      <w:pPr>
        <w:pStyle w:val="BodyText"/>
      </w:pPr>
      <w:r w:rsidRPr="00693930">
        <w:t>Assessors must satisfy current st</w:t>
      </w:r>
      <w:r w:rsidRPr="00693930">
        <w:t>andards for RTOs.</w:t>
      </w:r>
    </w:p>
    <w:p w:rsidR="00000000" w:rsidRPr="00693930" w:rsidP="00693930">
      <w:pPr>
        <w:pStyle w:val="Heading1"/>
      </w:pPr>
      <w:bookmarkStart w:id="14" w:name="O_891016"/>
      <w:bookmarkEnd w:id="14"/>
      <w:r w:rsidRPr="00693930">
        <w:t>Links</w:t>
      </w:r>
    </w:p>
    <w:p w:rsidR="00000000" w:rsidRPr="00693930" w:rsidP="006673A8">
      <w:pPr>
        <w:pStyle w:val="BodyText"/>
      </w:pPr>
      <w:r w:rsidRPr="00693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74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3930" w:rsidP="00693930"/>
    <w:sectPr w:rsidSect="006939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 w:rsidRPr="006673A8" w:rsidP="00667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A8" w:rsidP="0069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73A8" w:rsidP="0069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73A8" w:rsidP="006939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 w:rsidP="0069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73A8">
      <w:t>Approved</w:t>
    </w:r>
    <w:r w:rsidR="006673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73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73A8">
      <w:rPr>
        <w:noProof/>
      </w:rPr>
      <w:t>5</w:t>
    </w:r>
    <w:r>
      <w:rPr>
        <w:noProof/>
      </w:rPr>
      <w:fldChar w:fldCharType="end"/>
    </w:r>
  </w:p>
  <w:p w:rsidR="00693930" w:rsidP="0069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73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73A8">
      <w:t>Skills Insight</w:t>
    </w:r>
    <w:r w:rsidR="006673A8">
      <w:fldChar w:fldCharType="end"/>
    </w:r>
  </w:p>
  <w:p w:rsidR="00693930" w:rsidP="00693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930" w:rsidRPr="006673A8" w:rsidP="00667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A8" w:rsidRPr="002D2AF8" w:rsidP="0069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AHCLSK409 Supervise animal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73A8" w:rsidP="006939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 w:rsidRPr="002D2AF8" w:rsidP="0069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73A8">
      <w:t>AHCLSK409 Supervise animal health programs</w:t>
    </w:r>
    <w:r w:rsidR="006673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73A8">
      <w:rPr>
        <w:noProof/>
      </w:rPr>
      <w:t>2 March 2025</w:t>
    </w:r>
    <w:r>
      <w:fldChar w:fldCharType="end"/>
    </w:r>
  </w:p>
  <w:p w:rsidR="00693930" w:rsidP="00693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00E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E4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930"/>
  </w:style>
  <w:style w:type="character" w:customStyle="1" w:styleId="Heading1Char">
    <w:name w:val="Heading 1 Char"/>
    <w:basedOn w:val="DefaultParagraphFont"/>
    <w:link w:val="Heading1"/>
    <w:rsid w:val="00693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9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39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9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3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39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3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9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3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930"/>
    <w:rPr>
      <w:b/>
      <w:spacing w:val="0"/>
    </w:rPr>
  </w:style>
  <w:style w:type="paragraph" w:customStyle="1" w:styleId="SuperTitle">
    <w:name w:val="SuperTitle"/>
    <w:basedOn w:val="Title"/>
    <w:rsid w:val="00693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9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930"/>
    <w:rPr>
      <w:i/>
    </w:rPr>
  </w:style>
  <w:style w:type="paragraph" w:styleId="Caption">
    <w:name w:val="caption"/>
    <w:basedOn w:val="BodyText"/>
    <w:next w:val="Normal"/>
    <w:qFormat/>
    <w:rsid w:val="00693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930"/>
  </w:style>
  <w:style w:type="paragraph" w:styleId="TableofFigures">
    <w:name w:val="table of figures"/>
    <w:basedOn w:val="Normal"/>
    <w:next w:val="Normal"/>
    <w:semiHidden/>
    <w:rsid w:val="00693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9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930"/>
    <w:rPr>
      <w:rFonts w:ascii="Wingdings" w:hAnsi="Wingdings"/>
    </w:rPr>
  </w:style>
  <w:style w:type="character" w:customStyle="1" w:styleId="HotSpot">
    <w:name w:val="HotSpot"/>
    <w:rsid w:val="00693930"/>
    <w:rPr>
      <w:color w:val="0033CC"/>
      <w:u w:val="none"/>
    </w:rPr>
  </w:style>
  <w:style w:type="paragraph" w:customStyle="1" w:styleId="BodyTextRight">
    <w:name w:val="Body Text Right"/>
    <w:basedOn w:val="BodyText"/>
    <w:rsid w:val="00693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9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930"/>
    <w:rPr>
      <w:sz w:val="32"/>
    </w:rPr>
  </w:style>
  <w:style w:type="paragraph" w:customStyle="1" w:styleId="HeadingProcedure">
    <w:name w:val="Heading Procedure"/>
    <w:basedOn w:val="HeadingBase"/>
    <w:next w:val="Normal"/>
    <w:rsid w:val="00693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930"/>
    <w:pPr>
      <w:spacing w:before="60" w:after="60"/>
    </w:pPr>
  </w:style>
  <w:style w:type="paragraph" w:styleId="ListContinue">
    <w:name w:val="List Continue"/>
    <w:basedOn w:val="List"/>
    <w:rsid w:val="00693930"/>
    <w:pPr>
      <w:ind w:firstLine="0"/>
    </w:pPr>
  </w:style>
  <w:style w:type="paragraph" w:customStyle="1" w:styleId="ListNote">
    <w:name w:val="List Note"/>
    <w:basedOn w:val="List"/>
    <w:rsid w:val="00693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930"/>
    <w:rPr>
      <w:rFonts w:ascii="Courier New" w:hAnsi="Courier New"/>
    </w:rPr>
  </w:style>
  <w:style w:type="paragraph" w:customStyle="1" w:styleId="NoteBullet">
    <w:name w:val="Note Bullet"/>
    <w:basedOn w:val="Note"/>
    <w:rsid w:val="00693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9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930"/>
    <w:rPr>
      <w:b/>
      <w:smallCaps/>
    </w:rPr>
  </w:style>
  <w:style w:type="paragraph" w:customStyle="1" w:styleId="TableListNumber">
    <w:name w:val="Table List Number"/>
    <w:basedOn w:val="ListNumber"/>
    <w:rsid w:val="00693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930"/>
    <w:pPr>
      <w:numPr>
        <w:numId w:val="8"/>
      </w:numPr>
    </w:pPr>
  </w:style>
  <w:style w:type="paragraph" w:customStyle="1" w:styleId="ListAlpha2">
    <w:name w:val="List Alpha 2"/>
    <w:basedOn w:val="List2"/>
    <w:rsid w:val="00693930"/>
    <w:pPr>
      <w:numPr>
        <w:numId w:val="7"/>
      </w:numPr>
    </w:pPr>
  </w:style>
  <w:style w:type="paragraph" w:styleId="List2">
    <w:name w:val="List 2"/>
    <w:basedOn w:val="BodyText"/>
    <w:rsid w:val="00693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9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9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930"/>
    <w:pPr>
      <w:numPr>
        <w:numId w:val="3"/>
      </w:numPr>
    </w:pPr>
  </w:style>
  <w:style w:type="paragraph" w:styleId="ListContinue2">
    <w:name w:val="List Continue 2"/>
    <w:basedOn w:val="List2"/>
    <w:rsid w:val="00693930"/>
    <w:pPr>
      <w:ind w:firstLine="0"/>
    </w:pPr>
  </w:style>
  <w:style w:type="paragraph" w:styleId="ListContinue3">
    <w:name w:val="List Continue 3"/>
    <w:basedOn w:val="List3"/>
    <w:rsid w:val="00693930"/>
    <w:pPr>
      <w:ind w:left="1021" w:firstLine="0"/>
    </w:pPr>
  </w:style>
  <w:style w:type="paragraph" w:styleId="ListContinue4">
    <w:name w:val="List Continue 4"/>
    <w:basedOn w:val="List4"/>
    <w:rsid w:val="00693930"/>
    <w:pPr>
      <w:ind w:firstLine="0"/>
    </w:pPr>
  </w:style>
  <w:style w:type="paragraph" w:styleId="ListContinue5">
    <w:name w:val="List Continue 5"/>
    <w:basedOn w:val="List5"/>
    <w:rsid w:val="00693930"/>
    <w:pPr>
      <w:ind w:firstLine="0"/>
    </w:pPr>
  </w:style>
  <w:style w:type="paragraph" w:styleId="ListNumber3">
    <w:name w:val="List Number 3"/>
    <w:basedOn w:val="List3"/>
    <w:rsid w:val="00693930"/>
    <w:pPr>
      <w:numPr>
        <w:numId w:val="4"/>
      </w:numPr>
    </w:pPr>
  </w:style>
  <w:style w:type="paragraph" w:styleId="ListNumber4">
    <w:name w:val="List Number 4"/>
    <w:basedOn w:val="List4"/>
    <w:rsid w:val="00693930"/>
    <w:pPr>
      <w:numPr>
        <w:numId w:val="5"/>
      </w:numPr>
    </w:pPr>
  </w:style>
  <w:style w:type="paragraph" w:styleId="ListNumber5">
    <w:name w:val="List Number 5"/>
    <w:basedOn w:val="List5"/>
    <w:rsid w:val="00693930"/>
    <w:pPr>
      <w:numPr>
        <w:numId w:val="6"/>
      </w:numPr>
    </w:pPr>
  </w:style>
  <w:style w:type="paragraph" w:styleId="BlockText">
    <w:name w:val="Block Text"/>
    <w:basedOn w:val="Normal"/>
    <w:rsid w:val="00693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930"/>
    <w:rPr>
      <w:sz w:val="16"/>
      <w:vertAlign w:val="superscript"/>
    </w:rPr>
  </w:style>
  <w:style w:type="character" w:customStyle="1" w:styleId="Symbols">
    <w:name w:val="Symbols"/>
    <w:basedOn w:val="DefaultParagraphFont"/>
    <w:rsid w:val="00693930"/>
    <w:rPr>
      <w:rFonts w:ascii="Symbol" w:hAnsi="Symbol"/>
    </w:rPr>
  </w:style>
  <w:style w:type="character" w:customStyle="1" w:styleId="MenuOptions">
    <w:name w:val="Menu Options"/>
    <w:basedOn w:val="DefaultParagraphFont"/>
    <w:rsid w:val="00693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930"/>
    <w:rPr>
      <w:b/>
    </w:rPr>
  </w:style>
  <w:style w:type="character" w:customStyle="1" w:styleId="Underlined">
    <w:name w:val="Underlined"/>
    <w:basedOn w:val="DefaultParagraphFont"/>
    <w:rsid w:val="00693930"/>
    <w:rPr>
      <w:u w:val="single"/>
    </w:rPr>
  </w:style>
  <w:style w:type="paragraph" w:customStyle="1" w:styleId="TableBodyTextRight">
    <w:name w:val="Table Body Text Right"/>
    <w:basedOn w:val="TableBodyText"/>
    <w:rsid w:val="00693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930"/>
    <w:rPr>
      <w:sz w:val="18"/>
    </w:rPr>
  </w:style>
  <w:style w:type="paragraph" w:customStyle="1" w:styleId="BodySmallRight">
    <w:name w:val="Body Small Right"/>
    <w:basedOn w:val="BodyTextRight"/>
    <w:rsid w:val="00693930"/>
    <w:rPr>
      <w:sz w:val="18"/>
      <w:szCs w:val="18"/>
    </w:rPr>
  </w:style>
  <w:style w:type="paragraph" w:customStyle="1" w:styleId="MarginEdition">
    <w:name w:val="Margin Edition"/>
    <w:basedOn w:val="MarginNote"/>
    <w:rsid w:val="00693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930"/>
    <w:rPr>
      <w:sz w:val="2"/>
      <w:szCs w:val="2"/>
    </w:rPr>
  </w:style>
  <w:style w:type="character" w:customStyle="1" w:styleId="Small">
    <w:name w:val="Small"/>
    <w:basedOn w:val="DefaultParagraphFont"/>
    <w:rsid w:val="00693930"/>
    <w:rPr>
      <w:sz w:val="16"/>
    </w:rPr>
  </w:style>
  <w:style w:type="paragraph" w:customStyle="1" w:styleId="WideTable">
    <w:name w:val="Wide Table"/>
    <w:basedOn w:val="Normal"/>
    <w:rsid w:val="00693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930"/>
  </w:style>
  <w:style w:type="paragraph" w:styleId="Quote">
    <w:name w:val="Quote"/>
    <w:basedOn w:val="Heading1"/>
    <w:link w:val="QuoteChar"/>
    <w:qFormat/>
    <w:rsid w:val="00693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930"/>
    <w:pPr>
      <w:pageBreakBefore/>
    </w:pPr>
  </w:style>
  <w:style w:type="paragraph" w:customStyle="1" w:styleId="Border">
    <w:name w:val="Border"/>
    <w:basedOn w:val="Normal"/>
    <w:qFormat/>
    <w:rsid w:val="00693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930"/>
    <w:rPr>
      <w:u w:val="single"/>
    </w:rPr>
  </w:style>
  <w:style w:type="character" w:customStyle="1" w:styleId="BoldandItalics">
    <w:name w:val="Bold and Italics"/>
    <w:qFormat/>
    <w:rsid w:val="00693930"/>
    <w:rPr>
      <w:b/>
      <w:i/>
      <w:u w:val="none"/>
    </w:rPr>
  </w:style>
  <w:style w:type="paragraph" w:styleId="BalloonText">
    <w:name w:val="Balloon Text"/>
    <w:basedOn w:val="Normal"/>
    <w:link w:val="BalloonTextChar"/>
    <w:rsid w:val="00693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930"/>
    <w:pPr>
      <w:spacing w:before="0" w:after="0"/>
    </w:pPr>
  </w:style>
  <w:style w:type="paragraph" w:customStyle="1" w:styleId="BodyTextBold">
    <w:name w:val="Body Text Bold"/>
    <w:basedOn w:val="BodyText"/>
    <w:qFormat/>
    <w:rsid w:val="00693930"/>
    <w:rPr>
      <w:b/>
    </w:rPr>
  </w:style>
  <w:style w:type="character" w:styleId="Hyperlink">
    <w:name w:val="Hyperlink"/>
    <w:basedOn w:val="DefaultParagraphFont"/>
    <w:uiPriority w:val="99"/>
    <w:unhideWhenUsed/>
    <w:rsid w:val="00667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908</Words>
  <Characters>5681</Characters>
  <Application>Microsoft Office Word</Application>
  <DocSecurity>0</DocSecurity>
  <Lines>172</Lines>
  <Paragraphs>111</Paragraphs>
  <ScaleCrop>false</ScaleCrop>
  <Company>Author-it Software Corporation Ltd.</Company>
  <LinksUpToDate>false</LinksUpToDate>
  <CharactersWithSpaces>6478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AHCLSK409 Supervise animal health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