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573" w:rsidP="002C55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AHCLSK336 Educate, care for, and ride horses for stock work</w:t>
      </w:r>
      <w:r>
        <w:fldChar w:fldCharType="end"/>
      </w:r>
    </w:p>
    <w:p w:rsidR="002C5573" w:rsidP="002C5573">
      <w:pPr>
        <w:pStyle w:val="Version"/>
        <w:sectPr w:rsidSect="001811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1F3" w:rsidP="001811F3">
      <w:pPr>
        <w:pStyle w:val="SuperHeading"/>
      </w:pPr>
      <w:r w:rsidRPr="001811F3">
        <w:t>AHCLSK336 Educate, care for, and ride horses for stock work</w:t>
      </w:r>
    </w:p>
    <w:p w:rsidR="00000000" w:rsidRPr="001811F3" w:rsidP="001811F3">
      <w:pPr>
        <w:pStyle w:val="Heading1"/>
      </w:pPr>
      <w:bookmarkStart w:id="1" w:name="O_889090"/>
      <w:bookmarkEnd w:id="1"/>
      <w:r w:rsidRPr="001811F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811F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F3">
            <w:pPr>
              <w:pStyle w:val="TableHeading"/>
              <w:rPr>
                <w:lang w:val="en-NZ"/>
              </w:rPr>
            </w:pPr>
            <w:r w:rsidRPr="001811F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F3">
            <w:pPr>
              <w:pStyle w:val="TableHeading"/>
              <w:rPr>
                <w:lang w:val="en-NZ"/>
              </w:rPr>
            </w:pPr>
            <w:r w:rsidRPr="001811F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F3">
            <w:pPr>
              <w:pStyle w:val="TableHeading"/>
              <w:rPr>
                <w:lang w:val="en-NZ"/>
              </w:rPr>
            </w:pPr>
            <w:r w:rsidRPr="001811F3">
              <w:t>Comments</w:t>
            </w:r>
          </w:p>
        </w:tc>
      </w:tr>
      <w:tr w:rsidTr="001811F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F3">
            <w:pPr>
              <w:pStyle w:val="BodyText"/>
              <w:rPr>
                <w:lang w:val="en-NZ"/>
              </w:rPr>
            </w:pPr>
            <w:r w:rsidRPr="001811F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F3">
            <w:pPr>
              <w:pStyle w:val="BodyText"/>
              <w:rPr>
                <w:lang w:val="en-NZ"/>
              </w:rPr>
            </w:pPr>
            <w:r w:rsidRPr="001811F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1F3" w:rsidP="001811F3">
            <w:pPr>
              <w:pStyle w:val="BodyText"/>
            </w:pPr>
            <w:r w:rsidRPr="001811F3">
              <w:t>Initial release</w:t>
            </w:r>
          </w:p>
        </w:tc>
      </w:tr>
    </w:tbl>
    <w:p w:rsidR="00000000" w:rsidRPr="001811F3" w:rsidP="001811F3">
      <w:pPr>
        <w:pStyle w:val="BodyText"/>
      </w:pPr>
    </w:p>
    <w:p w:rsidR="00000000" w:rsidRPr="001811F3" w:rsidP="001811F3">
      <w:pPr>
        <w:pStyle w:val="AllowPageBreak"/>
      </w:pPr>
    </w:p>
    <w:p w:rsidR="00000000" w:rsidRPr="001811F3" w:rsidP="001811F3">
      <w:pPr>
        <w:pStyle w:val="Heading1"/>
      </w:pPr>
      <w:bookmarkStart w:id="2" w:name="O_889091"/>
      <w:bookmarkEnd w:id="2"/>
      <w:r w:rsidRPr="001811F3">
        <w:t>Application</w:t>
      </w:r>
    </w:p>
    <w:p w:rsidR="00000000" w:rsidRPr="001811F3" w:rsidP="002C5573">
      <w:pPr>
        <w:pStyle w:val="BodyText"/>
      </w:pPr>
      <w:r w:rsidRPr="001811F3">
        <w:t>This unit of competency describes the skills and knowledge required to handle, educate, and ride horses to muster, move, separ</w:t>
      </w:r>
      <w:r w:rsidRPr="001811F3">
        <w:t>ate, and check livestock, and care for horses and equipment.</w:t>
      </w:r>
    </w:p>
    <w:p w:rsidR="00000000" w:rsidRPr="001811F3" w:rsidP="002C5573">
      <w:pPr>
        <w:pStyle w:val="BodyText"/>
      </w:pPr>
      <w:r w:rsidRPr="001811F3">
        <w:t>There are potential risks associated with working with and around horses and livestock.</w:t>
      </w:r>
    </w:p>
    <w:p w:rsidR="00000000" w:rsidRPr="001811F3" w:rsidP="002C5573">
      <w:pPr>
        <w:pStyle w:val="BodyText"/>
      </w:pPr>
      <w:r w:rsidRPr="001811F3">
        <w:t>All work must be carried out to comply with workplace procedures, work health and safety, animal welfare,</w:t>
      </w:r>
      <w:r w:rsidRPr="001811F3">
        <w:t xml:space="preserve"> biosecurity requirements and sustainability practices.</w:t>
      </w:r>
    </w:p>
    <w:p w:rsidR="00000000" w:rsidRPr="001811F3" w:rsidP="002C5573">
      <w:pPr>
        <w:pStyle w:val="BodyText"/>
      </w:pPr>
      <w:r w:rsidRPr="001811F3">
        <w:t>All units of competency dealing with animals in the AHC Training Package have the requirements for animals to be handled humanely to minimise stress and discomfort.</w:t>
      </w:r>
    </w:p>
    <w:p w:rsidR="00000000" w:rsidRPr="001811F3" w:rsidP="002C5573">
      <w:pPr>
        <w:pStyle w:val="BodyText"/>
      </w:pPr>
      <w:r w:rsidRPr="001811F3">
        <w:t>This unit applies to experienced workers in the livestock industry who use horses to muster and check stock on a grazing enterprise. It is normally carried out independently according to enterprise procedures.</w:t>
      </w:r>
    </w:p>
    <w:p w:rsidR="00000000" w:rsidRPr="001811F3" w:rsidP="002C5573">
      <w:pPr>
        <w:pStyle w:val="BodyText"/>
      </w:pPr>
      <w:r w:rsidRPr="001811F3">
        <w:t>No occupational licensing, legislative or cer</w:t>
      </w:r>
      <w:r w:rsidRPr="001811F3">
        <w:t>tification requirements are known to apply to this unit at the time of publication.</w:t>
      </w:r>
    </w:p>
    <w:p w:rsidR="00000000" w:rsidRPr="001811F3" w:rsidP="001811F3">
      <w:pPr>
        <w:pStyle w:val="Heading1"/>
      </w:pPr>
      <w:bookmarkStart w:id="3" w:name="O_889092"/>
      <w:bookmarkEnd w:id="3"/>
      <w:r w:rsidRPr="001811F3">
        <w:t>Pre-requisite Unit</w:t>
      </w:r>
    </w:p>
    <w:p w:rsidR="00000000" w:rsidRPr="001811F3" w:rsidP="001811F3">
      <w:pPr>
        <w:pStyle w:val="List"/>
      </w:pPr>
      <w:r w:rsidRPr="001811F3">
        <w:t>AHCLSK218 Ride educated horses to carry out basic stock work*</w:t>
      </w:r>
    </w:p>
    <w:p w:rsidR="00000000" w:rsidRPr="001811F3" w:rsidP="001811F3">
      <w:pPr>
        <w:pStyle w:val="List2"/>
      </w:pPr>
      <w:r w:rsidRPr="001811F3">
        <w:rPr>
          <w:rStyle w:val="Emphasis"/>
        </w:rPr>
        <w:t>ACMEQU202 Handle horses</w:t>
      </w:r>
    </w:p>
    <w:p w:rsidR="00000000" w:rsidRPr="001811F3" w:rsidP="001811F3">
      <w:pPr>
        <w:pStyle w:val="List2"/>
      </w:pPr>
      <w:r w:rsidRPr="001811F3">
        <w:rPr>
          <w:rStyle w:val="Emphasis"/>
        </w:rPr>
        <w:t xml:space="preserve">ACMEQU205 Develop horse riding skills at walk and </w:t>
      </w:r>
      <w:r w:rsidRPr="001811F3">
        <w:rPr>
          <w:rStyle w:val="Emphasis"/>
        </w:rPr>
        <w:t>trot*</w:t>
      </w:r>
    </w:p>
    <w:p w:rsidR="00000000" w:rsidRPr="001811F3" w:rsidP="001811F3">
      <w:pPr>
        <w:pStyle w:val="List3"/>
      </w:pPr>
      <w:r w:rsidRPr="001811F3">
        <w:rPr>
          <w:rStyle w:val="Emphasis"/>
        </w:rPr>
        <w:t>ACMEQU202 Handle horses</w:t>
      </w:r>
    </w:p>
    <w:p w:rsidR="00000000" w:rsidRPr="001811F3" w:rsidP="001811F3">
      <w:pPr>
        <w:pStyle w:val="List"/>
      </w:pPr>
      <w:r w:rsidRPr="001811F3">
        <w:t>ACMEQU206</w:t>
      </w:r>
      <w:r w:rsidRPr="001811F3">
        <w:tab/>
        <w:t>Perform basic (controlled) horse riding skills at walk, trot, and canter*</w:t>
      </w:r>
    </w:p>
    <w:p w:rsidR="00000000" w:rsidRPr="001811F3" w:rsidP="001811F3">
      <w:pPr>
        <w:pStyle w:val="List2"/>
      </w:pPr>
      <w:r w:rsidRPr="001811F3">
        <w:t>ACMEQU202 Handle horses</w:t>
      </w:r>
    </w:p>
    <w:p w:rsidR="00000000" w:rsidRPr="001811F3" w:rsidP="001811F3">
      <w:pPr>
        <w:pStyle w:val="List2"/>
      </w:pPr>
      <w:r w:rsidRPr="001811F3">
        <w:t>ACMEQU205 Develop horse riding skills at walk and trot**</w:t>
      </w:r>
    </w:p>
    <w:p w:rsidR="00000000" w:rsidRPr="001811F3" w:rsidP="001811F3">
      <w:pPr>
        <w:pStyle w:val="List3"/>
      </w:pPr>
      <w:r w:rsidRPr="001811F3">
        <w:t>ACMEQU202 Handle horses</w:t>
      </w:r>
    </w:p>
    <w:p w:rsidR="00000000" w:rsidRPr="001811F3" w:rsidP="001811F3">
      <w:pPr>
        <w:pStyle w:val="Heading1"/>
      </w:pPr>
      <w:bookmarkStart w:id="4" w:name="O_889094"/>
      <w:bookmarkEnd w:id="4"/>
      <w:r w:rsidRPr="001811F3">
        <w:t>Unit Sector</w:t>
      </w:r>
    </w:p>
    <w:p w:rsidR="00000000" w:rsidRPr="001811F3" w:rsidP="002C5573">
      <w:pPr>
        <w:pStyle w:val="BodyText"/>
      </w:pPr>
      <w:r w:rsidRPr="001811F3">
        <w:t>Livestoc</w:t>
      </w:r>
      <w:r w:rsidRPr="001811F3">
        <w:t>k (LSK)</w:t>
      </w:r>
    </w:p>
    <w:p w:rsidR="00000000" w:rsidRPr="001811F3" w:rsidP="001811F3">
      <w:pPr>
        <w:pStyle w:val="Heading1"/>
      </w:pPr>
      <w:bookmarkStart w:id="5" w:name="O_889095"/>
      <w:bookmarkEnd w:id="5"/>
      <w:r w:rsidRPr="001811F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C55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F3">
            <w:pPr>
              <w:pStyle w:val="TableHeading"/>
              <w:rPr>
                <w:lang w:val="en-NZ"/>
              </w:rPr>
            </w:pPr>
            <w:r w:rsidRPr="001811F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F3">
            <w:pPr>
              <w:pStyle w:val="TableHeading"/>
              <w:rPr>
                <w:lang w:val="en-NZ"/>
              </w:rPr>
            </w:pPr>
            <w:r w:rsidRPr="001811F3">
              <w:t>Performance criteria</w:t>
            </w:r>
          </w:p>
        </w:tc>
      </w:tr>
      <w:tr w:rsidTr="002C55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F3">
            <w:pPr>
              <w:pStyle w:val="BodyText"/>
              <w:rPr>
                <w:lang w:val="en-NZ"/>
              </w:rPr>
            </w:pPr>
            <w:r w:rsidRPr="001811F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F3">
            <w:pPr>
              <w:pStyle w:val="BodyText"/>
              <w:rPr>
                <w:lang w:val="en-NZ"/>
              </w:rPr>
            </w:pPr>
            <w:r w:rsidRPr="001811F3">
              <w:t>Performance criteria describe the performance needed to demonstrate achievement of the element.</w:t>
            </w:r>
          </w:p>
        </w:tc>
      </w:tr>
      <w:tr w:rsidTr="002C55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F3">
            <w:pPr>
              <w:pStyle w:val="List"/>
              <w:rPr>
                <w:lang w:val="en-NZ"/>
              </w:rPr>
            </w:pPr>
            <w:r w:rsidRPr="001811F3">
              <w:t>1.</w:t>
            </w:r>
            <w:r w:rsidRPr="001811F3">
              <w:tab/>
              <w:t>Prepare horses for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1F3" w:rsidP="001811F3">
            <w:pPr>
              <w:pStyle w:val="List"/>
            </w:pPr>
            <w:r w:rsidRPr="001811F3">
              <w:t>1.1</w:t>
            </w:r>
            <w:r w:rsidRPr="001811F3">
              <w:tab/>
              <w:t xml:space="preserve">Select, use and maintain appropriate personal protective equipment </w:t>
            </w:r>
          </w:p>
          <w:p w:rsidR="00000000" w:rsidRPr="001811F3" w:rsidP="001811F3">
            <w:pPr>
              <w:pStyle w:val="List"/>
            </w:pPr>
            <w:r w:rsidRPr="001811F3">
              <w:t>1.2</w:t>
            </w:r>
            <w:r w:rsidRPr="001811F3">
              <w:tab/>
              <w:t>Select, muster, or bring from paddock, and assess the suitability of the horse for the task</w:t>
            </w:r>
          </w:p>
          <w:p w:rsidR="00000000" w:rsidRPr="001811F3" w:rsidP="001811F3">
            <w:pPr>
              <w:pStyle w:val="List"/>
            </w:pPr>
            <w:r w:rsidRPr="001811F3">
              <w:t>1.3</w:t>
            </w:r>
            <w:r w:rsidRPr="001811F3">
              <w:tab/>
              <w:t>Catch and handle horses safely and humanely</w:t>
            </w:r>
          </w:p>
          <w:p w:rsidR="00000000" w:rsidRPr="001811F3" w:rsidP="001811F3">
            <w:pPr>
              <w:pStyle w:val="List"/>
            </w:pPr>
            <w:r w:rsidRPr="001811F3">
              <w:t>1.4</w:t>
            </w:r>
            <w:r w:rsidRPr="001811F3">
              <w:tab/>
              <w:t>Check horse’s health, soundness, and</w:t>
            </w:r>
            <w:r w:rsidRPr="001811F3">
              <w:t xml:space="preserve"> fitness level to ensure they are capable to complete the work required</w:t>
            </w:r>
          </w:p>
          <w:p w:rsidR="00000000" w:rsidRPr="001811F3" w:rsidP="001811F3">
            <w:pPr>
              <w:pStyle w:val="List"/>
            </w:pPr>
            <w:r w:rsidRPr="001811F3">
              <w:t>1.5</w:t>
            </w:r>
            <w:r w:rsidRPr="001811F3">
              <w:tab/>
              <w:t>Select, check, and maintain working equipment, if required</w:t>
            </w:r>
          </w:p>
          <w:p w:rsidR="00000000" w:rsidRPr="001811F3" w:rsidP="001811F3">
            <w:pPr>
              <w:pStyle w:val="List"/>
            </w:pPr>
            <w:r w:rsidRPr="001811F3">
              <w:t>1.6</w:t>
            </w:r>
            <w:r w:rsidRPr="001811F3">
              <w:tab/>
              <w:t>Groom horse prior to exercise or work</w:t>
            </w:r>
          </w:p>
          <w:p w:rsidR="00000000" w:rsidP="001811F3">
            <w:pPr>
              <w:pStyle w:val="List"/>
              <w:rPr>
                <w:lang w:val="en-NZ"/>
              </w:rPr>
            </w:pPr>
            <w:r w:rsidRPr="001811F3">
              <w:t>1.7</w:t>
            </w:r>
            <w:r w:rsidRPr="001811F3">
              <w:tab/>
              <w:t>Fit working gear to individual horse</w:t>
            </w:r>
          </w:p>
        </w:tc>
      </w:tr>
      <w:tr w:rsidTr="002C55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F3">
            <w:pPr>
              <w:pStyle w:val="List"/>
              <w:rPr>
                <w:lang w:val="en-NZ"/>
              </w:rPr>
            </w:pPr>
            <w:r w:rsidRPr="001811F3">
              <w:t>2.</w:t>
            </w:r>
            <w:r w:rsidRPr="001811F3">
              <w:tab/>
              <w:t>Educate horses for stock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1F3" w:rsidP="001811F3">
            <w:pPr>
              <w:pStyle w:val="List"/>
            </w:pPr>
            <w:r w:rsidRPr="001811F3">
              <w:t>2.1</w:t>
            </w:r>
            <w:r w:rsidRPr="001811F3">
              <w:tab/>
            </w:r>
            <w:r w:rsidRPr="001811F3">
              <w:t>Identify, assess risks, and implement risk controls associated with horse riding and horse education</w:t>
            </w:r>
          </w:p>
          <w:p w:rsidR="00000000" w:rsidRPr="001811F3" w:rsidP="001811F3">
            <w:pPr>
              <w:pStyle w:val="List"/>
            </w:pPr>
            <w:r w:rsidRPr="001811F3">
              <w:t>2.2</w:t>
            </w:r>
            <w:r w:rsidRPr="001811F3">
              <w:tab/>
              <w:t>Assess the horse’s current level of education</w:t>
            </w:r>
          </w:p>
          <w:p w:rsidR="00000000" w:rsidRPr="001811F3" w:rsidP="001811F3">
            <w:pPr>
              <w:pStyle w:val="List"/>
            </w:pPr>
            <w:r w:rsidRPr="001811F3">
              <w:t>2.3</w:t>
            </w:r>
            <w:r w:rsidRPr="001811F3">
              <w:tab/>
              <w:t>Educate horse to calmly carry out required movements for working stock, including stops, turns, and r</w:t>
            </w:r>
            <w:r w:rsidRPr="001811F3">
              <w:t>ollbacks</w:t>
            </w:r>
          </w:p>
          <w:p w:rsidR="00000000" w:rsidRPr="001811F3" w:rsidP="001811F3">
            <w:pPr>
              <w:pStyle w:val="List"/>
            </w:pPr>
            <w:r w:rsidRPr="001811F3">
              <w:t>2.4</w:t>
            </w:r>
            <w:r w:rsidRPr="001811F3">
              <w:tab/>
              <w:t>Educate horse to work and control a mob of livestock as a whole</w:t>
            </w:r>
          </w:p>
          <w:p w:rsidR="00000000" w:rsidRPr="001811F3" w:rsidP="001811F3">
            <w:pPr>
              <w:pStyle w:val="List"/>
            </w:pPr>
            <w:r w:rsidRPr="001811F3">
              <w:t>2.5</w:t>
            </w:r>
            <w:r w:rsidRPr="001811F3">
              <w:tab/>
              <w:t>Educate horse to safely handle a single beast and to return it to the mob safely</w:t>
            </w:r>
          </w:p>
          <w:p w:rsidR="00000000" w:rsidRPr="001811F3" w:rsidP="001811F3">
            <w:pPr>
              <w:pStyle w:val="List"/>
            </w:pPr>
            <w:r w:rsidRPr="001811F3">
              <w:t>2.6</w:t>
            </w:r>
            <w:r w:rsidRPr="001811F3">
              <w:tab/>
              <w:t>Educate horse to separate a beast from a mob as required</w:t>
            </w:r>
          </w:p>
          <w:p w:rsidR="00000000" w:rsidRPr="001811F3" w:rsidP="001811F3">
            <w:pPr>
              <w:pStyle w:val="List"/>
            </w:pPr>
            <w:r w:rsidRPr="001811F3">
              <w:t>2.7</w:t>
            </w:r>
            <w:r w:rsidRPr="001811F3">
              <w:tab/>
              <w:t>Educate horse to calmly accep</w:t>
            </w:r>
            <w:r w:rsidRPr="001811F3">
              <w:t>t a stock whip being used by the rider as required by the workplace/enterprise</w:t>
            </w:r>
          </w:p>
          <w:p w:rsidR="00000000" w:rsidRPr="001811F3" w:rsidP="001811F3">
            <w:pPr>
              <w:pStyle w:val="List"/>
            </w:pPr>
            <w:r w:rsidRPr="001811F3">
              <w:t>2.8</w:t>
            </w:r>
            <w:r w:rsidRPr="001811F3">
              <w:tab/>
              <w:t>Educate horse to work with working dogs where required by enterprise</w:t>
            </w:r>
          </w:p>
          <w:p w:rsidR="00000000" w:rsidP="001811F3">
            <w:pPr>
              <w:pStyle w:val="List"/>
              <w:rPr>
                <w:lang w:val="en-NZ"/>
              </w:rPr>
            </w:pPr>
            <w:r w:rsidRPr="001811F3">
              <w:t>2.9</w:t>
            </w:r>
            <w:r w:rsidRPr="001811F3">
              <w:tab/>
              <w:t>Utilise agreed emergency procedures when educating green horses in required safety movements (i.e. o</w:t>
            </w:r>
            <w:r w:rsidRPr="001811F3">
              <w:t>ne rein stops)</w:t>
            </w:r>
          </w:p>
        </w:tc>
      </w:tr>
      <w:tr w:rsidTr="002C55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F3">
            <w:pPr>
              <w:pStyle w:val="List"/>
              <w:rPr>
                <w:lang w:val="en-NZ"/>
              </w:rPr>
            </w:pPr>
            <w:r w:rsidRPr="001811F3">
              <w:t>3.</w:t>
            </w:r>
            <w:r w:rsidRPr="001811F3">
              <w:tab/>
              <w:t>Ride horses to carry out stock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1F3" w:rsidP="001811F3">
            <w:pPr>
              <w:pStyle w:val="List"/>
            </w:pPr>
            <w:r w:rsidRPr="001811F3">
              <w:t>3.1</w:t>
            </w:r>
            <w:r w:rsidRPr="001811F3">
              <w:tab/>
              <w:t>Interpret work program to determine work to be undertaken and, where necessary, confirm with management</w:t>
            </w:r>
          </w:p>
          <w:p w:rsidR="00000000" w:rsidRPr="001811F3" w:rsidP="001811F3">
            <w:pPr>
              <w:pStyle w:val="List"/>
            </w:pPr>
            <w:r w:rsidRPr="001811F3">
              <w:t>3.2</w:t>
            </w:r>
            <w:r w:rsidRPr="001811F3">
              <w:tab/>
              <w:t>Select horses for the task</w:t>
            </w:r>
          </w:p>
          <w:p w:rsidR="00000000" w:rsidRPr="001811F3" w:rsidP="001811F3">
            <w:pPr>
              <w:pStyle w:val="List"/>
            </w:pPr>
            <w:r w:rsidRPr="001811F3">
              <w:t>3.3</w:t>
            </w:r>
            <w:r w:rsidRPr="001811F3">
              <w:tab/>
              <w:t>Catch and handle horses safely and humanely</w:t>
            </w:r>
          </w:p>
          <w:p w:rsidR="00000000" w:rsidRPr="001811F3" w:rsidP="001811F3">
            <w:pPr>
              <w:pStyle w:val="List"/>
            </w:pPr>
            <w:r w:rsidRPr="001811F3">
              <w:t>3.4</w:t>
            </w:r>
            <w:r w:rsidRPr="001811F3">
              <w:tab/>
              <w:t>Practice a</w:t>
            </w:r>
            <w:r w:rsidRPr="001811F3">
              <w:t>nd reinforce education of horse while carrying out routine stock work</w:t>
            </w:r>
          </w:p>
          <w:p w:rsidR="00000000" w:rsidRPr="001811F3" w:rsidP="001811F3">
            <w:pPr>
              <w:pStyle w:val="List"/>
            </w:pPr>
            <w:r w:rsidRPr="001811F3">
              <w:t>3.5</w:t>
            </w:r>
            <w:r w:rsidRPr="001811F3">
              <w:tab/>
              <w:t>Re-educate horse where necessary and correct any vices</w:t>
            </w:r>
          </w:p>
          <w:p w:rsidR="00000000" w:rsidP="001811F3">
            <w:pPr>
              <w:pStyle w:val="List"/>
              <w:rPr>
                <w:lang w:val="en-NZ"/>
              </w:rPr>
            </w:pPr>
            <w:r w:rsidRPr="001811F3">
              <w:t>3.6</w:t>
            </w:r>
            <w:r w:rsidRPr="001811F3">
              <w:tab/>
              <w:t>Utilise agreed emergency procedures when educating green horses in required safety movements (i.e. one rein stops)</w:t>
            </w:r>
          </w:p>
        </w:tc>
      </w:tr>
      <w:tr w:rsidTr="002C55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F3">
            <w:pPr>
              <w:pStyle w:val="List"/>
              <w:rPr>
                <w:lang w:val="en-NZ"/>
              </w:rPr>
            </w:pPr>
            <w:r w:rsidRPr="001811F3">
              <w:t>4.</w:t>
            </w:r>
            <w:r w:rsidRPr="001811F3">
              <w:tab/>
            </w:r>
            <w:r w:rsidRPr="001811F3">
              <w:t>Provide post ride care and maintain saddlery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1F3" w:rsidP="001811F3">
            <w:pPr>
              <w:pStyle w:val="List"/>
            </w:pPr>
            <w:r w:rsidRPr="001811F3">
              <w:t>4.1</w:t>
            </w:r>
            <w:r w:rsidRPr="001811F3">
              <w:tab/>
              <w:t xml:space="preserve">Remove gear and groom, wash and or clean horse as required </w:t>
            </w:r>
          </w:p>
          <w:p w:rsidR="00000000" w:rsidRPr="001811F3" w:rsidP="001811F3">
            <w:pPr>
              <w:pStyle w:val="List"/>
            </w:pPr>
            <w:r w:rsidRPr="001811F3">
              <w:t>4.2</w:t>
            </w:r>
            <w:r w:rsidRPr="001811F3">
              <w:tab/>
              <w:t>Water and feed horse in line with workplace policy</w:t>
            </w:r>
          </w:p>
          <w:p w:rsidR="00000000" w:rsidRPr="001811F3" w:rsidP="001811F3">
            <w:pPr>
              <w:pStyle w:val="List"/>
            </w:pPr>
            <w:r w:rsidRPr="001811F3">
              <w:t>4.3</w:t>
            </w:r>
            <w:r w:rsidRPr="001811F3">
              <w:tab/>
              <w:t>Release horse to appropriate enclosure, paddock, or yard</w:t>
            </w:r>
          </w:p>
          <w:p w:rsidR="00000000" w:rsidRPr="001811F3" w:rsidP="001811F3">
            <w:pPr>
              <w:pStyle w:val="List"/>
            </w:pPr>
            <w:r w:rsidRPr="001811F3">
              <w:t>4.4</w:t>
            </w:r>
            <w:r w:rsidRPr="001811F3">
              <w:tab/>
              <w:t>Check, clean,</w:t>
            </w:r>
            <w:r w:rsidRPr="001811F3">
              <w:t xml:space="preserve"> maintain, and store working gear</w:t>
            </w:r>
          </w:p>
          <w:p w:rsidR="00000000" w:rsidRPr="001811F3" w:rsidP="001811F3">
            <w:pPr>
              <w:pStyle w:val="List"/>
            </w:pPr>
            <w:r w:rsidRPr="001811F3">
              <w:t>4.5</w:t>
            </w:r>
            <w:r w:rsidRPr="001811F3">
              <w:tab/>
              <w:t>Repair working gear, as required</w:t>
            </w:r>
          </w:p>
          <w:p w:rsidR="00000000" w:rsidP="001811F3">
            <w:pPr>
              <w:pStyle w:val="List"/>
              <w:rPr>
                <w:lang w:val="en-NZ"/>
              </w:rPr>
            </w:pPr>
            <w:r w:rsidRPr="001811F3">
              <w:t>4.6</w:t>
            </w:r>
            <w:r w:rsidRPr="001811F3">
              <w:tab/>
              <w:t>Apply enterprise biosecurity and sustainability policies</w:t>
            </w:r>
          </w:p>
        </w:tc>
      </w:tr>
      <w:tr w:rsidTr="002C55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F3">
            <w:pPr>
              <w:pStyle w:val="List"/>
              <w:rPr>
                <w:lang w:val="en-NZ"/>
              </w:rPr>
            </w:pPr>
            <w:r w:rsidRPr="001811F3">
              <w:t>5.</w:t>
            </w:r>
            <w:r w:rsidRPr="001811F3">
              <w:tab/>
              <w:t>Monitor horse health and condition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1F3" w:rsidP="001811F3">
            <w:pPr>
              <w:pStyle w:val="List"/>
            </w:pPr>
            <w:r w:rsidRPr="001811F3">
              <w:t>5.1</w:t>
            </w:r>
            <w:r w:rsidRPr="001811F3">
              <w:tab/>
              <w:t>Monitor horses as a part of daily routines to identify signs of ill health, injur</w:t>
            </w:r>
            <w:r w:rsidRPr="001811F3">
              <w:t>y, and poor condition</w:t>
            </w:r>
          </w:p>
          <w:p w:rsidR="00000000" w:rsidRPr="001811F3" w:rsidP="001811F3">
            <w:pPr>
              <w:pStyle w:val="List"/>
            </w:pPr>
            <w:r w:rsidRPr="001811F3">
              <w:t>5.2</w:t>
            </w:r>
            <w:r w:rsidRPr="001811F3">
              <w:tab/>
              <w:t>Muster or catch horses in need of attention, and report and record condition in line with enterprise procedures</w:t>
            </w:r>
          </w:p>
          <w:p w:rsidR="00000000" w:rsidRPr="001811F3" w:rsidP="001811F3">
            <w:pPr>
              <w:pStyle w:val="List"/>
            </w:pPr>
            <w:r w:rsidRPr="001811F3">
              <w:t>5.3</w:t>
            </w:r>
            <w:r w:rsidRPr="001811F3">
              <w:tab/>
              <w:t>Administer prescribed treatments for common ailments, under supervision of the veterinarian or manager</w:t>
            </w:r>
          </w:p>
          <w:p w:rsidR="00000000" w:rsidRPr="001811F3" w:rsidP="001811F3">
            <w:pPr>
              <w:pStyle w:val="List"/>
            </w:pPr>
            <w:r w:rsidRPr="001811F3">
              <w:t>5.4</w:t>
            </w:r>
            <w:r w:rsidRPr="001811F3">
              <w:tab/>
              <w:t xml:space="preserve">Safely </w:t>
            </w:r>
            <w:r w:rsidRPr="001811F3">
              <w:t>check horse’s legs and feet, safely clean out feet, and correctly identify lameness and potential causes for lameness</w:t>
            </w:r>
          </w:p>
          <w:p w:rsidR="00000000" w:rsidRPr="001811F3" w:rsidP="001811F3">
            <w:pPr>
              <w:pStyle w:val="List"/>
            </w:pPr>
            <w:r w:rsidRPr="001811F3">
              <w:t>5.5</w:t>
            </w:r>
            <w:r w:rsidRPr="001811F3">
              <w:tab/>
              <w:t>Organise shoeing where required</w:t>
            </w:r>
          </w:p>
        </w:tc>
      </w:tr>
    </w:tbl>
    <w:p w:rsidR="00000000" w:rsidRPr="001811F3" w:rsidP="001811F3">
      <w:pPr>
        <w:pStyle w:val="BodyText"/>
      </w:pPr>
    </w:p>
    <w:p w:rsidR="00000000" w:rsidRPr="001811F3" w:rsidP="001811F3">
      <w:pPr>
        <w:pStyle w:val="AllowPageBreak"/>
      </w:pPr>
    </w:p>
    <w:p w:rsidR="00000000" w:rsidRPr="001811F3" w:rsidP="001811F3">
      <w:pPr>
        <w:pStyle w:val="Heading1"/>
      </w:pPr>
      <w:bookmarkStart w:id="6" w:name="O_889096"/>
      <w:bookmarkEnd w:id="6"/>
      <w:r w:rsidRPr="001811F3">
        <w:t>Foundation Skills</w:t>
      </w:r>
    </w:p>
    <w:p w:rsidR="00000000" w:rsidRPr="001811F3" w:rsidP="002C5573">
      <w:pPr>
        <w:pStyle w:val="BodyText"/>
      </w:pPr>
      <w:r w:rsidRPr="001811F3">
        <w:t>Foundation Skills essential to performance are explicit in the pe</w:t>
      </w:r>
      <w:r w:rsidRPr="001811F3">
        <w:t>rformance criteria of this unit of competency.</w:t>
      </w:r>
    </w:p>
    <w:p w:rsidR="00000000" w:rsidRPr="001811F3" w:rsidP="001811F3">
      <w:pPr>
        <w:pStyle w:val="Heading1"/>
      </w:pPr>
      <w:bookmarkStart w:id="7" w:name="O_889097"/>
      <w:bookmarkEnd w:id="7"/>
      <w:r w:rsidRPr="001811F3">
        <w:t>Range of Conditions</w:t>
      </w:r>
    </w:p>
    <w:p w:rsidR="00000000" w:rsidRPr="001811F3" w:rsidP="001811F3">
      <w:pPr>
        <w:pStyle w:val="Heading1"/>
      </w:pPr>
      <w:bookmarkStart w:id="8" w:name="O_889098"/>
      <w:bookmarkEnd w:id="8"/>
      <w:r w:rsidRPr="001811F3">
        <w:t>Unit Mapping Information</w:t>
      </w:r>
    </w:p>
    <w:p w:rsidR="00000000" w:rsidRPr="001811F3" w:rsidP="002C5573">
      <w:pPr>
        <w:pStyle w:val="BodyText"/>
      </w:pPr>
      <w:r w:rsidRPr="001811F3">
        <w:t>No equivalent unit.</w:t>
      </w:r>
    </w:p>
    <w:p w:rsidR="00000000" w:rsidRPr="001811F3" w:rsidP="001811F3">
      <w:pPr>
        <w:pStyle w:val="Heading1"/>
      </w:pPr>
      <w:bookmarkStart w:id="9" w:name="O_889105"/>
      <w:bookmarkEnd w:id="9"/>
      <w:r w:rsidRPr="001811F3">
        <w:t>Links</w:t>
      </w:r>
    </w:p>
    <w:p w:rsidR="00000000" w:rsidRPr="001811F3" w:rsidP="002C5573">
      <w:pPr>
        <w:pStyle w:val="BodyText"/>
      </w:pPr>
      <w:r w:rsidRPr="001811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68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11F3" w:rsidP="002C5573">
      <w:pPr>
        <w:pStyle w:val="BodyText"/>
        <w:sectPr w:rsidSect="001811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11F3" w:rsidP="001811F3">
      <w:pPr>
        <w:pStyle w:val="SuperHeading"/>
      </w:pPr>
      <w:r w:rsidRPr="001811F3">
        <w:t>Assessment Requirements for AHCLSK336 Educate, care for, and ri</w:t>
      </w:r>
      <w:r w:rsidRPr="001811F3">
        <w:t>de horses for stock work</w:t>
      </w:r>
    </w:p>
    <w:p w:rsidR="00000000" w:rsidRPr="001811F3" w:rsidP="001811F3">
      <w:pPr>
        <w:pStyle w:val="Heading1"/>
      </w:pPr>
      <w:bookmarkStart w:id="10" w:name="O_889100"/>
      <w:bookmarkEnd w:id="10"/>
      <w:r w:rsidRPr="001811F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811F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F3">
            <w:pPr>
              <w:pStyle w:val="TableHeading"/>
              <w:rPr>
                <w:lang w:val="en-NZ"/>
              </w:rPr>
            </w:pPr>
            <w:r w:rsidRPr="001811F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F3">
            <w:pPr>
              <w:pStyle w:val="TableHeading"/>
              <w:rPr>
                <w:lang w:val="en-NZ"/>
              </w:rPr>
            </w:pPr>
            <w:r w:rsidRPr="001811F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F3">
            <w:pPr>
              <w:pStyle w:val="TableHeading"/>
              <w:rPr>
                <w:lang w:val="en-NZ"/>
              </w:rPr>
            </w:pPr>
            <w:r w:rsidRPr="001811F3">
              <w:t>Comments</w:t>
            </w:r>
          </w:p>
        </w:tc>
      </w:tr>
      <w:tr w:rsidTr="001811F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F3">
            <w:pPr>
              <w:pStyle w:val="BodyText"/>
              <w:rPr>
                <w:lang w:val="en-NZ"/>
              </w:rPr>
            </w:pPr>
            <w:r w:rsidRPr="001811F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1F3">
            <w:pPr>
              <w:pStyle w:val="BodyText"/>
              <w:rPr>
                <w:lang w:val="en-NZ"/>
              </w:rPr>
            </w:pPr>
            <w:r w:rsidRPr="001811F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1F3" w:rsidP="001811F3">
            <w:pPr>
              <w:pStyle w:val="BodyText"/>
            </w:pPr>
            <w:r w:rsidRPr="001811F3">
              <w:t>Initial release</w:t>
            </w:r>
          </w:p>
        </w:tc>
      </w:tr>
    </w:tbl>
    <w:p w:rsidR="00000000" w:rsidRPr="001811F3" w:rsidP="001811F3">
      <w:pPr>
        <w:pStyle w:val="BodyText"/>
      </w:pPr>
    </w:p>
    <w:p w:rsidR="00000000" w:rsidRPr="001811F3" w:rsidP="001811F3">
      <w:pPr>
        <w:pStyle w:val="AllowPageBreak"/>
      </w:pPr>
    </w:p>
    <w:p w:rsidR="00000000" w:rsidRPr="001811F3" w:rsidP="001811F3">
      <w:pPr>
        <w:pStyle w:val="Heading1"/>
      </w:pPr>
      <w:bookmarkStart w:id="11" w:name="O_889101"/>
      <w:bookmarkEnd w:id="11"/>
      <w:r w:rsidRPr="001811F3">
        <w:t>Performance Evidence</w:t>
      </w:r>
    </w:p>
    <w:p w:rsidR="00000000" w:rsidRPr="001811F3" w:rsidP="002C5573">
      <w:pPr>
        <w:pStyle w:val="BodyText"/>
      </w:pPr>
      <w:r w:rsidRPr="001811F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811F3" w:rsidP="002C5573">
      <w:pPr>
        <w:pStyle w:val="BodyText"/>
      </w:pPr>
      <w:r w:rsidRPr="001811F3">
        <w:t>The candidate must provid</w:t>
      </w:r>
      <w:r w:rsidRPr="001811F3">
        <w:t>e evidence that they can:</w:t>
      </w:r>
    </w:p>
    <w:p w:rsidR="00000000" w:rsidRPr="001811F3" w:rsidP="001811F3">
      <w:pPr>
        <w:pStyle w:val="ListBullet"/>
      </w:pPr>
      <w:r w:rsidRPr="001811F3">
        <w:t>identify work health and safety hazards and implement safe work procedures</w:t>
      </w:r>
    </w:p>
    <w:p w:rsidR="00000000" w:rsidRPr="001811F3" w:rsidP="001811F3">
      <w:pPr>
        <w:pStyle w:val="ListBullet"/>
      </w:pPr>
      <w:r w:rsidRPr="001811F3">
        <w:t>use calm and humane methods to minimise undue stress and risk to horses, handlers, and livestock</w:t>
      </w:r>
    </w:p>
    <w:p w:rsidR="00000000" w:rsidRPr="001811F3" w:rsidP="001811F3">
      <w:pPr>
        <w:pStyle w:val="ListBullet"/>
      </w:pPr>
      <w:r w:rsidRPr="001811F3">
        <w:t>handle and prepare horses for riding</w:t>
      </w:r>
    </w:p>
    <w:p w:rsidR="00000000" w:rsidRPr="001811F3" w:rsidP="001811F3">
      <w:pPr>
        <w:pStyle w:val="ListBullet"/>
      </w:pPr>
      <w:r w:rsidRPr="001811F3">
        <w:t>monitor health and c</w:t>
      </w:r>
      <w:r w:rsidRPr="001811F3">
        <w:t>ondition of horses</w:t>
      </w:r>
    </w:p>
    <w:p w:rsidR="00000000" w:rsidRPr="001811F3" w:rsidP="001811F3">
      <w:pPr>
        <w:pStyle w:val="ListBullet"/>
      </w:pPr>
      <w:r w:rsidRPr="001811F3">
        <w:t>identify signs of ill health, injury, or poor condition and administer basic treatments</w:t>
      </w:r>
    </w:p>
    <w:p w:rsidR="00000000" w:rsidRPr="001811F3" w:rsidP="001811F3">
      <w:pPr>
        <w:pStyle w:val="ListBullet"/>
      </w:pPr>
      <w:r w:rsidRPr="001811F3">
        <w:t>handle horse safely and humanely</w:t>
      </w:r>
    </w:p>
    <w:p w:rsidR="00000000" w:rsidRPr="001811F3" w:rsidP="001811F3">
      <w:pPr>
        <w:pStyle w:val="ListBullet"/>
      </w:pPr>
      <w:r w:rsidRPr="001811F3">
        <w:t>ride educated and green horses</w:t>
      </w:r>
    </w:p>
    <w:p w:rsidR="00000000" w:rsidRPr="001811F3" w:rsidP="001811F3">
      <w:pPr>
        <w:pStyle w:val="ListBullet"/>
      </w:pPr>
      <w:r w:rsidRPr="001811F3">
        <w:t>utilise agreed emergency procedures when riding</w:t>
      </w:r>
    </w:p>
    <w:p w:rsidR="00000000" w:rsidRPr="001811F3" w:rsidP="001811F3">
      <w:pPr>
        <w:pStyle w:val="ListBullet"/>
      </w:pPr>
      <w:r w:rsidRPr="001811F3">
        <w:t>educate green uneducated horses in required safety movements? (i.e. one rein stops)</w:t>
      </w:r>
    </w:p>
    <w:p w:rsidR="00000000" w:rsidRPr="001811F3" w:rsidP="001811F3">
      <w:pPr>
        <w:pStyle w:val="ListBullet"/>
      </w:pPr>
      <w:r w:rsidRPr="001811F3">
        <w:t>educate horses to:</w:t>
      </w:r>
    </w:p>
    <w:p w:rsidR="00000000" w:rsidRPr="001811F3" w:rsidP="001811F3">
      <w:pPr>
        <w:pStyle w:val="ListBullet"/>
      </w:pPr>
      <w:r w:rsidRPr="001811F3">
        <w:t>calmly carry out required movements for working stock, including stops, turns, and rollbacks</w:t>
      </w:r>
    </w:p>
    <w:p w:rsidR="00000000" w:rsidRPr="001811F3" w:rsidP="001811F3">
      <w:pPr>
        <w:pStyle w:val="ListBullet"/>
      </w:pPr>
      <w:r w:rsidRPr="001811F3">
        <w:t>work and control a mob of livestock as a whole</w:t>
      </w:r>
    </w:p>
    <w:p w:rsidR="00000000" w:rsidRPr="001811F3" w:rsidP="001811F3">
      <w:pPr>
        <w:pStyle w:val="ListBullet"/>
      </w:pPr>
      <w:r w:rsidRPr="001811F3">
        <w:t>safely handle</w:t>
      </w:r>
      <w:r w:rsidRPr="001811F3">
        <w:t xml:space="preserve"> a single beast and to return it to the mob safely</w:t>
      </w:r>
    </w:p>
    <w:p w:rsidR="00000000" w:rsidRPr="001811F3" w:rsidP="001811F3">
      <w:pPr>
        <w:pStyle w:val="ListBullet"/>
      </w:pPr>
      <w:r w:rsidRPr="001811F3">
        <w:t>separate a beast from a mob, as required</w:t>
      </w:r>
    </w:p>
    <w:p w:rsidR="00000000" w:rsidRPr="001811F3" w:rsidP="001811F3">
      <w:pPr>
        <w:pStyle w:val="ListBullet"/>
      </w:pPr>
      <w:r w:rsidRPr="001811F3">
        <w:t>calmly accept a stockwhip being used by the rider as required by workplace</w:t>
      </w:r>
    </w:p>
    <w:p w:rsidR="00000000" w:rsidRPr="001811F3" w:rsidP="001811F3">
      <w:pPr>
        <w:pStyle w:val="ListBullet"/>
      </w:pPr>
      <w:r w:rsidRPr="001811F3">
        <w:t>work with working dogs where required by enterprise</w:t>
      </w:r>
    </w:p>
    <w:p w:rsidR="00000000" w:rsidRPr="001811F3" w:rsidP="001811F3">
      <w:pPr>
        <w:pStyle w:val="ListBullet"/>
      </w:pPr>
      <w:r w:rsidRPr="001811F3">
        <w:t>prepare the horse for work</w:t>
      </w:r>
    </w:p>
    <w:p w:rsidR="00000000" w:rsidRPr="001811F3" w:rsidP="001811F3">
      <w:pPr>
        <w:pStyle w:val="ListBullet"/>
      </w:pPr>
      <w:r w:rsidRPr="001811F3">
        <w:t>ride and c</w:t>
      </w:r>
      <w:r w:rsidRPr="001811F3">
        <w:t>ontrol the horse to check, muster, and move livestock as part of property operations while not compromising animal welfare</w:t>
      </w:r>
    </w:p>
    <w:p w:rsidR="00000000" w:rsidRPr="001811F3" w:rsidP="001811F3">
      <w:pPr>
        <w:pStyle w:val="ListBullet"/>
      </w:pPr>
      <w:r w:rsidRPr="001811F3">
        <w:t>minimise stress on horses and livestock when checking, mustering and moving livestock</w:t>
      </w:r>
    </w:p>
    <w:p w:rsidR="00000000" w:rsidRPr="001811F3" w:rsidP="001811F3">
      <w:pPr>
        <w:pStyle w:val="ListBullet"/>
      </w:pPr>
      <w:r w:rsidRPr="001811F3">
        <w:t>assess and monitor horse behaviour and take cor</w:t>
      </w:r>
      <w:r w:rsidRPr="001811F3">
        <w:t>rective action if required</w:t>
      </w:r>
    </w:p>
    <w:p w:rsidR="00000000" w:rsidRPr="001811F3" w:rsidP="001811F3">
      <w:pPr>
        <w:pStyle w:val="ListBullet"/>
      </w:pPr>
      <w:r w:rsidRPr="001811F3">
        <w:t>carry out basic hoof care and cleaning</w:t>
      </w:r>
    </w:p>
    <w:p w:rsidR="00000000" w:rsidRPr="001811F3" w:rsidP="001811F3">
      <w:pPr>
        <w:pStyle w:val="ListBullet"/>
      </w:pPr>
      <w:r w:rsidRPr="001811F3">
        <w:t>select and maintain saddlery and equipment</w:t>
      </w:r>
    </w:p>
    <w:p w:rsidR="00000000" w:rsidRPr="001811F3" w:rsidP="001811F3">
      <w:pPr>
        <w:pStyle w:val="ListBullet"/>
      </w:pPr>
      <w:r w:rsidRPr="001811F3">
        <w:t>identify common horse ailments</w:t>
      </w:r>
    </w:p>
    <w:p w:rsidR="00000000" w:rsidRPr="001811F3" w:rsidP="001811F3">
      <w:pPr>
        <w:pStyle w:val="ListBullet"/>
      </w:pPr>
      <w:r w:rsidRPr="001811F3">
        <w:t>develop a working relationship with the horse or horses in their care relevant to animal welfare requirements</w:t>
      </w:r>
    </w:p>
    <w:p w:rsidR="00000000" w:rsidRPr="001811F3" w:rsidP="001811F3">
      <w:pPr>
        <w:pStyle w:val="ListBullet"/>
      </w:pPr>
      <w:r w:rsidRPr="001811F3">
        <w:t>handle</w:t>
      </w:r>
      <w:r w:rsidRPr="001811F3">
        <w:t xml:space="preserve"> horses for routine procedures</w:t>
      </w:r>
    </w:p>
    <w:p w:rsidR="00000000" w:rsidRPr="001811F3" w:rsidP="001811F3">
      <w:pPr>
        <w:pStyle w:val="ListBullet"/>
      </w:pPr>
      <w:r w:rsidRPr="001811F3">
        <w:t>maintain saddlery and horse equipment</w:t>
      </w:r>
    </w:p>
    <w:p w:rsidR="00000000" w:rsidRPr="001811F3" w:rsidP="001811F3">
      <w:pPr>
        <w:pStyle w:val="AllowPageBreak"/>
      </w:pPr>
    </w:p>
    <w:p w:rsidR="00000000" w:rsidRPr="001811F3" w:rsidP="001811F3">
      <w:pPr>
        <w:pStyle w:val="Heading1"/>
      </w:pPr>
      <w:bookmarkStart w:id="12" w:name="O_889102"/>
      <w:bookmarkEnd w:id="12"/>
      <w:r w:rsidRPr="001811F3">
        <w:t>Knowledge Evidence</w:t>
      </w:r>
    </w:p>
    <w:p w:rsidR="00000000" w:rsidRPr="001811F3" w:rsidP="002C5573">
      <w:pPr>
        <w:pStyle w:val="BodyText"/>
      </w:pPr>
      <w:r w:rsidRPr="001811F3">
        <w:t>The candidate must demonstrate knowledge of:</w:t>
      </w:r>
    </w:p>
    <w:p w:rsidR="00000000" w:rsidRPr="001811F3" w:rsidP="001811F3">
      <w:pPr>
        <w:pStyle w:val="ListBullet"/>
      </w:pPr>
      <w:r w:rsidRPr="001811F3">
        <w:t>common horse genders, colours, markings, and other identifying features</w:t>
      </w:r>
    </w:p>
    <w:p w:rsidR="00000000" w:rsidRPr="001811F3" w:rsidP="001811F3">
      <w:pPr>
        <w:pStyle w:val="ListBullet"/>
      </w:pPr>
      <w:r w:rsidRPr="001811F3">
        <w:t>horse movement and behavioural characteristics, and learning theories</w:t>
      </w:r>
    </w:p>
    <w:p w:rsidR="00000000" w:rsidRPr="001811F3" w:rsidP="001811F3">
      <w:pPr>
        <w:pStyle w:val="ListBullet"/>
      </w:pPr>
      <w:r w:rsidRPr="001811F3">
        <w:t>livestock behaviour and how this is utilised to minimise stress for horse and livestock</w:t>
      </w:r>
    </w:p>
    <w:p w:rsidR="00000000" w:rsidRPr="001811F3" w:rsidP="001811F3">
      <w:pPr>
        <w:pStyle w:val="ListBullet"/>
      </w:pPr>
      <w:r w:rsidRPr="001811F3">
        <w:t>relevant workplace procedures, industry standards, and guidelines for horse riding and riding safe</w:t>
      </w:r>
      <w:r w:rsidRPr="001811F3">
        <w:t>ty (lunging riding in a yard before outside, one rein stops)</w:t>
      </w:r>
    </w:p>
    <w:p w:rsidR="00000000" w:rsidRPr="001811F3" w:rsidP="001811F3">
      <w:pPr>
        <w:pStyle w:val="ListBullet"/>
      </w:pPr>
      <w:r w:rsidRPr="001811F3">
        <w:t>approaches to horse education for stock work and associated learning theories</w:t>
      </w:r>
    </w:p>
    <w:p w:rsidR="00000000" w:rsidRPr="001811F3" w:rsidP="001811F3">
      <w:pPr>
        <w:pStyle w:val="ListBullet"/>
      </w:pPr>
      <w:r w:rsidRPr="001811F3">
        <w:t>describe basic care husbandry and management procedures for horses</w:t>
      </w:r>
    </w:p>
    <w:p w:rsidR="00000000" w:rsidRPr="001811F3" w:rsidP="001811F3">
      <w:pPr>
        <w:pStyle w:val="ListBullet"/>
      </w:pPr>
      <w:r w:rsidRPr="001811F3">
        <w:t xml:space="preserve">common signs of unsoundness, injury disease, work </w:t>
      </w:r>
      <w:r w:rsidRPr="001811F3">
        <w:t xml:space="preserve">stress, or other disorders in horses </w:t>
      </w:r>
    </w:p>
    <w:p w:rsidR="00000000" w:rsidRPr="001811F3" w:rsidP="001811F3">
      <w:pPr>
        <w:pStyle w:val="ListBullet"/>
      </w:pPr>
      <w:r w:rsidRPr="001811F3">
        <w:t>basic anatomy and physiology of the horse</w:t>
      </w:r>
    </w:p>
    <w:p w:rsidR="00000000" w:rsidRPr="001811F3" w:rsidP="001811F3">
      <w:pPr>
        <w:pStyle w:val="ListBullet"/>
      </w:pPr>
      <w:r w:rsidRPr="001811F3">
        <w:t xml:space="preserve">use of horses for workplace operations </w:t>
      </w:r>
    </w:p>
    <w:p w:rsidR="00000000" w:rsidRPr="001811F3" w:rsidP="001811F3">
      <w:pPr>
        <w:pStyle w:val="ListBullet"/>
      </w:pPr>
      <w:r w:rsidRPr="001811F3">
        <w:t>care and maintenance of working gear</w:t>
      </w:r>
    </w:p>
    <w:p w:rsidR="00000000" w:rsidRPr="001811F3" w:rsidP="001811F3">
      <w:pPr>
        <w:pStyle w:val="ListBullet"/>
      </w:pPr>
      <w:r w:rsidRPr="001811F3">
        <w:t>horse conformation and work readiness or level of education</w:t>
      </w:r>
    </w:p>
    <w:p w:rsidR="00000000" w:rsidRPr="001811F3" w:rsidP="001811F3">
      <w:pPr>
        <w:pStyle w:val="ListBullet"/>
      </w:pPr>
      <w:r w:rsidRPr="001811F3">
        <w:t>horse handling and riding techniques</w:t>
      </w:r>
    </w:p>
    <w:p w:rsidR="00000000" w:rsidRPr="001811F3" w:rsidP="001811F3">
      <w:pPr>
        <w:pStyle w:val="ListBullet"/>
      </w:pPr>
      <w:r w:rsidRPr="001811F3">
        <w:t>re</w:t>
      </w:r>
      <w:r w:rsidRPr="001811F3">
        <w:t>levant legislation and enterprise procedures, animal health and welfare, and work health and safety</w:t>
      </w:r>
    </w:p>
    <w:p w:rsidR="00000000" w:rsidRPr="001811F3" w:rsidP="001811F3">
      <w:pPr>
        <w:pStyle w:val="AllowPageBreak"/>
      </w:pPr>
    </w:p>
    <w:p w:rsidR="00000000" w:rsidRPr="001811F3" w:rsidP="001811F3">
      <w:pPr>
        <w:pStyle w:val="Heading1"/>
      </w:pPr>
      <w:bookmarkStart w:id="13" w:name="O_889103"/>
      <w:bookmarkEnd w:id="13"/>
      <w:r w:rsidRPr="001811F3">
        <w:t>Assessment Conditions</w:t>
      </w:r>
    </w:p>
    <w:p w:rsidR="00000000" w:rsidRPr="001811F3" w:rsidP="002C5573">
      <w:pPr>
        <w:pStyle w:val="BodyText"/>
      </w:pPr>
      <w:r w:rsidRPr="001811F3">
        <w:t>Competency is to be assessed in the workplace, OR workplace and a simulated environment that accurately reflects performance in a real workplace setting.</w:t>
      </w:r>
    </w:p>
    <w:p w:rsidR="00000000" w:rsidRPr="001811F3" w:rsidP="002C5573">
      <w:pPr>
        <w:pStyle w:val="BodyText"/>
      </w:pPr>
      <w:r w:rsidRPr="001811F3">
        <w:t>Assessments must be conducted using educated and green uneducated live horses and livestock in a safe</w:t>
      </w:r>
      <w:r w:rsidRPr="001811F3">
        <w:t xml:space="preserve"> environment where evidence gathered demonstrates consistent performance of typical tasks experienced in the job role.</w:t>
      </w:r>
    </w:p>
    <w:p w:rsidR="00000000" w:rsidRPr="001811F3" w:rsidP="002C5573">
      <w:pPr>
        <w:pStyle w:val="BodyText"/>
      </w:pPr>
      <w:r w:rsidRPr="001811F3">
        <w:t>Assessors must satisfy current standards for RTOs.</w:t>
      </w:r>
    </w:p>
    <w:p w:rsidR="00000000" w:rsidRPr="001811F3" w:rsidP="001811F3">
      <w:pPr>
        <w:pStyle w:val="Heading1"/>
      </w:pPr>
      <w:bookmarkStart w:id="14" w:name="O_889106"/>
      <w:bookmarkEnd w:id="14"/>
      <w:r w:rsidRPr="001811F3">
        <w:t>Links</w:t>
      </w:r>
    </w:p>
    <w:p w:rsidR="00000000" w:rsidRPr="001811F3" w:rsidP="002C5573">
      <w:pPr>
        <w:pStyle w:val="BodyText"/>
      </w:pPr>
      <w:r w:rsidRPr="001811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68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11F3" w:rsidP="001811F3"/>
    <w:sectPr w:rsidSect="001811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F3" w:rsidRPr="002C5573" w:rsidP="002C55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573" w:rsidP="001811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C5573" w:rsidP="001811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C5573" w:rsidP="001811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F3" w:rsidP="001811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5573">
      <w:t>Approved</w:t>
    </w:r>
    <w:r w:rsidR="002C55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557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5573">
      <w:rPr>
        <w:noProof/>
      </w:rPr>
      <w:t>5</w:t>
    </w:r>
    <w:r>
      <w:rPr>
        <w:noProof/>
      </w:rPr>
      <w:fldChar w:fldCharType="end"/>
    </w:r>
  </w:p>
  <w:p w:rsidR="001811F3" w:rsidP="001811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55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5573">
      <w:t>Skills Insight</w:t>
    </w:r>
    <w:r w:rsidR="002C5573">
      <w:fldChar w:fldCharType="end"/>
    </w:r>
  </w:p>
  <w:p w:rsidR="001811F3" w:rsidP="001811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5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1F3" w:rsidRPr="002C5573" w:rsidP="002C55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573" w:rsidRPr="002D2AF8" w:rsidP="001811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AHCLSK336 Educate, care for, and ride horses for stock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C5573" w:rsidP="001811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F3" w:rsidRPr="002D2AF8" w:rsidP="001811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5573">
      <w:t>AHCLSK336 Educate, care for, and ride horses for stock work</w:t>
    </w:r>
    <w:r w:rsidR="002C55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5573">
      <w:rPr>
        <w:noProof/>
      </w:rPr>
      <w:t>1 March 2025</w:t>
    </w:r>
    <w:r>
      <w:fldChar w:fldCharType="end"/>
    </w:r>
  </w:p>
  <w:p w:rsidR="001811F3" w:rsidP="001811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664D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38A9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 w:unhideWhenUsed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1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1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1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1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1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1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1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1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1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1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1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1F3"/>
  </w:style>
  <w:style w:type="character" w:customStyle="1" w:styleId="Heading1Char">
    <w:name w:val="Heading 1 Char"/>
    <w:basedOn w:val="DefaultParagraphFont"/>
    <w:link w:val="Heading1"/>
    <w:rsid w:val="001811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1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1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11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11F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811F3"/>
    <w:rPr>
      <w:i/>
    </w:rPr>
  </w:style>
  <w:style w:type="paragraph" w:customStyle="1" w:styleId="SuperHeading">
    <w:name w:val="SuperHeading"/>
    <w:basedOn w:val="Normal"/>
    <w:rsid w:val="001811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811F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811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811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1F3"/>
    <w:pPr>
      <w:tabs>
        <w:tab w:val="left" w:pos="1021"/>
      </w:tabs>
      <w:spacing w:before="60" w:after="60"/>
      <w:ind w:left="1020" w:hanging="340"/>
    </w:pPr>
  </w:style>
  <w:style w:type="character" w:customStyle="1" w:styleId="Heading2Char">
    <w:name w:val="Heading 2 Char"/>
    <w:basedOn w:val="DefaultParagraphFont"/>
    <w:link w:val="Heading2"/>
    <w:rsid w:val="001811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1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1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1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1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1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1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1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1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1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1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1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1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1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1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1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1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1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11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11F3"/>
    <w:rPr>
      <w:b/>
      <w:spacing w:val="0"/>
    </w:rPr>
  </w:style>
  <w:style w:type="paragraph" w:customStyle="1" w:styleId="SuperTitle">
    <w:name w:val="SuperTitle"/>
    <w:basedOn w:val="Title"/>
    <w:rsid w:val="001811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1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1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11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11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1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1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1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1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1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1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1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1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11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1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1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1F3"/>
  </w:style>
  <w:style w:type="paragraph" w:styleId="TableofFigures">
    <w:name w:val="table of figures"/>
    <w:basedOn w:val="Normal"/>
    <w:next w:val="Normal"/>
    <w:semiHidden/>
    <w:rsid w:val="001811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1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11F3"/>
    <w:rPr>
      <w:rFonts w:ascii="Wingdings" w:hAnsi="Wingdings"/>
    </w:rPr>
  </w:style>
  <w:style w:type="character" w:customStyle="1" w:styleId="HotSpot">
    <w:name w:val="HotSpot"/>
    <w:rsid w:val="001811F3"/>
    <w:rPr>
      <w:color w:val="0033CC"/>
      <w:u w:val="none"/>
    </w:rPr>
  </w:style>
  <w:style w:type="paragraph" w:customStyle="1" w:styleId="BodyTextRight">
    <w:name w:val="Body Text Right"/>
    <w:basedOn w:val="BodyText"/>
    <w:rsid w:val="001811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1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1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1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1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1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1F3"/>
    <w:rPr>
      <w:sz w:val="32"/>
    </w:rPr>
  </w:style>
  <w:style w:type="paragraph" w:customStyle="1" w:styleId="HeadingProcedure">
    <w:name w:val="Heading Procedure"/>
    <w:basedOn w:val="HeadingBase"/>
    <w:next w:val="Normal"/>
    <w:rsid w:val="001811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1F3"/>
    <w:pPr>
      <w:spacing w:before="60" w:after="60"/>
    </w:pPr>
  </w:style>
  <w:style w:type="paragraph" w:styleId="ListContinue">
    <w:name w:val="List Continue"/>
    <w:basedOn w:val="List"/>
    <w:rsid w:val="001811F3"/>
    <w:pPr>
      <w:ind w:firstLine="0"/>
    </w:pPr>
  </w:style>
  <w:style w:type="paragraph" w:customStyle="1" w:styleId="ListNote">
    <w:name w:val="List Note"/>
    <w:basedOn w:val="List"/>
    <w:rsid w:val="001811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1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1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1F3"/>
    <w:rPr>
      <w:rFonts w:ascii="Courier New" w:hAnsi="Courier New"/>
    </w:rPr>
  </w:style>
  <w:style w:type="paragraph" w:customStyle="1" w:styleId="NoteBullet">
    <w:name w:val="Note Bullet"/>
    <w:basedOn w:val="Note"/>
    <w:rsid w:val="001811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1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1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1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1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11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1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1F3"/>
    <w:rPr>
      <w:b/>
      <w:smallCaps/>
    </w:rPr>
  </w:style>
  <w:style w:type="paragraph" w:customStyle="1" w:styleId="TableListNumber">
    <w:name w:val="Table List Number"/>
    <w:basedOn w:val="ListNumber"/>
    <w:rsid w:val="001811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1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1F3"/>
    <w:pPr>
      <w:numPr>
        <w:numId w:val="8"/>
      </w:numPr>
    </w:pPr>
  </w:style>
  <w:style w:type="paragraph" w:customStyle="1" w:styleId="ListAlpha2">
    <w:name w:val="List Alpha 2"/>
    <w:basedOn w:val="List2"/>
    <w:rsid w:val="001811F3"/>
    <w:pPr>
      <w:numPr>
        <w:numId w:val="7"/>
      </w:numPr>
    </w:pPr>
  </w:style>
  <w:style w:type="paragraph" w:styleId="List4">
    <w:name w:val="List 4"/>
    <w:basedOn w:val="BodyText"/>
    <w:rsid w:val="001811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1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1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1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11F3"/>
    <w:pPr>
      <w:numPr>
        <w:numId w:val="3"/>
      </w:numPr>
    </w:pPr>
  </w:style>
  <w:style w:type="paragraph" w:styleId="ListContinue2">
    <w:name w:val="List Continue 2"/>
    <w:basedOn w:val="List2"/>
    <w:rsid w:val="001811F3"/>
    <w:pPr>
      <w:ind w:firstLine="0"/>
    </w:pPr>
  </w:style>
  <w:style w:type="paragraph" w:styleId="ListContinue3">
    <w:name w:val="List Continue 3"/>
    <w:basedOn w:val="List3"/>
    <w:rsid w:val="001811F3"/>
    <w:pPr>
      <w:ind w:left="1021" w:firstLine="0"/>
    </w:pPr>
  </w:style>
  <w:style w:type="paragraph" w:styleId="ListContinue4">
    <w:name w:val="List Continue 4"/>
    <w:basedOn w:val="List4"/>
    <w:rsid w:val="001811F3"/>
    <w:pPr>
      <w:ind w:firstLine="0"/>
    </w:pPr>
  </w:style>
  <w:style w:type="paragraph" w:styleId="ListContinue5">
    <w:name w:val="List Continue 5"/>
    <w:basedOn w:val="List5"/>
    <w:rsid w:val="001811F3"/>
    <w:pPr>
      <w:ind w:firstLine="0"/>
    </w:pPr>
  </w:style>
  <w:style w:type="paragraph" w:styleId="ListNumber3">
    <w:name w:val="List Number 3"/>
    <w:basedOn w:val="List3"/>
    <w:rsid w:val="001811F3"/>
    <w:pPr>
      <w:numPr>
        <w:numId w:val="4"/>
      </w:numPr>
    </w:pPr>
  </w:style>
  <w:style w:type="paragraph" w:styleId="ListNumber4">
    <w:name w:val="List Number 4"/>
    <w:basedOn w:val="List4"/>
    <w:rsid w:val="001811F3"/>
    <w:pPr>
      <w:numPr>
        <w:numId w:val="5"/>
      </w:numPr>
    </w:pPr>
  </w:style>
  <w:style w:type="paragraph" w:styleId="ListNumber5">
    <w:name w:val="List Number 5"/>
    <w:basedOn w:val="List5"/>
    <w:rsid w:val="001811F3"/>
    <w:pPr>
      <w:numPr>
        <w:numId w:val="6"/>
      </w:numPr>
    </w:pPr>
  </w:style>
  <w:style w:type="paragraph" w:styleId="BlockText">
    <w:name w:val="Block Text"/>
    <w:basedOn w:val="Normal"/>
    <w:rsid w:val="001811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1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1F3"/>
    <w:rPr>
      <w:sz w:val="16"/>
      <w:vertAlign w:val="superscript"/>
    </w:rPr>
  </w:style>
  <w:style w:type="character" w:customStyle="1" w:styleId="Symbols">
    <w:name w:val="Symbols"/>
    <w:basedOn w:val="DefaultParagraphFont"/>
    <w:rsid w:val="001811F3"/>
    <w:rPr>
      <w:rFonts w:ascii="Symbol" w:hAnsi="Symbol"/>
    </w:rPr>
  </w:style>
  <w:style w:type="character" w:customStyle="1" w:styleId="MenuOptions">
    <w:name w:val="Menu Options"/>
    <w:basedOn w:val="DefaultParagraphFont"/>
    <w:rsid w:val="001811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1F3"/>
    <w:rPr>
      <w:b/>
    </w:rPr>
  </w:style>
  <w:style w:type="character" w:customStyle="1" w:styleId="Underlined">
    <w:name w:val="Underlined"/>
    <w:basedOn w:val="DefaultParagraphFont"/>
    <w:rsid w:val="001811F3"/>
    <w:rPr>
      <w:u w:val="single"/>
    </w:rPr>
  </w:style>
  <w:style w:type="paragraph" w:customStyle="1" w:styleId="TableBodyTextRight">
    <w:name w:val="Table Body Text Right"/>
    <w:basedOn w:val="TableBodyText"/>
    <w:rsid w:val="001811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1F3"/>
    <w:rPr>
      <w:sz w:val="18"/>
    </w:rPr>
  </w:style>
  <w:style w:type="paragraph" w:customStyle="1" w:styleId="BodySmallRight">
    <w:name w:val="Body Small Right"/>
    <w:basedOn w:val="BodyTextRight"/>
    <w:rsid w:val="001811F3"/>
    <w:rPr>
      <w:sz w:val="18"/>
      <w:szCs w:val="18"/>
    </w:rPr>
  </w:style>
  <w:style w:type="paragraph" w:customStyle="1" w:styleId="MarginEdition">
    <w:name w:val="Margin Edition"/>
    <w:basedOn w:val="MarginNote"/>
    <w:rsid w:val="001811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1F3"/>
    <w:rPr>
      <w:sz w:val="2"/>
      <w:szCs w:val="2"/>
    </w:rPr>
  </w:style>
  <w:style w:type="character" w:customStyle="1" w:styleId="Small">
    <w:name w:val="Small"/>
    <w:basedOn w:val="DefaultParagraphFont"/>
    <w:rsid w:val="001811F3"/>
    <w:rPr>
      <w:sz w:val="16"/>
    </w:rPr>
  </w:style>
  <w:style w:type="paragraph" w:customStyle="1" w:styleId="WideTable">
    <w:name w:val="Wide Table"/>
    <w:basedOn w:val="Normal"/>
    <w:rsid w:val="001811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1F3"/>
  </w:style>
  <w:style w:type="paragraph" w:styleId="Quote">
    <w:name w:val="Quote"/>
    <w:basedOn w:val="Heading1"/>
    <w:link w:val="QuoteChar"/>
    <w:qFormat/>
    <w:rsid w:val="001811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1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1F3"/>
    <w:pPr>
      <w:pageBreakBefore/>
    </w:pPr>
  </w:style>
  <w:style w:type="paragraph" w:customStyle="1" w:styleId="Border">
    <w:name w:val="Border"/>
    <w:basedOn w:val="Normal"/>
    <w:qFormat/>
    <w:rsid w:val="001811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1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1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1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1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1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1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1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1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1F3"/>
    <w:rPr>
      <w:u w:val="single"/>
    </w:rPr>
  </w:style>
  <w:style w:type="character" w:customStyle="1" w:styleId="BoldandItalics">
    <w:name w:val="Bold and Italics"/>
    <w:qFormat/>
    <w:rsid w:val="001811F3"/>
    <w:rPr>
      <w:b/>
      <w:i/>
      <w:u w:val="none"/>
    </w:rPr>
  </w:style>
  <w:style w:type="paragraph" w:styleId="BalloonText">
    <w:name w:val="Balloon Text"/>
    <w:basedOn w:val="Normal"/>
    <w:link w:val="BalloonTextChar"/>
    <w:rsid w:val="001811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1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1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1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1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1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1F3"/>
    <w:pPr>
      <w:spacing w:before="0" w:after="0"/>
    </w:pPr>
  </w:style>
  <w:style w:type="paragraph" w:customStyle="1" w:styleId="BodyTextBold">
    <w:name w:val="Body Text Bold"/>
    <w:basedOn w:val="BodyText"/>
    <w:qFormat/>
    <w:rsid w:val="001811F3"/>
    <w:rPr>
      <w:b/>
    </w:rPr>
  </w:style>
  <w:style w:type="character" w:styleId="Hyperlink">
    <w:name w:val="Hyperlink"/>
    <w:basedOn w:val="DefaultParagraphFont"/>
    <w:uiPriority w:val="99"/>
    <w:unhideWhenUsed/>
    <w:rsid w:val="002C55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1301</Words>
  <Characters>7455</Characters>
  <Application>Microsoft Office Word</Application>
  <DocSecurity>0</DocSecurity>
  <Lines>219</Lines>
  <Paragraphs>162</Paragraphs>
  <ScaleCrop>false</ScaleCrop>
  <Company>Author-it Software Corporation Ltd.</Company>
  <LinksUpToDate>false</LinksUpToDate>
  <CharactersWithSpaces>8594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AHCLSK336 Educate, care for, and ride horses for stock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2025-03-01T11:21:00Z</dcterms:created>
  <dcterms:modified xsi:type="dcterms:W3CDTF">2025-03-01T11:21:00Z</dcterms:modified>
</cp:coreProperties>
</file>