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C92" w:rsidP="00267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AHCLSK335 Conduct dropped ovary technique procedures for spaying cattle</w:t>
      </w:r>
      <w:r>
        <w:fldChar w:fldCharType="end"/>
      </w:r>
    </w:p>
    <w:p w:rsidR="00267C92" w:rsidP="00267C92">
      <w:pPr>
        <w:pStyle w:val="Version"/>
        <w:sectPr w:rsidSect="00D567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70D" w:rsidP="00D5670D">
      <w:pPr>
        <w:pStyle w:val="SuperHeading"/>
      </w:pPr>
      <w:r w:rsidRPr="00D5670D">
        <w:t>Assessment Requirements for AHCLSK335 Conduct dropped ovary technique procedures for spaying cattle</w:t>
      </w:r>
    </w:p>
    <w:p w:rsidR="00000000" w:rsidRPr="00D5670D" w:rsidP="00D5670D">
      <w:pPr>
        <w:pStyle w:val="Heading1"/>
      </w:pPr>
      <w:bookmarkStart w:id="1" w:name="O_888948"/>
      <w:bookmarkEnd w:id="1"/>
      <w:r w:rsidRPr="00D5670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5670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0D">
            <w:pPr>
              <w:pStyle w:val="TableHeading"/>
              <w:rPr>
                <w:lang w:val="en-NZ"/>
              </w:rPr>
            </w:pPr>
            <w:r w:rsidRPr="00D5670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0D">
            <w:pPr>
              <w:pStyle w:val="TableHeading"/>
              <w:rPr>
                <w:lang w:val="en-NZ"/>
              </w:rPr>
            </w:pPr>
            <w:r w:rsidRPr="00D5670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0D">
            <w:pPr>
              <w:pStyle w:val="TableHeading"/>
              <w:rPr>
                <w:lang w:val="en-NZ"/>
              </w:rPr>
            </w:pPr>
            <w:r w:rsidRPr="00D5670D">
              <w:t>Comments</w:t>
            </w:r>
          </w:p>
        </w:tc>
      </w:tr>
      <w:tr w:rsidTr="00D5670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0D">
            <w:pPr>
              <w:pStyle w:val="BodyText"/>
              <w:rPr>
                <w:lang w:val="en-NZ"/>
              </w:rPr>
            </w:pPr>
            <w:r w:rsidRPr="00D5670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70D">
            <w:pPr>
              <w:pStyle w:val="BodyText"/>
              <w:rPr>
                <w:lang w:val="en-NZ"/>
              </w:rPr>
            </w:pPr>
            <w:r w:rsidRPr="00D5670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70D" w:rsidP="00D5670D">
            <w:pPr>
              <w:pStyle w:val="BodyText"/>
            </w:pPr>
            <w:r w:rsidRPr="00D5670D">
              <w:t>Initial release</w:t>
            </w:r>
          </w:p>
        </w:tc>
      </w:tr>
    </w:tbl>
    <w:p w:rsidR="00000000" w:rsidRPr="00D5670D" w:rsidP="00D5670D">
      <w:pPr>
        <w:pStyle w:val="BodyText"/>
      </w:pPr>
    </w:p>
    <w:p w:rsidR="00000000" w:rsidRPr="00D5670D" w:rsidP="00D5670D">
      <w:pPr>
        <w:pStyle w:val="AllowPageBreak"/>
      </w:pPr>
    </w:p>
    <w:p w:rsidR="00000000" w:rsidRPr="00D5670D" w:rsidP="00D5670D">
      <w:pPr>
        <w:pStyle w:val="Heading1"/>
      </w:pPr>
      <w:bookmarkStart w:id="2" w:name="O_888949"/>
      <w:bookmarkEnd w:id="2"/>
      <w:r w:rsidRPr="00D5670D">
        <w:t>Performance Evidence</w:t>
      </w:r>
    </w:p>
    <w:p w:rsidR="00000000" w:rsidRPr="00D5670D" w:rsidP="00267C92">
      <w:pPr>
        <w:pStyle w:val="BodyText"/>
      </w:pPr>
      <w:r w:rsidRPr="00D5670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5670D" w:rsidP="00267C92">
      <w:pPr>
        <w:pStyle w:val="BodyText"/>
      </w:pPr>
      <w:r w:rsidRPr="00D5670D">
        <w:t>The candidate must provid</w:t>
      </w:r>
      <w:r w:rsidRPr="00D5670D">
        <w:t>e evidence that they can:</w:t>
      </w:r>
    </w:p>
    <w:p w:rsidR="00000000" w:rsidRPr="00D5670D" w:rsidP="00D5670D">
      <w:pPr>
        <w:pStyle w:val="ListBullet"/>
      </w:pPr>
      <w:r w:rsidRPr="00D5670D">
        <w:t xml:space="preserve">assess alternative strategies and confirm key indicators for the use of DOT procedures in consultation with cattle manager </w:t>
      </w:r>
    </w:p>
    <w:p w:rsidR="00000000" w:rsidRPr="00D5670D" w:rsidP="00D5670D">
      <w:pPr>
        <w:pStyle w:val="ListBullet"/>
      </w:pPr>
      <w:r w:rsidRPr="00D5670D">
        <w:t xml:space="preserve">identify optimal conditions for carrying out DOT procedures </w:t>
      </w:r>
    </w:p>
    <w:p w:rsidR="00000000" w:rsidRPr="00D5670D" w:rsidP="00D5670D">
      <w:pPr>
        <w:pStyle w:val="ListBullet"/>
      </w:pPr>
      <w:r w:rsidRPr="00D5670D">
        <w:t>conduct pre-operative evaluation of cattle submitted for ovary dropping and risk assessment in consultation with cattle manager</w:t>
      </w:r>
    </w:p>
    <w:p w:rsidR="00000000" w:rsidRPr="00D5670D" w:rsidP="00D5670D">
      <w:pPr>
        <w:pStyle w:val="ListBullet"/>
      </w:pPr>
      <w:r w:rsidRPr="00D5670D">
        <w:t>comply with animal welfare legislation, animal welfare standards and guidelines, State and Territory veterinary surgeons’ or pra</w:t>
      </w:r>
      <w:r w:rsidRPr="00D5670D">
        <w:t xml:space="preserve">ctitioners’ legislation and regulations and relevant codes of conduct </w:t>
      </w:r>
    </w:p>
    <w:p w:rsidR="00000000" w:rsidRPr="00D5670D" w:rsidP="00D5670D">
      <w:pPr>
        <w:pStyle w:val="ListBullet"/>
      </w:pPr>
      <w:r w:rsidRPr="00D5670D">
        <w:t>prepare appropriate sites, facilities and equipment in line with infection control, work health and safety and animal welfare standards including pain management in accordance with legi</w:t>
      </w:r>
      <w:r w:rsidRPr="00D5670D">
        <w:t xml:space="preserve">slative requirements </w:t>
      </w:r>
    </w:p>
    <w:p w:rsidR="00000000" w:rsidRPr="00D5670D" w:rsidP="00D5670D">
      <w:pPr>
        <w:pStyle w:val="ListBullet"/>
      </w:pPr>
      <w:r w:rsidRPr="00D5670D">
        <w:t xml:space="preserve">follow low-stress stock mustering, movement and handling procedures </w:t>
      </w:r>
    </w:p>
    <w:p w:rsidR="00000000" w:rsidRPr="00D5670D" w:rsidP="00D5670D">
      <w:pPr>
        <w:pStyle w:val="ListBullet"/>
      </w:pPr>
      <w:r w:rsidRPr="00D5670D">
        <w:t xml:space="preserve">carry out DOT procedures in accordance with industry recognised best practice DOT procedure and processing rates, implement remedial actions and hygiene standards </w:t>
      </w:r>
    </w:p>
    <w:p w:rsidR="00000000" w:rsidRPr="00D5670D" w:rsidP="00D5670D">
      <w:pPr>
        <w:pStyle w:val="ListBullet"/>
      </w:pPr>
      <w:r w:rsidRPr="00D5670D">
        <w:t>c</w:t>
      </w:r>
      <w:r w:rsidRPr="00D5670D">
        <w:t xml:space="preserve">ommunicate post-spay management requirements to cattle manager </w:t>
      </w:r>
    </w:p>
    <w:p w:rsidR="00000000" w:rsidRPr="00D5670D" w:rsidP="00D5670D">
      <w:pPr>
        <w:pStyle w:val="ListBullet"/>
      </w:pPr>
      <w:r w:rsidRPr="00D5670D">
        <w:t xml:space="preserve">accurately document and maintain appropriate records </w:t>
      </w:r>
    </w:p>
    <w:p w:rsidR="00000000" w:rsidRPr="00D5670D" w:rsidP="00D5670D">
      <w:pPr>
        <w:pStyle w:val="ListBullet"/>
      </w:pPr>
      <w:r w:rsidRPr="00D5670D">
        <w:t>follow relevant biosecurity requirements</w:t>
      </w:r>
    </w:p>
    <w:p w:rsidR="00000000" w:rsidRPr="00D5670D" w:rsidP="00D5670D">
      <w:pPr>
        <w:pStyle w:val="AllowPageBreak"/>
      </w:pPr>
    </w:p>
    <w:p w:rsidR="00000000" w:rsidRPr="00D5670D" w:rsidP="00D5670D">
      <w:pPr>
        <w:pStyle w:val="Heading1"/>
      </w:pPr>
      <w:bookmarkStart w:id="3" w:name="O_888950"/>
      <w:bookmarkEnd w:id="3"/>
      <w:r w:rsidRPr="00D5670D">
        <w:t>Knowledge Evidence</w:t>
      </w:r>
    </w:p>
    <w:p w:rsidR="00000000" w:rsidRPr="00D5670D" w:rsidP="00267C92">
      <w:pPr>
        <w:pStyle w:val="BodyText"/>
      </w:pPr>
      <w:r w:rsidRPr="00D5670D">
        <w:t>The candidate must demonstrate knowledge of:</w:t>
      </w:r>
    </w:p>
    <w:p w:rsidR="00000000" w:rsidRPr="00D5670D" w:rsidP="00D5670D">
      <w:pPr>
        <w:pStyle w:val="ListBullet"/>
      </w:pPr>
      <w:r w:rsidRPr="00D5670D">
        <w:t>alternative opt</w:t>
      </w:r>
      <w:r w:rsidRPr="00D5670D">
        <w:t>ions available to control fertility in cattle</w:t>
      </w:r>
    </w:p>
    <w:p w:rsidR="00000000" w:rsidRPr="00D5670D" w:rsidP="00D5670D">
      <w:pPr>
        <w:pStyle w:val="ListBullet"/>
      </w:pPr>
      <w:r w:rsidRPr="00D5670D">
        <w:t>animal welfare and biosecurity requirements for the use of DOT in cattle</w:t>
      </w:r>
    </w:p>
    <w:p w:rsidR="00000000" w:rsidRPr="00D5670D" w:rsidP="00D5670D">
      <w:pPr>
        <w:pStyle w:val="ListBullet"/>
      </w:pPr>
      <w:r w:rsidRPr="00D5670D">
        <w:t>anatomy and reproductive features of cattle</w:t>
      </w:r>
    </w:p>
    <w:p w:rsidR="00000000" w:rsidRPr="00D5670D" w:rsidP="00D5670D">
      <w:pPr>
        <w:pStyle w:val="ListBullet"/>
      </w:pPr>
      <w:r w:rsidRPr="00D5670D">
        <w:t>body condition scoring of cattle</w:t>
      </w:r>
    </w:p>
    <w:p w:rsidR="00000000" w:rsidRPr="00D5670D" w:rsidP="00D5670D">
      <w:pPr>
        <w:pStyle w:val="ListBullet"/>
      </w:pPr>
      <w:r w:rsidRPr="00D5670D">
        <w:t>relevant cattle nutrition and husbandry requirements for the</w:t>
      </w:r>
      <w:r w:rsidRPr="00D5670D">
        <w:t xml:space="preserve"> specific cattle management system</w:t>
      </w:r>
    </w:p>
    <w:p w:rsidR="00000000" w:rsidRPr="00D5670D" w:rsidP="00D5670D">
      <w:pPr>
        <w:pStyle w:val="ListBullet"/>
      </w:pPr>
      <w:r w:rsidRPr="00D5670D">
        <w:t xml:space="preserve">industry recognised best practice DOT procedure and processing rates </w:t>
      </w:r>
    </w:p>
    <w:p w:rsidR="00000000" w:rsidRPr="00D5670D" w:rsidP="00D5670D">
      <w:pPr>
        <w:pStyle w:val="ListBullet"/>
      </w:pPr>
      <w:r w:rsidRPr="00D5670D">
        <w:t>use of, and regulatory considerations for the use of disinfectants</w:t>
      </w:r>
    </w:p>
    <w:p w:rsidR="00000000" w:rsidRPr="00D5670D" w:rsidP="00D5670D">
      <w:pPr>
        <w:pStyle w:val="ListBullet"/>
      </w:pPr>
      <w:r w:rsidRPr="00D5670D">
        <w:t>health and animal welfare implications of post-operative complications of the use of</w:t>
      </w:r>
      <w:r w:rsidRPr="00D5670D">
        <w:t xml:space="preserve"> DOT in cattle</w:t>
      </w:r>
    </w:p>
    <w:p w:rsidR="00000000" w:rsidRPr="00D5670D" w:rsidP="00D5670D">
      <w:pPr>
        <w:pStyle w:val="ListBullet"/>
      </w:pPr>
      <w:r w:rsidRPr="00D5670D">
        <w:t>animal welfare legislation, animal welfare standards and guidelines, State and Territory veterinary surgeons’ or practitioners’ legislation and regulations and relevant codes of conduct as they apply to DOT</w:t>
      </w:r>
    </w:p>
    <w:p w:rsidR="00000000" w:rsidRPr="00D5670D" w:rsidP="00D5670D">
      <w:pPr>
        <w:pStyle w:val="ListBullet"/>
      </w:pPr>
      <w:r w:rsidRPr="00D5670D">
        <w:t>relevant wor</w:t>
      </w:r>
      <w:r w:rsidRPr="00D5670D">
        <w:t>k health and safety requirements</w:t>
      </w:r>
    </w:p>
    <w:p w:rsidR="00000000" w:rsidRPr="00D5670D" w:rsidP="00D5670D">
      <w:pPr>
        <w:pStyle w:val="AllowPageBreak"/>
      </w:pPr>
    </w:p>
    <w:p w:rsidR="00000000" w:rsidRPr="00D5670D" w:rsidP="00D5670D">
      <w:pPr>
        <w:pStyle w:val="Heading1"/>
      </w:pPr>
      <w:bookmarkStart w:id="4" w:name="O_888951"/>
      <w:bookmarkEnd w:id="4"/>
      <w:r w:rsidRPr="00D5670D">
        <w:t>Assessment Conditions</w:t>
      </w:r>
    </w:p>
    <w:p w:rsidR="00000000" w:rsidRPr="00D5670D" w:rsidP="00267C92">
      <w:pPr>
        <w:pStyle w:val="BodyText"/>
      </w:pPr>
      <w:r w:rsidRPr="00D5670D">
        <w:t xml:space="preserve">Competency is to be assessed in the workplace OR the workplace and a simulated environment that accurately reflects performance in a real workplace setting. </w:t>
      </w:r>
    </w:p>
    <w:p w:rsidR="00000000" w:rsidRPr="00D5670D" w:rsidP="00267C92">
      <w:pPr>
        <w:pStyle w:val="BodyText"/>
      </w:pPr>
      <w:r w:rsidRPr="00D5670D">
        <w:t>Assessments for performan</w:t>
      </w:r>
      <w:r w:rsidRPr="00D5670D">
        <w:t>ce evidence must be conducted in an on-farm workplace situation with access to appropriate female cattle, facilities and equipment.</w:t>
      </w:r>
    </w:p>
    <w:p w:rsidR="00000000" w:rsidRPr="00D5670D" w:rsidP="00267C92">
      <w:pPr>
        <w:pStyle w:val="BodyText"/>
      </w:pPr>
      <w:r w:rsidRPr="00D5670D">
        <w:t>Assessment for the following performance evidence must be conducted on live animals:</w:t>
      </w:r>
    </w:p>
    <w:p w:rsidR="00000000" w:rsidRPr="00D5670D" w:rsidP="00D5670D">
      <w:pPr>
        <w:pStyle w:val="ListBullet"/>
      </w:pPr>
      <w:r w:rsidRPr="00D5670D">
        <w:t xml:space="preserve">conduct DOT procedures </w:t>
      </w:r>
    </w:p>
    <w:p w:rsidR="00000000" w:rsidRPr="00D5670D" w:rsidP="00267C92">
      <w:pPr>
        <w:pStyle w:val="BodyText"/>
      </w:pPr>
      <w:r w:rsidRPr="00D5670D">
        <w:t>Assessors mus</w:t>
      </w:r>
      <w:r w:rsidRPr="00D5670D">
        <w:t>t satisfy current standards for RTOs.</w:t>
      </w:r>
    </w:p>
    <w:p w:rsidR="00000000" w:rsidRPr="00D5670D" w:rsidP="00D5670D">
      <w:pPr>
        <w:pStyle w:val="Heading1"/>
      </w:pPr>
      <w:bookmarkStart w:id="5" w:name="O_888954"/>
      <w:bookmarkEnd w:id="5"/>
      <w:r w:rsidRPr="00D5670D">
        <w:t>Links</w:t>
      </w:r>
    </w:p>
    <w:p w:rsidR="00000000" w:rsidRPr="00D5670D" w:rsidP="00267C92">
      <w:pPr>
        <w:pStyle w:val="BodyText"/>
      </w:pPr>
      <w:r w:rsidRPr="00D567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12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670D" w:rsidP="00D5670D"/>
    <w:sectPr w:rsidSect="00D567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0D" w:rsidRPr="00267C92" w:rsidP="00267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92" w:rsidP="00D567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7C92" w:rsidP="00D567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7C92" w:rsidP="00D567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70D" w:rsidRPr="00267C92" w:rsidP="00267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7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92" w:rsidRPr="002D2AF8" w:rsidP="00D567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AHCLSK335 Conduct dropped ovary technique procedures for spaying cattle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67C92" w:rsidP="00D567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AE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08DB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7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7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7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7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7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7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7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7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7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7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70D"/>
  </w:style>
  <w:style w:type="character" w:customStyle="1" w:styleId="Heading1Char">
    <w:name w:val="Heading 1 Char"/>
    <w:basedOn w:val="DefaultParagraphFont"/>
    <w:link w:val="Heading1"/>
    <w:rsid w:val="00D567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7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7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7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567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567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567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7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7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7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7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7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7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7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7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7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7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7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7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7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7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7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7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70D"/>
    <w:rPr>
      <w:b/>
      <w:spacing w:val="0"/>
    </w:rPr>
  </w:style>
  <w:style w:type="paragraph" w:customStyle="1" w:styleId="SuperTitle">
    <w:name w:val="SuperTitle"/>
    <w:basedOn w:val="Title"/>
    <w:rsid w:val="00D567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7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7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7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7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7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7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7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7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7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7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7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7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70D"/>
    <w:rPr>
      <w:i/>
    </w:rPr>
  </w:style>
  <w:style w:type="paragraph" w:styleId="Caption">
    <w:name w:val="caption"/>
    <w:basedOn w:val="BodyText"/>
    <w:next w:val="Normal"/>
    <w:qFormat/>
    <w:rsid w:val="00D567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7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7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70D"/>
  </w:style>
  <w:style w:type="paragraph" w:styleId="TableofFigures">
    <w:name w:val="table of figures"/>
    <w:basedOn w:val="Normal"/>
    <w:next w:val="Normal"/>
    <w:semiHidden/>
    <w:rsid w:val="00D567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7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70D"/>
    <w:rPr>
      <w:rFonts w:ascii="Wingdings" w:hAnsi="Wingdings"/>
    </w:rPr>
  </w:style>
  <w:style w:type="character" w:customStyle="1" w:styleId="HotSpot">
    <w:name w:val="HotSpot"/>
    <w:rsid w:val="00D5670D"/>
    <w:rPr>
      <w:color w:val="0033CC"/>
      <w:u w:val="none"/>
    </w:rPr>
  </w:style>
  <w:style w:type="paragraph" w:customStyle="1" w:styleId="BodyTextRight">
    <w:name w:val="Body Text Right"/>
    <w:basedOn w:val="BodyText"/>
    <w:rsid w:val="00D567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7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7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7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7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7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70D"/>
    <w:rPr>
      <w:sz w:val="32"/>
    </w:rPr>
  </w:style>
  <w:style w:type="paragraph" w:customStyle="1" w:styleId="HeadingProcedure">
    <w:name w:val="Heading Procedure"/>
    <w:basedOn w:val="HeadingBase"/>
    <w:next w:val="Normal"/>
    <w:rsid w:val="00D567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70D"/>
    <w:pPr>
      <w:spacing w:before="60" w:after="60"/>
    </w:pPr>
  </w:style>
  <w:style w:type="paragraph" w:styleId="ListContinue">
    <w:name w:val="List Continue"/>
    <w:basedOn w:val="List"/>
    <w:rsid w:val="00D5670D"/>
    <w:pPr>
      <w:ind w:firstLine="0"/>
    </w:pPr>
  </w:style>
  <w:style w:type="paragraph" w:customStyle="1" w:styleId="ListNote">
    <w:name w:val="List Note"/>
    <w:basedOn w:val="List"/>
    <w:rsid w:val="00D567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7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7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70D"/>
    <w:rPr>
      <w:rFonts w:ascii="Courier New" w:hAnsi="Courier New"/>
    </w:rPr>
  </w:style>
  <w:style w:type="paragraph" w:customStyle="1" w:styleId="NoteBullet">
    <w:name w:val="Note Bullet"/>
    <w:basedOn w:val="Note"/>
    <w:rsid w:val="00D567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7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7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7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7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7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7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70D"/>
    <w:rPr>
      <w:b/>
      <w:smallCaps/>
    </w:rPr>
  </w:style>
  <w:style w:type="paragraph" w:customStyle="1" w:styleId="TableListNumber">
    <w:name w:val="Table List Number"/>
    <w:basedOn w:val="ListNumber"/>
    <w:rsid w:val="00D567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7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70D"/>
    <w:pPr>
      <w:numPr>
        <w:numId w:val="8"/>
      </w:numPr>
    </w:pPr>
  </w:style>
  <w:style w:type="paragraph" w:customStyle="1" w:styleId="ListAlpha2">
    <w:name w:val="List Alpha 2"/>
    <w:basedOn w:val="List2"/>
    <w:rsid w:val="00D5670D"/>
    <w:pPr>
      <w:numPr>
        <w:numId w:val="7"/>
      </w:numPr>
    </w:pPr>
  </w:style>
  <w:style w:type="paragraph" w:styleId="List2">
    <w:name w:val="List 2"/>
    <w:basedOn w:val="BodyText"/>
    <w:rsid w:val="00D567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7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7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7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7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7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70D"/>
    <w:pPr>
      <w:numPr>
        <w:numId w:val="3"/>
      </w:numPr>
    </w:pPr>
  </w:style>
  <w:style w:type="paragraph" w:styleId="ListContinue2">
    <w:name w:val="List Continue 2"/>
    <w:basedOn w:val="List2"/>
    <w:rsid w:val="00D5670D"/>
    <w:pPr>
      <w:ind w:firstLine="0"/>
    </w:pPr>
  </w:style>
  <w:style w:type="paragraph" w:styleId="ListContinue3">
    <w:name w:val="List Continue 3"/>
    <w:basedOn w:val="List3"/>
    <w:rsid w:val="00D5670D"/>
    <w:pPr>
      <w:ind w:left="1021" w:firstLine="0"/>
    </w:pPr>
  </w:style>
  <w:style w:type="paragraph" w:styleId="ListContinue4">
    <w:name w:val="List Continue 4"/>
    <w:basedOn w:val="List4"/>
    <w:rsid w:val="00D5670D"/>
    <w:pPr>
      <w:ind w:firstLine="0"/>
    </w:pPr>
  </w:style>
  <w:style w:type="paragraph" w:styleId="ListContinue5">
    <w:name w:val="List Continue 5"/>
    <w:basedOn w:val="List5"/>
    <w:rsid w:val="00D5670D"/>
    <w:pPr>
      <w:ind w:firstLine="0"/>
    </w:pPr>
  </w:style>
  <w:style w:type="paragraph" w:styleId="ListNumber3">
    <w:name w:val="List Number 3"/>
    <w:basedOn w:val="List3"/>
    <w:rsid w:val="00D5670D"/>
    <w:pPr>
      <w:numPr>
        <w:numId w:val="4"/>
      </w:numPr>
    </w:pPr>
  </w:style>
  <w:style w:type="paragraph" w:styleId="ListNumber4">
    <w:name w:val="List Number 4"/>
    <w:basedOn w:val="List4"/>
    <w:rsid w:val="00D5670D"/>
    <w:pPr>
      <w:numPr>
        <w:numId w:val="5"/>
      </w:numPr>
    </w:pPr>
  </w:style>
  <w:style w:type="paragraph" w:styleId="ListNumber5">
    <w:name w:val="List Number 5"/>
    <w:basedOn w:val="List5"/>
    <w:rsid w:val="00D5670D"/>
    <w:pPr>
      <w:numPr>
        <w:numId w:val="6"/>
      </w:numPr>
    </w:pPr>
  </w:style>
  <w:style w:type="paragraph" w:styleId="BlockText">
    <w:name w:val="Block Text"/>
    <w:basedOn w:val="Normal"/>
    <w:rsid w:val="00D567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7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70D"/>
    <w:rPr>
      <w:sz w:val="16"/>
      <w:vertAlign w:val="superscript"/>
    </w:rPr>
  </w:style>
  <w:style w:type="character" w:customStyle="1" w:styleId="Symbols">
    <w:name w:val="Symbols"/>
    <w:basedOn w:val="DefaultParagraphFont"/>
    <w:rsid w:val="00D5670D"/>
    <w:rPr>
      <w:rFonts w:ascii="Symbol" w:hAnsi="Symbol"/>
    </w:rPr>
  </w:style>
  <w:style w:type="character" w:customStyle="1" w:styleId="MenuOptions">
    <w:name w:val="Menu Options"/>
    <w:basedOn w:val="DefaultParagraphFont"/>
    <w:rsid w:val="00D567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70D"/>
    <w:rPr>
      <w:b/>
    </w:rPr>
  </w:style>
  <w:style w:type="character" w:customStyle="1" w:styleId="Underlined">
    <w:name w:val="Underlined"/>
    <w:basedOn w:val="DefaultParagraphFont"/>
    <w:rsid w:val="00D5670D"/>
    <w:rPr>
      <w:u w:val="single"/>
    </w:rPr>
  </w:style>
  <w:style w:type="paragraph" w:customStyle="1" w:styleId="TableBodyTextRight">
    <w:name w:val="Table Body Text Right"/>
    <w:basedOn w:val="TableBodyText"/>
    <w:rsid w:val="00D567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70D"/>
    <w:rPr>
      <w:sz w:val="18"/>
    </w:rPr>
  </w:style>
  <w:style w:type="paragraph" w:customStyle="1" w:styleId="BodySmallRight">
    <w:name w:val="Body Small Right"/>
    <w:basedOn w:val="BodyTextRight"/>
    <w:rsid w:val="00D5670D"/>
    <w:rPr>
      <w:sz w:val="18"/>
      <w:szCs w:val="18"/>
    </w:rPr>
  </w:style>
  <w:style w:type="paragraph" w:customStyle="1" w:styleId="MarginEdition">
    <w:name w:val="Margin Edition"/>
    <w:basedOn w:val="MarginNote"/>
    <w:rsid w:val="00D567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70D"/>
    <w:rPr>
      <w:sz w:val="2"/>
      <w:szCs w:val="2"/>
    </w:rPr>
  </w:style>
  <w:style w:type="character" w:customStyle="1" w:styleId="Small">
    <w:name w:val="Small"/>
    <w:basedOn w:val="DefaultParagraphFont"/>
    <w:rsid w:val="00D5670D"/>
    <w:rPr>
      <w:sz w:val="16"/>
    </w:rPr>
  </w:style>
  <w:style w:type="paragraph" w:customStyle="1" w:styleId="WideTable">
    <w:name w:val="Wide Table"/>
    <w:basedOn w:val="Normal"/>
    <w:rsid w:val="00D567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70D"/>
  </w:style>
  <w:style w:type="paragraph" w:styleId="Quote">
    <w:name w:val="Quote"/>
    <w:basedOn w:val="Heading1"/>
    <w:link w:val="QuoteChar"/>
    <w:qFormat/>
    <w:rsid w:val="00D567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7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70D"/>
    <w:pPr>
      <w:pageBreakBefore/>
    </w:pPr>
  </w:style>
  <w:style w:type="paragraph" w:customStyle="1" w:styleId="Border">
    <w:name w:val="Border"/>
    <w:basedOn w:val="Normal"/>
    <w:qFormat/>
    <w:rsid w:val="00D567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7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7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7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7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7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7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7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7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70D"/>
    <w:rPr>
      <w:u w:val="single"/>
    </w:rPr>
  </w:style>
  <w:style w:type="character" w:customStyle="1" w:styleId="BoldandItalics">
    <w:name w:val="Bold and Italics"/>
    <w:qFormat/>
    <w:rsid w:val="00D5670D"/>
    <w:rPr>
      <w:b/>
      <w:i/>
      <w:u w:val="none"/>
    </w:rPr>
  </w:style>
  <w:style w:type="paragraph" w:styleId="BalloonText">
    <w:name w:val="Balloon Text"/>
    <w:basedOn w:val="Normal"/>
    <w:link w:val="BalloonTextChar"/>
    <w:rsid w:val="00D56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7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7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7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7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7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70D"/>
    <w:pPr>
      <w:spacing w:before="0" w:after="0"/>
    </w:pPr>
  </w:style>
  <w:style w:type="paragraph" w:customStyle="1" w:styleId="BodyTextBold">
    <w:name w:val="Body Text Bold"/>
    <w:basedOn w:val="BodyText"/>
    <w:qFormat/>
    <w:rsid w:val="00D5670D"/>
    <w:rPr>
      <w:b/>
    </w:rPr>
  </w:style>
  <w:style w:type="character" w:styleId="Hyperlink">
    <w:name w:val="Hyperlink"/>
    <w:basedOn w:val="DefaultParagraphFont"/>
    <w:uiPriority w:val="99"/>
    <w:unhideWhenUsed/>
    <w:rsid w:val="00267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2945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AHCLSK335 Conduct dropped ovary technique procedures for spaying cattle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2021-03-30T01:48:00Z</dcterms:created>
  <dcterms:modified xsi:type="dcterms:W3CDTF">2021-03-30T01:48:00Z</dcterms:modified>
</cp:coreProperties>
</file>