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D2B" w:rsidP="00C00D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AHCLSK331 Comply with industry animal welfare requirements</w:t>
      </w:r>
      <w:r>
        <w:fldChar w:fldCharType="end"/>
      </w:r>
    </w:p>
    <w:p w:rsidR="00C00D2B" w:rsidP="00C00D2B">
      <w:pPr>
        <w:pStyle w:val="Version"/>
        <w:sectPr w:rsidSect="003B4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603" w:rsidP="003B4603">
      <w:pPr>
        <w:pStyle w:val="SuperHeading"/>
      </w:pPr>
      <w:r w:rsidRPr="003B4603">
        <w:t>Assessment Requirements for AHCLSK331 Comply with industry animal welfare requirements</w:t>
      </w:r>
    </w:p>
    <w:p w:rsidR="00000000" w:rsidRPr="003B4603" w:rsidP="003B4603">
      <w:pPr>
        <w:pStyle w:val="Heading1"/>
      </w:pPr>
      <w:bookmarkStart w:id="1" w:name="O_888302"/>
      <w:bookmarkEnd w:id="1"/>
      <w:r w:rsidRPr="003B460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B46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603">
            <w:pPr>
              <w:pStyle w:val="TableHeading"/>
              <w:rPr>
                <w:lang w:val="en-NZ"/>
              </w:rPr>
            </w:pPr>
            <w:r w:rsidRPr="003B460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603">
            <w:pPr>
              <w:pStyle w:val="TableHeading"/>
              <w:rPr>
                <w:lang w:val="en-NZ"/>
              </w:rPr>
            </w:pPr>
            <w:r w:rsidRPr="003B460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603">
            <w:pPr>
              <w:pStyle w:val="TableHeading"/>
              <w:rPr>
                <w:lang w:val="en-NZ"/>
              </w:rPr>
            </w:pPr>
            <w:r w:rsidRPr="003B4603">
              <w:t>Comments</w:t>
            </w:r>
          </w:p>
        </w:tc>
      </w:tr>
      <w:tr w:rsidTr="003B46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603">
            <w:pPr>
              <w:pStyle w:val="BodyText"/>
              <w:rPr>
                <w:lang w:val="en-NZ"/>
              </w:rPr>
            </w:pPr>
            <w:r w:rsidRPr="003B460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603">
            <w:pPr>
              <w:pStyle w:val="BodyText"/>
              <w:rPr>
                <w:lang w:val="en-NZ"/>
              </w:rPr>
            </w:pPr>
            <w:r w:rsidRPr="003B460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603" w:rsidP="003B4603">
            <w:pPr>
              <w:pStyle w:val="BodyText"/>
            </w:pPr>
            <w:r w:rsidRPr="003B4603">
              <w:t>Initial release</w:t>
            </w:r>
          </w:p>
        </w:tc>
      </w:tr>
    </w:tbl>
    <w:p w:rsidR="00000000" w:rsidRPr="003B4603" w:rsidP="003B4603">
      <w:pPr>
        <w:pStyle w:val="BodyText"/>
      </w:pPr>
    </w:p>
    <w:p w:rsidR="00000000" w:rsidRPr="003B4603" w:rsidP="003B4603">
      <w:pPr>
        <w:pStyle w:val="AllowPageBreak"/>
      </w:pPr>
    </w:p>
    <w:p w:rsidR="00000000" w:rsidRPr="003B4603" w:rsidP="003B4603">
      <w:pPr>
        <w:pStyle w:val="Heading1"/>
      </w:pPr>
      <w:bookmarkStart w:id="2" w:name="O_888303"/>
      <w:bookmarkEnd w:id="2"/>
      <w:r w:rsidRPr="003B4603">
        <w:t>Performance Evidence</w:t>
      </w:r>
    </w:p>
    <w:p w:rsidR="00000000" w:rsidRPr="003B4603" w:rsidP="00C00D2B">
      <w:pPr>
        <w:pStyle w:val="BodyText"/>
      </w:pPr>
      <w:r w:rsidRPr="003B460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B4603" w:rsidP="00C00D2B">
      <w:pPr>
        <w:pStyle w:val="BodyText"/>
      </w:pPr>
      <w:r w:rsidRPr="003B4603">
        <w:t>The candidate must provid</w:t>
      </w:r>
      <w:r w:rsidRPr="003B4603">
        <w:t xml:space="preserve">e evidence that they can: </w:t>
      </w:r>
    </w:p>
    <w:p w:rsidR="00000000" w:rsidRPr="003B4603" w:rsidP="003B4603">
      <w:pPr>
        <w:pStyle w:val="ListBullet"/>
      </w:pPr>
      <w:r w:rsidRPr="003B4603">
        <w:t>determine and identify animal welfare requirements of relevant legislations, regulations, codes of practice and industry and workplace procedures</w:t>
      </w:r>
    </w:p>
    <w:p w:rsidR="00000000" w:rsidRPr="003B4603" w:rsidP="003B4603">
      <w:pPr>
        <w:pStyle w:val="ListBullet"/>
      </w:pPr>
      <w:r w:rsidRPr="003B4603">
        <w:t>comply with animal welfare requirements by carrying out wo</w:t>
      </w:r>
      <w:r w:rsidRPr="003B4603">
        <w:t>rkplace procedures,  reporting non-conformance, taking appropriate corrective actions and completing record keeping</w:t>
      </w:r>
    </w:p>
    <w:p w:rsidR="00000000" w:rsidRPr="003B4603" w:rsidP="003B4603">
      <w:pPr>
        <w:pStyle w:val="ListBullet"/>
      </w:pPr>
      <w:r w:rsidRPr="003B4603">
        <w:t>participate in workplace animal welfare processes by reporting animal welfare issues and taking part in animal welfare induction, training a</w:t>
      </w:r>
      <w:r w:rsidRPr="003B4603">
        <w:t>nd programs</w:t>
      </w:r>
    </w:p>
    <w:p w:rsidR="00000000" w:rsidRPr="003B4603" w:rsidP="003B4603">
      <w:pPr>
        <w:pStyle w:val="ListBullet"/>
      </w:pPr>
      <w:r w:rsidRPr="003B4603">
        <w:t>participate in workplace and/or industry animal emergency training</w:t>
      </w:r>
    </w:p>
    <w:p w:rsidR="00000000" w:rsidRPr="003B4603" w:rsidP="003B4603">
      <w:pPr>
        <w:pStyle w:val="AllowPageBreak"/>
      </w:pPr>
    </w:p>
    <w:p w:rsidR="00000000" w:rsidRPr="003B4603" w:rsidP="003B4603">
      <w:pPr>
        <w:pStyle w:val="Heading1"/>
      </w:pPr>
      <w:bookmarkStart w:id="3" w:name="O_888304"/>
      <w:bookmarkEnd w:id="3"/>
      <w:r w:rsidRPr="003B4603">
        <w:t>Knowledge Evidence</w:t>
      </w:r>
    </w:p>
    <w:p w:rsidR="00000000" w:rsidRPr="003B4603" w:rsidP="00C00D2B">
      <w:pPr>
        <w:pStyle w:val="BodyText"/>
      </w:pPr>
      <w:r w:rsidRPr="003B4603">
        <w:t>The candidate must demonstrate knowledge of:</w:t>
      </w:r>
    </w:p>
    <w:p w:rsidR="00000000" w:rsidRPr="003B4603" w:rsidP="003B4603">
      <w:pPr>
        <w:pStyle w:val="ListBullet"/>
      </w:pPr>
      <w:r w:rsidRPr="003B4603">
        <w:t>relevant animal welfare legislation, regulations and codes of practice</w:t>
      </w:r>
    </w:p>
    <w:p w:rsidR="00000000" w:rsidRPr="003B4603" w:rsidP="003B4603">
      <w:pPr>
        <w:pStyle w:val="ListBullet"/>
      </w:pPr>
      <w:r w:rsidRPr="003B4603">
        <w:t>basic requirements for e</w:t>
      </w:r>
      <w:r w:rsidRPr="003B4603">
        <w:t>nsuring the  welfare of livestock described in the relevant Codes of Practice</w:t>
      </w:r>
    </w:p>
    <w:p w:rsidR="00000000" w:rsidRPr="003B4603" w:rsidP="003B4603">
      <w:pPr>
        <w:pStyle w:val="ListBullet"/>
      </w:pPr>
      <w:r w:rsidRPr="003B4603">
        <w:t>workplace and/or industry animal welfare procedures and animal emergency procedures</w:t>
      </w:r>
    </w:p>
    <w:p w:rsidR="00000000" w:rsidRPr="003B4603" w:rsidP="003B4603">
      <w:pPr>
        <w:pStyle w:val="ListBullet"/>
      </w:pPr>
      <w:r w:rsidRPr="003B4603">
        <w:t>workplace and/or industry procedures for reporting and recording animal welfare concerns, non-</w:t>
      </w:r>
      <w:r w:rsidRPr="003B4603">
        <w:t>conformance and malpractice in the workplace</w:t>
      </w:r>
    </w:p>
    <w:p w:rsidR="00000000" w:rsidRPr="003B4603" w:rsidP="003B4603">
      <w:pPr>
        <w:pStyle w:val="AllowPageBreak"/>
      </w:pPr>
    </w:p>
    <w:p w:rsidR="00000000" w:rsidRPr="003B4603" w:rsidP="003B4603">
      <w:pPr>
        <w:pStyle w:val="Heading1"/>
      </w:pPr>
      <w:bookmarkStart w:id="4" w:name="O_888305"/>
      <w:bookmarkEnd w:id="4"/>
      <w:r w:rsidRPr="003B4603">
        <w:t>Assessment Conditions</w:t>
      </w:r>
    </w:p>
    <w:p w:rsidR="00000000" w:rsidRPr="003B4603" w:rsidP="00C00D2B">
      <w:pPr>
        <w:pStyle w:val="BodyText"/>
      </w:pPr>
      <w:r w:rsidRPr="003B4603">
        <w:t xml:space="preserve">Competency is to be assessed in the workplace and/or a simulated environment that accurately reflects performance in a real workplace setting. </w:t>
      </w:r>
    </w:p>
    <w:p w:rsidR="00000000" w:rsidRPr="003B4603" w:rsidP="00C00D2B">
      <w:pPr>
        <w:pStyle w:val="BodyText"/>
      </w:pPr>
      <w:r w:rsidRPr="003B4603">
        <w:t>Assessors must satisfy curr</w:t>
      </w:r>
      <w:r w:rsidRPr="003B4603">
        <w:t>ent standards for RTOs</w:t>
      </w:r>
    </w:p>
    <w:p w:rsidR="00000000" w:rsidRPr="003B4603" w:rsidP="003B4603">
      <w:pPr>
        <w:pStyle w:val="Heading1"/>
      </w:pPr>
      <w:bookmarkStart w:id="5" w:name="O_888308"/>
      <w:bookmarkEnd w:id="5"/>
      <w:r w:rsidRPr="003B4603">
        <w:t>Links</w:t>
      </w:r>
    </w:p>
    <w:p w:rsidR="00000000" w:rsidRPr="003B4603" w:rsidP="00C00D2B">
      <w:pPr>
        <w:pStyle w:val="BodyText"/>
      </w:pPr>
      <w:r w:rsidRPr="003B46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1A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4603" w:rsidP="003B4603"/>
    <w:sectPr w:rsidSect="003B46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03" w:rsidRPr="00C00D2B" w:rsidP="00C00D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2B" w:rsidP="003B4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0D2B" w:rsidP="003B4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0D2B" w:rsidP="003B4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603" w:rsidRPr="00C00D2B" w:rsidP="00C00D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2B" w:rsidRPr="002D2AF8" w:rsidP="003B4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AHCLSK331 Comply with industry animal welfare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00D2B" w:rsidP="003B4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44A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109E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603"/>
  </w:style>
  <w:style w:type="character" w:customStyle="1" w:styleId="Heading1Char">
    <w:name w:val="Heading 1 Char"/>
    <w:basedOn w:val="DefaultParagraphFont"/>
    <w:link w:val="Heading1"/>
    <w:rsid w:val="003B4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6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B4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46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4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4603"/>
    <w:rPr>
      <w:b/>
      <w:spacing w:val="0"/>
    </w:rPr>
  </w:style>
  <w:style w:type="paragraph" w:customStyle="1" w:styleId="SuperTitle">
    <w:name w:val="SuperTitle"/>
    <w:basedOn w:val="Title"/>
    <w:rsid w:val="003B4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6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603"/>
    <w:rPr>
      <w:i/>
    </w:rPr>
  </w:style>
  <w:style w:type="paragraph" w:styleId="Caption">
    <w:name w:val="caption"/>
    <w:basedOn w:val="BodyText"/>
    <w:next w:val="Normal"/>
    <w:qFormat/>
    <w:rsid w:val="003B4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603"/>
  </w:style>
  <w:style w:type="paragraph" w:styleId="TableofFigures">
    <w:name w:val="table of figures"/>
    <w:basedOn w:val="Normal"/>
    <w:next w:val="Normal"/>
    <w:semiHidden/>
    <w:rsid w:val="003B4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6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603"/>
    <w:rPr>
      <w:rFonts w:ascii="Wingdings" w:hAnsi="Wingdings"/>
    </w:rPr>
  </w:style>
  <w:style w:type="character" w:customStyle="1" w:styleId="HotSpot">
    <w:name w:val="HotSpot"/>
    <w:rsid w:val="003B4603"/>
    <w:rPr>
      <w:color w:val="0033CC"/>
      <w:u w:val="none"/>
    </w:rPr>
  </w:style>
  <w:style w:type="paragraph" w:customStyle="1" w:styleId="BodyTextRight">
    <w:name w:val="Body Text Right"/>
    <w:basedOn w:val="BodyText"/>
    <w:rsid w:val="003B4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6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603"/>
    <w:rPr>
      <w:sz w:val="32"/>
    </w:rPr>
  </w:style>
  <w:style w:type="paragraph" w:customStyle="1" w:styleId="HeadingProcedure">
    <w:name w:val="Heading Procedure"/>
    <w:basedOn w:val="HeadingBase"/>
    <w:next w:val="Normal"/>
    <w:rsid w:val="003B4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603"/>
    <w:pPr>
      <w:spacing w:before="60" w:after="60"/>
    </w:pPr>
  </w:style>
  <w:style w:type="paragraph" w:styleId="ListContinue">
    <w:name w:val="List Continue"/>
    <w:basedOn w:val="List"/>
    <w:rsid w:val="003B4603"/>
    <w:pPr>
      <w:ind w:firstLine="0"/>
    </w:pPr>
  </w:style>
  <w:style w:type="paragraph" w:customStyle="1" w:styleId="ListNote">
    <w:name w:val="List Note"/>
    <w:basedOn w:val="List"/>
    <w:rsid w:val="003B4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603"/>
    <w:rPr>
      <w:rFonts w:ascii="Courier New" w:hAnsi="Courier New"/>
    </w:rPr>
  </w:style>
  <w:style w:type="paragraph" w:customStyle="1" w:styleId="NoteBullet">
    <w:name w:val="Note Bullet"/>
    <w:basedOn w:val="Note"/>
    <w:rsid w:val="003B4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6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603"/>
    <w:rPr>
      <w:b/>
      <w:smallCaps/>
    </w:rPr>
  </w:style>
  <w:style w:type="paragraph" w:customStyle="1" w:styleId="TableListNumber">
    <w:name w:val="Table List Number"/>
    <w:basedOn w:val="ListNumber"/>
    <w:rsid w:val="003B4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603"/>
    <w:pPr>
      <w:numPr>
        <w:numId w:val="8"/>
      </w:numPr>
    </w:pPr>
  </w:style>
  <w:style w:type="paragraph" w:customStyle="1" w:styleId="ListAlpha2">
    <w:name w:val="List Alpha 2"/>
    <w:basedOn w:val="List2"/>
    <w:rsid w:val="003B4603"/>
    <w:pPr>
      <w:numPr>
        <w:numId w:val="7"/>
      </w:numPr>
    </w:pPr>
  </w:style>
  <w:style w:type="paragraph" w:styleId="List2">
    <w:name w:val="List 2"/>
    <w:basedOn w:val="BodyText"/>
    <w:rsid w:val="003B4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6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6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603"/>
    <w:pPr>
      <w:numPr>
        <w:numId w:val="3"/>
      </w:numPr>
    </w:pPr>
  </w:style>
  <w:style w:type="paragraph" w:styleId="ListContinue2">
    <w:name w:val="List Continue 2"/>
    <w:basedOn w:val="List2"/>
    <w:rsid w:val="003B4603"/>
    <w:pPr>
      <w:ind w:firstLine="0"/>
    </w:pPr>
  </w:style>
  <w:style w:type="paragraph" w:styleId="ListContinue3">
    <w:name w:val="List Continue 3"/>
    <w:basedOn w:val="List3"/>
    <w:rsid w:val="003B4603"/>
    <w:pPr>
      <w:ind w:left="1021" w:firstLine="0"/>
    </w:pPr>
  </w:style>
  <w:style w:type="paragraph" w:styleId="ListContinue4">
    <w:name w:val="List Continue 4"/>
    <w:basedOn w:val="List4"/>
    <w:rsid w:val="003B4603"/>
    <w:pPr>
      <w:ind w:firstLine="0"/>
    </w:pPr>
  </w:style>
  <w:style w:type="paragraph" w:styleId="ListContinue5">
    <w:name w:val="List Continue 5"/>
    <w:basedOn w:val="List5"/>
    <w:rsid w:val="003B4603"/>
    <w:pPr>
      <w:ind w:firstLine="0"/>
    </w:pPr>
  </w:style>
  <w:style w:type="paragraph" w:styleId="ListNumber3">
    <w:name w:val="List Number 3"/>
    <w:basedOn w:val="List3"/>
    <w:rsid w:val="003B4603"/>
    <w:pPr>
      <w:numPr>
        <w:numId w:val="4"/>
      </w:numPr>
    </w:pPr>
  </w:style>
  <w:style w:type="paragraph" w:styleId="ListNumber4">
    <w:name w:val="List Number 4"/>
    <w:basedOn w:val="List4"/>
    <w:rsid w:val="003B4603"/>
    <w:pPr>
      <w:numPr>
        <w:numId w:val="5"/>
      </w:numPr>
    </w:pPr>
  </w:style>
  <w:style w:type="paragraph" w:styleId="ListNumber5">
    <w:name w:val="List Number 5"/>
    <w:basedOn w:val="List5"/>
    <w:rsid w:val="003B4603"/>
    <w:pPr>
      <w:numPr>
        <w:numId w:val="6"/>
      </w:numPr>
    </w:pPr>
  </w:style>
  <w:style w:type="paragraph" w:styleId="BlockText">
    <w:name w:val="Block Text"/>
    <w:basedOn w:val="Normal"/>
    <w:rsid w:val="003B4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603"/>
    <w:rPr>
      <w:sz w:val="16"/>
      <w:vertAlign w:val="superscript"/>
    </w:rPr>
  </w:style>
  <w:style w:type="character" w:customStyle="1" w:styleId="Symbols">
    <w:name w:val="Symbols"/>
    <w:basedOn w:val="DefaultParagraphFont"/>
    <w:rsid w:val="003B4603"/>
    <w:rPr>
      <w:rFonts w:ascii="Symbol" w:hAnsi="Symbol"/>
    </w:rPr>
  </w:style>
  <w:style w:type="character" w:customStyle="1" w:styleId="MenuOptions">
    <w:name w:val="Menu Options"/>
    <w:basedOn w:val="DefaultParagraphFont"/>
    <w:rsid w:val="003B4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603"/>
    <w:rPr>
      <w:b/>
    </w:rPr>
  </w:style>
  <w:style w:type="character" w:customStyle="1" w:styleId="Underlined">
    <w:name w:val="Underlined"/>
    <w:basedOn w:val="DefaultParagraphFont"/>
    <w:rsid w:val="003B4603"/>
    <w:rPr>
      <w:u w:val="single"/>
    </w:rPr>
  </w:style>
  <w:style w:type="paragraph" w:customStyle="1" w:styleId="TableBodyTextRight">
    <w:name w:val="Table Body Text Right"/>
    <w:basedOn w:val="TableBodyText"/>
    <w:rsid w:val="003B4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603"/>
    <w:rPr>
      <w:sz w:val="18"/>
    </w:rPr>
  </w:style>
  <w:style w:type="paragraph" w:customStyle="1" w:styleId="BodySmallRight">
    <w:name w:val="Body Small Right"/>
    <w:basedOn w:val="BodyTextRight"/>
    <w:rsid w:val="003B4603"/>
    <w:rPr>
      <w:sz w:val="18"/>
      <w:szCs w:val="18"/>
    </w:rPr>
  </w:style>
  <w:style w:type="paragraph" w:customStyle="1" w:styleId="MarginEdition">
    <w:name w:val="Margin Edition"/>
    <w:basedOn w:val="MarginNote"/>
    <w:rsid w:val="003B4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603"/>
    <w:rPr>
      <w:sz w:val="2"/>
      <w:szCs w:val="2"/>
    </w:rPr>
  </w:style>
  <w:style w:type="character" w:customStyle="1" w:styleId="Small">
    <w:name w:val="Small"/>
    <w:basedOn w:val="DefaultParagraphFont"/>
    <w:rsid w:val="003B4603"/>
    <w:rPr>
      <w:sz w:val="16"/>
    </w:rPr>
  </w:style>
  <w:style w:type="paragraph" w:customStyle="1" w:styleId="WideTable">
    <w:name w:val="Wide Table"/>
    <w:basedOn w:val="Normal"/>
    <w:rsid w:val="003B4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603"/>
  </w:style>
  <w:style w:type="paragraph" w:styleId="Quote">
    <w:name w:val="Quote"/>
    <w:basedOn w:val="Heading1"/>
    <w:link w:val="QuoteChar"/>
    <w:qFormat/>
    <w:rsid w:val="003B4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603"/>
    <w:pPr>
      <w:pageBreakBefore/>
    </w:pPr>
  </w:style>
  <w:style w:type="paragraph" w:customStyle="1" w:styleId="Border">
    <w:name w:val="Border"/>
    <w:basedOn w:val="Normal"/>
    <w:qFormat/>
    <w:rsid w:val="003B4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603"/>
    <w:rPr>
      <w:u w:val="single"/>
    </w:rPr>
  </w:style>
  <w:style w:type="character" w:customStyle="1" w:styleId="BoldandItalics">
    <w:name w:val="Bold and Italics"/>
    <w:qFormat/>
    <w:rsid w:val="003B4603"/>
    <w:rPr>
      <w:b/>
      <w:i/>
      <w:u w:val="none"/>
    </w:rPr>
  </w:style>
  <w:style w:type="paragraph" w:styleId="BalloonText">
    <w:name w:val="Balloon Text"/>
    <w:basedOn w:val="Normal"/>
    <w:link w:val="BalloonTextChar"/>
    <w:rsid w:val="003B4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603"/>
    <w:pPr>
      <w:spacing w:before="0" w:after="0"/>
    </w:pPr>
  </w:style>
  <w:style w:type="paragraph" w:customStyle="1" w:styleId="BodyTextBold">
    <w:name w:val="Body Text Bold"/>
    <w:basedOn w:val="BodyText"/>
    <w:qFormat/>
    <w:rsid w:val="003B4603"/>
    <w:rPr>
      <w:b/>
    </w:rPr>
  </w:style>
  <w:style w:type="character" w:styleId="Hyperlink">
    <w:name w:val="Hyperlink"/>
    <w:basedOn w:val="DefaultParagraphFont"/>
    <w:uiPriority w:val="99"/>
    <w:unhideWhenUsed/>
    <w:rsid w:val="00C00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1847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AHCLSK331 Comply with industry animal welfare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