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1C3" w:rsidP="000051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AHCLSK213 Clean out production sheds</w:t>
      </w:r>
      <w:r>
        <w:fldChar w:fldCharType="end"/>
      </w:r>
    </w:p>
    <w:p w:rsidR="000051C3" w:rsidP="000051C3">
      <w:pPr>
        <w:pStyle w:val="Version"/>
        <w:sectPr w:rsidSect="008959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997" w:rsidP="00895997">
      <w:pPr>
        <w:pStyle w:val="SuperHeading"/>
      </w:pPr>
      <w:r w:rsidRPr="00895997">
        <w:t>AHCLSK213 Clean out production sheds</w:t>
      </w:r>
    </w:p>
    <w:p w:rsidR="00000000" w:rsidRPr="00895997" w:rsidP="00895997">
      <w:pPr>
        <w:pStyle w:val="Heading1"/>
      </w:pPr>
      <w:bookmarkStart w:id="1" w:name="O_881620"/>
      <w:bookmarkEnd w:id="1"/>
      <w:r w:rsidRPr="0089599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9599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97">
            <w:pPr>
              <w:pStyle w:val="TableHeading"/>
              <w:rPr>
                <w:lang w:val="en-NZ"/>
              </w:rPr>
            </w:pPr>
            <w:r w:rsidRPr="0089599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97">
            <w:pPr>
              <w:pStyle w:val="TableHeading"/>
              <w:rPr>
                <w:lang w:val="en-NZ"/>
              </w:rPr>
            </w:pPr>
            <w:r w:rsidRPr="0089599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97">
            <w:pPr>
              <w:pStyle w:val="TableHeading"/>
              <w:rPr>
                <w:lang w:val="en-NZ"/>
              </w:rPr>
            </w:pPr>
            <w:r w:rsidRPr="00895997">
              <w:t>Comments</w:t>
            </w:r>
          </w:p>
        </w:tc>
      </w:tr>
      <w:tr w:rsidTr="0089599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97">
            <w:pPr>
              <w:pStyle w:val="BodyText"/>
              <w:rPr>
                <w:lang w:val="en-NZ"/>
              </w:rPr>
            </w:pPr>
            <w:r w:rsidRPr="0089599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97">
            <w:pPr>
              <w:pStyle w:val="BodyText"/>
              <w:rPr>
                <w:lang w:val="en-NZ"/>
              </w:rPr>
            </w:pPr>
            <w:r w:rsidRPr="0089599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997" w:rsidP="00895997">
            <w:pPr>
              <w:pStyle w:val="BodyText"/>
            </w:pPr>
            <w:r w:rsidRPr="00895997">
              <w:t>Initial release</w:t>
            </w:r>
          </w:p>
        </w:tc>
      </w:tr>
    </w:tbl>
    <w:p w:rsidR="00000000" w:rsidRPr="00895997" w:rsidP="00895997">
      <w:pPr>
        <w:pStyle w:val="BodyText"/>
      </w:pPr>
    </w:p>
    <w:p w:rsidR="00000000" w:rsidRPr="00895997" w:rsidP="00895997">
      <w:pPr>
        <w:pStyle w:val="AllowPageBreak"/>
      </w:pPr>
    </w:p>
    <w:p w:rsidR="00000000" w:rsidRPr="00895997" w:rsidP="00895997">
      <w:pPr>
        <w:pStyle w:val="Heading1"/>
      </w:pPr>
      <w:bookmarkStart w:id="2" w:name="O_881621"/>
      <w:bookmarkEnd w:id="2"/>
      <w:r w:rsidRPr="00895997">
        <w:t>Application</w:t>
      </w:r>
    </w:p>
    <w:p w:rsidR="00000000" w:rsidRPr="00895997" w:rsidP="000051C3">
      <w:pPr>
        <w:pStyle w:val="BodyText"/>
      </w:pPr>
      <w:r w:rsidRPr="00895997">
        <w:t>This unit of competency describes the skills and knowledge required to clean out sheds used for the production of livestock.</w:t>
      </w:r>
    </w:p>
    <w:p w:rsidR="00000000" w:rsidRPr="00895997" w:rsidP="000051C3">
      <w:pPr>
        <w:pStyle w:val="BodyText"/>
      </w:pPr>
      <w:r w:rsidRPr="00895997">
        <w:t>All work must be</w:t>
      </w:r>
      <w:r w:rsidRPr="00895997">
        <w:t xml:space="preserve"> carried out to comply with workplace procedures, work health and safety, animal welfare and biosecurity legislation and codes of practice and sustainability practices.</w:t>
      </w:r>
    </w:p>
    <w:p w:rsidR="00000000" w:rsidRPr="00895997" w:rsidP="000051C3">
      <w:pPr>
        <w:pStyle w:val="BodyText"/>
      </w:pPr>
      <w:r w:rsidRPr="00895997">
        <w:t>This unit applies to individuals who work under general supervision and exercise limit</w:t>
      </w:r>
      <w:r w:rsidRPr="00895997">
        <w:t>ed autonomy with some accountability for their own work. They identify and provide solutions to a limited range of predictable problems.</w:t>
      </w:r>
    </w:p>
    <w:p w:rsidR="00000000" w:rsidRPr="00895997" w:rsidP="000051C3">
      <w:pPr>
        <w:pStyle w:val="BodyText"/>
      </w:pPr>
      <w:r w:rsidRPr="00895997">
        <w:t>No occupational licensing, legislative or certification requir</w:t>
      </w:r>
      <w:r w:rsidRPr="00895997">
        <w:t xml:space="preserve">ements are known to apply to this unit at the time of publication. </w:t>
      </w:r>
    </w:p>
    <w:p w:rsidR="00000000" w:rsidRPr="00895997" w:rsidP="00895997">
      <w:pPr>
        <w:pStyle w:val="Heading1"/>
      </w:pPr>
      <w:bookmarkStart w:id="3" w:name="O_881622"/>
      <w:bookmarkEnd w:id="3"/>
      <w:r w:rsidRPr="00895997">
        <w:t>Pre-requisite Unit</w:t>
      </w:r>
    </w:p>
    <w:p w:rsidR="00000000" w:rsidRPr="00895997" w:rsidP="000051C3">
      <w:pPr>
        <w:pStyle w:val="BodyText"/>
      </w:pPr>
      <w:r w:rsidRPr="00895997">
        <w:t>Nil.</w:t>
      </w:r>
    </w:p>
    <w:p w:rsidR="00000000" w:rsidRPr="00895997" w:rsidP="00895997">
      <w:pPr>
        <w:pStyle w:val="Heading1"/>
      </w:pPr>
      <w:bookmarkStart w:id="4" w:name="O_881624"/>
      <w:bookmarkEnd w:id="4"/>
      <w:r w:rsidRPr="00895997">
        <w:t>Unit Sector</w:t>
      </w:r>
    </w:p>
    <w:p w:rsidR="00000000" w:rsidRPr="00895997" w:rsidP="000051C3">
      <w:pPr>
        <w:pStyle w:val="BodyText"/>
      </w:pPr>
      <w:r w:rsidRPr="00895997">
        <w:t>Livestock (LSK)</w:t>
      </w:r>
    </w:p>
    <w:p w:rsidR="00000000" w:rsidRPr="00895997" w:rsidP="00895997">
      <w:pPr>
        <w:pStyle w:val="Heading1"/>
      </w:pPr>
      <w:bookmarkStart w:id="5" w:name="O_881625"/>
      <w:bookmarkEnd w:id="5"/>
      <w:r w:rsidRPr="0089599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051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97">
            <w:pPr>
              <w:pStyle w:val="TableHeading"/>
              <w:rPr>
                <w:lang w:val="en-NZ"/>
              </w:rPr>
            </w:pPr>
            <w:r w:rsidRPr="0089599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97">
            <w:pPr>
              <w:pStyle w:val="TableHeading"/>
              <w:rPr>
                <w:lang w:val="en-NZ"/>
              </w:rPr>
            </w:pPr>
            <w:r w:rsidRPr="00895997">
              <w:t>Performance criteria</w:t>
            </w:r>
          </w:p>
        </w:tc>
      </w:tr>
      <w:tr w:rsidTr="000051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97">
            <w:pPr>
              <w:pStyle w:val="BodyText"/>
              <w:rPr>
                <w:lang w:val="en-NZ"/>
              </w:rPr>
            </w:pPr>
            <w:r w:rsidRPr="00895997">
              <w:t>Elements describe the</w:t>
            </w:r>
            <w:r w:rsidRPr="00895997">
              <w:t xml:space="preserve">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97">
            <w:pPr>
              <w:pStyle w:val="BodyText"/>
              <w:rPr>
                <w:lang w:val="en-NZ"/>
              </w:rPr>
            </w:pPr>
            <w:r w:rsidRPr="00895997">
              <w:t>Performance criteria describe the performance needed to demonstrate achievement of the element.</w:t>
            </w:r>
          </w:p>
        </w:tc>
      </w:tr>
      <w:tr w:rsidTr="000051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97">
            <w:pPr>
              <w:pStyle w:val="List"/>
              <w:rPr>
                <w:lang w:val="en-NZ"/>
              </w:rPr>
            </w:pPr>
            <w:r w:rsidRPr="00895997">
              <w:t>1.</w:t>
            </w:r>
            <w:r w:rsidRPr="00895997">
              <w:tab/>
              <w:t>Prepare to clean shed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997" w:rsidP="00895997">
            <w:pPr>
              <w:pStyle w:val="List"/>
            </w:pPr>
            <w:r w:rsidRPr="00895997">
              <w:t>1.1</w:t>
            </w:r>
            <w:r w:rsidRPr="00895997">
              <w:tab/>
              <w:t>Confirm work to be undertaken with supervisor</w:t>
            </w:r>
          </w:p>
          <w:p w:rsidR="00000000" w:rsidRPr="00895997" w:rsidP="00895997">
            <w:pPr>
              <w:pStyle w:val="List"/>
            </w:pPr>
            <w:r w:rsidRPr="00895997">
              <w:t>1.2</w:t>
            </w:r>
            <w:r w:rsidRPr="00895997">
              <w:tab/>
            </w:r>
            <w:r w:rsidRPr="00895997">
              <w:t>Identify work health and safety hazards and seek advice from supervisor for implementation of suitable risk controls</w:t>
            </w:r>
          </w:p>
          <w:p w:rsidR="00000000" w:rsidRPr="00895997" w:rsidP="00895997">
            <w:pPr>
              <w:pStyle w:val="List"/>
            </w:pPr>
            <w:r w:rsidRPr="00895997">
              <w:t>1.3</w:t>
            </w:r>
            <w:r w:rsidRPr="00895997">
              <w:tab/>
              <w:t>Select, maintain and use suitable personal protective equipment</w:t>
            </w:r>
          </w:p>
          <w:p w:rsidR="00000000" w:rsidRPr="00895997" w:rsidP="00895997">
            <w:pPr>
              <w:pStyle w:val="List"/>
            </w:pPr>
            <w:r w:rsidRPr="00895997">
              <w:t>1.4</w:t>
            </w:r>
            <w:r w:rsidRPr="00895997">
              <w:tab/>
              <w:t>Identify the potential environmental and biosecurity impacts of cle</w:t>
            </w:r>
            <w:r w:rsidRPr="00895997">
              <w:t>aning the shed and seek advice from supervisor for managing these impacts</w:t>
            </w:r>
          </w:p>
          <w:p w:rsidR="00000000" w:rsidRPr="00895997" w:rsidP="00895997">
            <w:pPr>
              <w:pStyle w:val="List"/>
            </w:pPr>
            <w:r w:rsidRPr="00895997">
              <w:t>1.5</w:t>
            </w:r>
            <w:r w:rsidRPr="00895997">
              <w:tab/>
              <w:t>Raise, dismantle or remove equipment from the shed for cleaning and clean equipment to appropriate industry standards</w:t>
            </w:r>
          </w:p>
          <w:p w:rsidR="00000000" w:rsidP="00895997">
            <w:pPr>
              <w:pStyle w:val="List"/>
              <w:rPr>
                <w:lang w:val="en-NZ"/>
              </w:rPr>
            </w:pPr>
            <w:r w:rsidRPr="00895997">
              <w:t>1.6</w:t>
            </w:r>
            <w:r w:rsidRPr="00895997">
              <w:tab/>
              <w:t>Cover or seal electrical switchboards and other equipmen</w:t>
            </w:r>
            <w:r w:rsidRPr="00895997">
              <w:t>t to prevent entry of water if appropriate</w:t>
            </w:r>
          </w:p>
        </w:tc>
      </w:tr>
      <w:tr w:rsidTr="000051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97">
            <w:pPr>
              <w:pStyle w:val="List"/>
              <w:rPr>
                <w:lang w:val="en-NZ"/>
              </w:rPr>
            </w:pPr>
            <w:r w:rsidRPr="00895997">
              <w:t>2.</w:t>
            </w:r>
            <w:r w:rsidRPr="00895997">
              <w:tab/>
              <w:t>Clean shed and surrounds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997" w:rsidP="00895997">
            <w:pPr>
              <w:pStyle w:val="List"/>
            </w:pPr>
            <w:r w:rsidRPr="00895997">
              <w:t>2.1</w:t>
            </w:r>
            <w:r w:rsidRPr="00895997">
              <w:tab/>
              <w:t>Service and prepare machinery for cleaning operation</w:t>
            </w:r>
          </w:p>
          <w:p w:rsidR="00000000" w:rsidRPr="00895997" w:rsidP="00895997">
            <w:pPr>
              <w:pStyle w:val="List"/>
            </w:pPr>
            <w:r w:rsidRPr="00895997">
              <w:t>2.2</w:t>
            </w:r>
            <w:r w:rsidRPr="00895997">
              <w:tab/>
              <w:t>Remove and dispose of litter where these are used</w:t>
            </w:r>
          </w:p>
          <w:p w:rsidR="00000000" w:rsidRPr="00895997" w:rsidP="00895997">
            <w:pPr>
              <w:pStyle w:val="List"/>
            </w:pPr>
            <w:r w:rsidRPr="00895997">
              <w:t>2.3</w:t>
            </w:r>
            <w:r w:rsidRPr="00895997">
              <w:tab/>
              <w:t>Remove and dispose of manure appropriately</w:t>
            </w:r>
          </w:p>
          <w:p w:rsidR="00000000" w:rsidRPr="00895997" w:rsidP="00895997">
            <w:pPr>
              <w:pStyle w:val="List"/>
            </w:pPr>
            <w:r w:rsidRPr="00895997">
              <w:t>2.4</w:t>
            </w:r>
            <w:r w:rsidRPr="00895997">
              <w:tab/>
              <w:t>Remove dust and cobweb</w:t>
            </w:r>
            <w:r w:rsidRPr="00895997">
              <w:t>s from all surfaces</w:t>
            </w:r>
          </w:p>
          <w:p w:rsidR="00000000" w:rsidRPr="00895997" w:rsidP="00895997">
            <w:pPr>
              <w:pStyle w:val="List"/>
            </w:pPr>
            <w:r w:rsidRPr="00895997">
              <w:t>2.5</w:t>
            </w:r>
            <w:r w:rsidRPr="00895997">
              <w:tab/>
              <w:t>Service filters and flush drinker lines and tanks</w:t>
            </w:r>
          </w:p>
          <w:p w:rsidR="00000000" w:rsidRPr="00895997" w:rsidP="00895997">
            <w:pPr>
              <w:pStyle w:val="List"/>
            </w:pPr>
            <w:r w:rsidRPr="00895997">
              <w:t>2.6</w:t>
            </w:r>
            <w:r w:rsidRPr="00895997">
              <w:tab/>
              <w:t>Empty and clean silos where appropriate</w:t>
            </w:r>
          </w:p>
          <w:p w:rsidR="00000000" w:rsidRPr="00895997" w:rsidP="00895997">
            <w:pPr>
              <w:pStyle w:val="List"/>
            </w:pPr>
            <w:r w:rsidRPr="00895997">
              <w:t>2.7</w:t>
            </w:r>
            <w:r w:rsidRPr="00895997">
              <w:tab/>
              <w:t>Prepare and use cleaning agents in line with safe working procedures</w:t>
            </w:r>
          </w:p>
          <w:p w:rsidR="00000000" w:rsidRPr="00895997" w:rsidP="00895997">
            <w:pPr>
              <w:pStyle w:val="List"/>
            </w:pPr>
            <w:r w:rsidRPr="00895997">
              <w:t>2.8</w:t>
            </w:r>
            <w:r w:rsidRPr="00895997">
              <w:tab/>
            </w:r>
            <w:r w:rsidRPr="00895997">
              <w:t>Air shed to completely remove traces or vapours of the cleaning agent prior to re-entry of staff and re-installation of equipment</w:t>
            </w:r>
          </w:p>
          <w:p w:rsidR="00000000" w:rsidRPr="00895997" w:rsidP="00895997">
            <w:pPr>
              <w:pStyle w:val="List"/>
            </w:pPr>
            <w:r w:rsidRPr="00895997">
              <w:t>2.9</w:t>
            </w:r>
            <w:r w:rsidRPr="00895997">
              <w:tab/>
              <w:t>Handle chemical agents safely and use in accordance with relevant work health and safety and industry practices</w:t>
            </w:r>
          </w:p>
          <w:p w:rsidR="00000000" w:rsidRPr="00895997" w:rsidP="00895997">
            <w:pPr>
              <w:pStyle w:val="List"/>
            </w:pPr>
            <w:r w:rsidRPr="00895997">
              <w:t>2.10</w:t>
            </w:r>
            <w:r w:rsidRPr="00895997">
              <w:tab/>
              <w:t>Dry c</w:t>
            </w:r>
            <w:r w:rsidRPr="00895997">
              <w:t>lean electrical equipment</w:t>
            </w:r>
          </w:p>
          <w:p w:rsidR="00000000" w:rsidRPr="00895997" w:rsidP="00895997">
            <w:pPr>
              <w:pStyle w:val="List"/>
            </w:pPr>
            <w:r w:rsidRPr="00895997">
              <w:t>2.11</w:t>
            </w:r>
            <w:r w:rsidRPr="00895997">
              <w:tab/>
              <w:t>Ensure run-off from cleaning activity complies with enterprise, industry and regulatory effluent and waste management procedures</w:t>
            </w:r>
          </w:p>
          <w:p w:rsidR="00000000" w:rsidP="00895997">
            <w:pPr>
              <w:pStyle w:val="List"/>
              <w:rPr>
                <w:lang w:val="en-NZ"/>
              </w:rPr>
            </w:pPr>
            <w:r w:rsidRPr="00895997">
              <w:t>2.12</w:t>
            </w:r>
            <w:r w:rsidRPr="00895997">
              <w:tab/>
              <w:t>Ensure all cleaning and hygiene processes are completed to industry standards</w:t>
            </w:r>
          </w:p>
        </w:tc>
      </w:tr>
      <w:tr w:rsidTr="000051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97">
            <w:pPr>
              <w:pStyle w:val="List"/>
              <w:rPr>
                <w:lang w:val="en-NZ"/>
              </w:rPr>
            </w:pPr>
            <w:r w:rsidRPr="00895997">
              <w:t>3.</w:t>
            </w:r>
            <w:r w:rsidRPr="00895997">
              <w:tab/>
              <w:t xml:space="preserve">Complete </w:t>
            </w:r>
            <w:r w:rsidRPr="00895997">
              <w:t>cleaning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997" w:rsidP="00895997">
            <w:pPr>
              <w:pStyle w:val="List"/>
            </w:pPr>
            <w:r w:rsidRPr="00895997">
              <w:t>3.1</w:t>
            </w:r>
            <w:r w:rsidRPr="00895997">
              <w:tab/>
              <w:t>Clean and store equipment appropriately at end of operation</w:t>
            </w:r>
          </w:p>
          <w:p w:rsidR="00000000" w:rsidRPr="00895997" w:rsidP="00895997">
            <w:pPr>
              <w:pStyle w:val="List"/>
            </w:pPr>
            <w:r w:rsidRPr="00895997">
              <w:t>3.2</w:t>
            </w:r>
            <w:r w:rsidRPr="00895997">
              <w:tab/>
              <w:t>Dispose of containers, leftover fluids, waste and debris from the cleaning operations appropriately</w:t>
            </w:r>
          </w:p>
          <w:p w:rsidR="00000000" w:rsidRPr="00895997" w:rsidP="00895997">
            <w:pPr>
              <w:pStyle w:val="List"/>
            </w:pPr>
            <w:r w:rsidRPr="00895997">
              <w:t>3.3</w:t>
            </w:r>
            <w:r w:rsidRPr="00895997">
              <w:tab/>
              <w:t>Complete records and documentation</w:t>
            </w:r>
          </w:p>
        </w:tc>
      </w:tr>
    </w:tbl>
    <w:p w:rsidR="00000000" w:rsidRPr="00895997" w:rsidP="00895997">
      <w:pPr>
        <w:pStyle w:val="BodyText"/>
      </w:pPr>
    </w:p>
    <w:p w:rsidR="00000000" w:rsidRPr="00895997" w:rsidP="00895997">
      <w:pPr>
        <w:pStyle w:val="AllowPageBreak"/>
      </w:pPr>
    </w:p>
    <w:p w:rsidR="00000000" w:rsidRPr="00895997" w:rsidP="00895997">
      <w:pPr>
        <w:pStyle w:val="Heading1"/>
      </w:pPr>
      <w:bookmarkStart w:id="6" w:name="O_881626"/>
      <w:bookmarkEnd w:id="6"/>
      <w:r w:rsidRPr="00895997">
        <w:t xml:space="preserve">Foundation </w:t>
      </w:r>
      <w:r w:rsidRPr="00895997">
        <w:t>Skills</w:t>
      </w:r>
    </w:p>
    <w:p w:rsidR="00000000" w:rsidRPr="00895997" w:rsidP="000051C3">
      <w:pPr>
        <w:pStyle w:val="BodyText"/>
      </w:pPr>
      <w:r w:rsidRPr="00895997">
        <w:t>Foundation Skills essential to performance are explicit in the performance criteria of this unit of competency.</w:t>
      </w:r>
    </w:p>
    <w:p w:rsidR="00000000" w:rsidRPr="00895997" w:rsidP="00895997">
      <w:pPr>
        <w:pStyle w:val="Heading1"/>
      </w:pPr>
      <w:bookmarkStart w:id="7" w:name="O_881627"/>
      <w:bookmarkEnd w:id="7"/>
      <w:r w:rsidRPr="00895997">
        <w:t>Range of Conditions</w:t>
      </w:r>
    </w:p>
    <w:p w:rsidR="00000000" w:rsidRPr="00895997" w:rsidP="00895997">
      <w:pPr>
        <w:pStyle w:val="Heading1"/>
      </w:pPr>
      <w:bookmarkStart w:id="8" w:name="O_881628"/>
      <w:bookmarkEnd w:id="8"/>
      <w:r w:rsidRPr="00895997">
        <w:t>Unit Mapping Information</w:t>
      </w:r>
    </w:p>
    <w:p w:rsidR="00000000" w:rsidRPr="00895997" w:rsidP="000051C3">
      <w:pPr>
        <w:pStyle w:val="BodyText"/>
      </w:pPr>
      <w:r w:rsidRPr="00895997">
        <w:t xml:space="preserve">This unit is equivalent to AHCLSK213A Clean out production </w:t>
      </w:r>
      <w:r w:rsidRPr="00895997">
        <w:t>sheds</w:t>
      </w:r>
    </w:p>
    <w:p w:rsidR="00000000" w:rsidRPr="00895997" w:rsidP="00895997">
      <w:pPr>
        <w:pStyle w:val="Heading1"/>
      </w:pPr>
      <w:bookmarkStart w:id="9" w:name="O_881635"/>
      <w:bookmarkEnd w:id="9"/>
      <w:r w:rsidRPr="00895997">
        <w:t>Links</w:t>
      </w:r>
    </w:p>
    <w:p w:rsidR="00000000" w:rsidRPr="00895997" w:rsidP="000051C3">
      <w:pPr>
        <w:pStyle w:val="BodyText"/>
      </w:pPr>
      <w:r w:rsidRPr="008959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10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5997" w:rsidP="000051C3">
      <w:pPr>
        <w:pStyle w:val="BodyText"/>
        <w:sectPr w:rsidSect="008959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5997" w:rsidP="00895997">
      <w:pPr>
        <w:pStyle w:val="SuperHeading"/>
      </w:pPr>
      <w:r w:rsidRPr="00895997">
        <w:t xml:space="preserve">Assessment </w:t>
      </w:r>
      <w:r w:rsidRPr="00895997">
        <w:t>Requirements for AHCLSK213 Clean out production sheds</w:t>
      </w:r>
    </w:p>
    <w:p w:rsidR="00000000" w:rsidRPr="00895997" w:rsidP="00895997">
      <w:pPr>
        <w:pStyle w:val="Heading1"/>
      </w:pPr>
      <w:bookmarkStart w:id="10" w:name="O_881630"/>
      <w:bookmarkEnd w:id="10"/>
      <w:r w:rsidRPr="0089599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9599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97">
            <w:pPr>
              <w:pStyle w:val="TableHeading"/>
              <w:rPr>
                <w:lang w:val="en-NZ"/>
              </w:rPr>
            </w:pPr>
            <w:r w:rsidRPr="0089599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97">
            <w:pPr>
              <w:pStyle w:val="TableHeading"/>
              <w:rPr>
                <w:lang w:val="en-NZ"/>
              </w:rPr>
            </w:pPr>
            <w:r w:rsidRPr="0089599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97">
            <w:pPr>
              <w:pStyle w:val="TableHeading"/>
              <w:rPr>
                <w:lang w:val="en-NZ"/>
              </w:rPr>
            </w:pPr>
            <w:r w:rsidRPr="00895997">
              <w:t>Comments</w:t>
            </w:r>
          </w:p>
        </w:tc>
      </w:tr>
      <w:tr w:rsidTr="0089599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97">
            <w:pPr>
              <w:pStyle w:val="BodyText"/>
              <w:rPr>
                <w:lang w:val="en-NZ"/>
              </w:rPr>
            </w:pPr>
            <w:r w:rsidRPr="0089599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97">
            <w:pPr>
              <w:pStyle w:val="BodyText"/>
              <w:rPr>
                <w:lang w:val="en-NZ"/>
              </w:rPr>
            </w:pPr>
            <w:r w:rsidRPr="0089599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997" w:rsidP="00895997">
            <w:pPr>
              <w:pStyle w:val="BodyText"/>
            </w:pPr>
            <w:r w:rsidRPr="00895997">
              <w:t>Initial release</w:t>
            </w:r>
          </w:p>
        </w:tc>
      </w:tr>
    </w:tbl>
    <w:p w:rsidR="00000000" w:rsidRPr="00895997" w:rsidP="00895997">
      <w:pPr>
        <w:pStyle w:val="BodyText"/>
      </w:pPr>
    </w:p>
    <w:p w:rsidR="00000000" w:rsidRPr="00895997" w:rsidP="00895997">
      <w:pPr>
        <w:pStyle w:val="AllowPageBreak"/>
      </w:pPr>
    </w:p>
    <w:p w:rsidR="00000000" w:rsidRPr="00895997" w:rsidP="00895997">
      <w:pPr>
        <w:pStyle w:val="Heading1"/>
      </w:pPr>
      <w:bookmarkStart w:id="11" w:name="O_881631"/>
      <w:bookmarkEnd w:id="11"/>
      <w:r w:rsidRPr="00895997">
        <w:t>Performance Evidence</w:t>
      </w:r>
    </w:p>
    <w:p w:rsidR="00000000" w:rsidRPr="00895997" w:rsidP="000051C3">
      <w:pPr>
        <w:pStyle w:val="BodyText"/>
      </w:pPr>
      <w:r w:rsidRPr="0089599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95997" w:rsidP="000051C3">
      <w:pPr>
        <w:pStyle w:val="BodyText"/>
      </w:pPr>
      <w:r w:rsidRPr="00895997">
        <w:t>The candidate must provid</w:t>
      </w:r>
      <w:r w:rsidRPr="00895997">
        <w:t>e evidence that they can:</w:t>
      </w:r>
    </w:p>
    <w:p w:rsidR="00000000" w:rsidRPr="00895997" w:rsidP="00895997">
      <w:pPr>
        <w:pStyle w:val="ListBullet"/>
      </w:pPr>
      <w:r w:rsidRPr="00895997">
        <w:t>identify work health and safety hazards,  follow safe work practices  and use personal protective equipment appropriately</w:t>
      </w:r>
    </w:p>
    <w:p w:rsidR="00000000" w:rsidRPr="00895997" w:rsidP="00895997">
      <w:pPr>
        <w:pStyle w:val="ListBullet"/>
      </w:pPr>
      <w:r w:rsidRPr="00895997">
        <w:t>make appropriate preparations for cleaning out shed</w:t>
      </w:r>
    </w:p>
    <w:p w:rsidR="00000000" w:rsidRPr="00895997" w:rsidP="00895997">
      <w:pPr>
        <w:pStyle w:val="ListBullet"/>
      </w:pPr>
      <w:r w:rsidRPr="00895997">
        <w:t>clean shed and surrounds</w:t>
      </w:r>
    </w:p>
    <w:p w:rsidR="00000000" w:rsidRPr="00895997" w:rsidP="00895997">
      <w:pPr>
        <w:pStyle w:val="ListBullet"/>
      </w:pPr>
      <w:r w:rsidRPr="00895997">
        <w:t>complete cleaning operation</w:t>
      </w:r>
    </w:p>
    <w:p w:rsidR="00000000" w:rsidRPr="00895997" w:rsidP="00895997">
      <w:pPr>
        <w:pStyle w:val="ListBullet"/>
      </w:pPr>
      <w:r w:rsidRPr="00895997">
        <w:t>co</w:t>
      </w:r>
      <w:r w:rsidRPr="00895997">
        <w:t>mplete records</w:t>
      </w:r>
    </w:p>
    <w:p w:rsidR="00000000" w:rsidRPr="00895997" w:rsidP="00895997">
      <w:pPr>
        <w:pStyle w:val="ListBullet"/>
      </w:pPr>
      <w:r w:rsidRPr="00895997">
        <w:t>follow relevant environmental and biosecurity practices</w:t>
      </w:r>
    </w:p>
    <w:p w:rsidR="00000000" w:rsidRPr="00895997" w:rsidP="00895997">
      <w:pPr>
        <w:pStyle w:val="AllowPageBreak"/>
      </w:pPr>
    </w:p>
    <w:p w:rsidR="00000000" w:rsidRPr="00895997" w:rsidP="00895997">
      <w:pPr>
        <w:pStyle w:val="Heading1"/>
      </w:pPr>
      <w:bookmarkStart w:id="12" w:name="O_881632"/>
      <w:bookmarkEnd w:id="12"/>
      <w:r w:rsidRPr="00895997">
        <w:t>Knowledge Evidence</w:t>
      </w:r>
    </w:p>
    <w:p w:rsidR="00000000" w:rsidRPr="00895997" w:rsidP="000051C3">
      <w:pPr>
        <w:pStyle w:val="BodyText"/>
      </w:pPr>
      <w:r w:rsidRPr="00895997">
        <w:t>The candidate must demonstrate knowledge of:</w:t>
      </w:r>
    </w:p>
    <w:p w:rsidR="00000000" w:rsidRPr="00895997" w:rsidP="00895997">
      <w:pPr>
        <w:pStyle w:val="ListBullet"/>
      </w:pPr>
      <w:r w:rsidRPr="00895997">
        <w:t>types of sheds and equipment  found in sheds</w:t>
      </w:r>
    </w:p>
    <w:p w:rsidR="00000000" w:rsidRPr="00895997" w:rsidP="00895997">
      <w:pPr>
        <w:pStyle w:val="ListBullet"/>
      </w:pPr>
      <w:r w:rsidRPr="00895997">
        <w:t xml:space="preserve">methods to handle and transport equipment found in sheds </w:t>
      </w:r>
    </w:p>
    <w:p w:rsidR="00000000" w:rsidRPr="00895997" w:rsidP="00895997">
      <w:pPr>
        <w:pStyle w:val="ListBullet"/>
      </w:pPr>
      <w:r w:rsidRPr="00895997">
        <w:t>methods of sealing or covering shed equipment to prevent entry of water</w:t>
      </w:r>
    </w:p>
    <w:p w:rsidR="00000000" w:rsidRPr="00895997" w:rsidP="00895997">
      <w:pPr>
        <w:pStyle w:val="ListBullet"/>
      </w:pPr>
      <w:r w:rsidRPr="00895997">
        <w:t>methods for dry cleaning electrical equipment</w:t>
      </w:r>
    </w:p>
    <w:p w:rsidR="00000000" w:rsidRPr="00895997" w:rsidP="00895997">
      <w:pPr>
        <w:pStyle w:val="ListBullet"/>
      </w:pPr>
      <w:r w:rsidRPr="00895997">
        <w:t>environmental and biosecurity impacts of shed cleaning operation, and measures to mitigate these impacts</w:t>
      </w:r>
    </w:p>
    <w:p w:rsidR="00000000" w:rsidRPr="00895997" w:rsidP="00895997">
      <w:pPr>
        <w:pStyle w:val="ListBullet"/>
      </w:pPr>
      <w:r w:rsidRPr="00895997">
        <w:t xml:space="preserve">equipment and machinery used for </w:t>
      </w:r>
      <w:r w:rsidRPr="00895997">
        <w:t>shed cleaning operation, and the maintenance, servicing and storage of such equipment and machinery</w:t>
      </w:r>
    </w:p>
    <w:p w:rsidR="00000000" w:rsidRPr="00895997" w:rsidP="00895997">
      <w:pPr>
        <w:pStyle w:val="ListBullet"/>
      </w:pPr>
      <w:r w:rsidRPr="00895997">
        <w:t>environmental and biosecurity impacts and methods of disposal of effluent, bio-waste and waste generated by the cleaning operation</w:t>
      </w:r>
    </w:p>
    <w:p w:rsidR="00000000" w:rsidRPr="00895997" w:rsidP="00895997">
      <w:pPr>
        <w:pStyle w:val="ListBullet"/>
      </w:pPr>
      <w:r w:rsidRPr="00895997">
        <w:t>cleaning, maintenance and</w:t>
      </w:r>
      <w:r w:rsidRPr="00895997">
        <w:t xml:space="preserve"> servicing of filters, drinker lines, tanks and silos</w:t>
      </w:r>
    </w:p>
    <w:p w:rsidR="00000000" w:rsidRPr="00895997" w:rsidP="00895997">
      <w:pPr>
        <w:pStyle w:val="ListBullet"/>
      </w:pPr>
      <w:r w:rsidRPr="00895997">
        <w:t>types, handling, use and disposal of cleaning agents, work health and safety  and environmental practices for these agents</w:t>
      </w:r>
    </w:p>
    <w:p w:rsidR="00000000" w:rsidRPr="00895997" w:rsidP="00895997">
      <w:pPr>
        <w:pStyle w:val="ListBullet"/>
      </w:pPr>
      <w:r w:rsidRPr="00895997">
        <w:t xml:space="preserve">types of documentation and records that need to be completed after the cleaning operations </w:t>
      </w:r>
    </w:p>
    <w:p w:rsidR="00000000" w:rsidRPr="00895997" w:rsidP="00895997">
      <w:pPr>
        <w:pStyle w:val="ListBullet"/>
      </w:pPr>
      <w:r w:rsidRPr="00895997">
        <w:t>relevant work health and safety requirements</w:t>
      </w:r>
    </w:p>
    <w:p w:rsidR="00000000" w:rsidRPr="00895997" w:rsidP="00895997">
      <w:pPr>
        <w:pStyle w:val="AllowPageBreak"/>
      </w:pPr>
    </w:p>
    <w:p w:rsidR="00000000" w:rsidRPr="00895997" w:rsidP="00895997">
      <w:pPr>
        <w:pStyle w:val="Heading1"/>
      </w:pPr>
      <w:bookmarkStart w:id="13" w:name="O_881633"/>
      <w:bookmarkEnd w:id="13"/>
      <w:r w:rsidRPr="00895997">
        <w:t>Assessment Conditions</w:t>
      </w:r>
    </w:p>
    <w:p w:rsidR="00000000" w:rsidRPr="00895997" w:rsidP="000051C3">
      <w:pPr>
        <w:pStyle w:val="BodyText"/>
      </w:pPr>
      <w:r w:rsidRPr="00895997">
        <w:t xml:space="preserve">Competency is to be assessed in the workplace and/or simulated environment that </w:t>
      </w:r>
      <w:r w:rsidRPr="00895997">
        <w:t xml:space="preserve">accurately reflects performance in a real workplace setting. </w:t>
      </w:r>
    </w:p>
    <w:p w:rsidR="00000000" w:rsidRPr="00895997" w:rsidP="000051C3">
      <w:pPr>
        <w:pStyle w:val="BodyText"/>
      </w:pPr>
      <w:r w:rsidRPr="00895997">
        <w:t>Assessors must satisfy current standards for RTOs.</w:t>
      </w:r>
    </w:p>
    <w:p w:rsidR="00000000" w:rsidRPr="00895997" w:rsidP="00895997">
      <w:pPr>
        <w:pStyle w:val="Heading1"/>
      </w:pPr>
      <w:bookmarkStart w:id="14" w:name="O_881636"/>
      <w:bookmarkEnd w:id="14"/>
      <w:r w:rsidRPr="00895997">
        <w:t>Links</w:t>
      </w:r>
    </w:p>
    <w:p w:rsidR="00000000" w:rsidRPr="00895997" w:rsidP="000051C3">
      <w:pPr>
        <w:pStyle w:val="BodyText"/>
      </w:pPr>
      <w:r w:rsidRPr="008959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10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5997" w:rsidP="00895997"/>
    <w:sectPr w:rsidSect="008959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9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997" w:rsidRPr="000051C3" w:rsidP="000051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9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C3" w:rsidP="00895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1C3" w:rsidP="00895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51C3" w:rsidP="008959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997" w:rsidP="00895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51C3">
      <w:t>Approved</w:t>
    </w:r>
    <w:r w:rsidR="000051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51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51C3">
      <w:rPr>
        <w:noProof/>
      </w:rPr>
      <w:t>4</w:t>
    </w:r>
    <w:r>
      <w:rPr>
        <w:noProof/>
      </w:rPr>
      <w:fldChar w:fldCharType="end"/>
    </w:r>
  </w:p>
  <w:p w:rsidR="00895997" w:rsidP="00895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51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51C3">
      <w:t>Skills Insight</w:t>
    </w:r>
    <w:r w:rsidR="000051C3">
      <w:fldChar w:fldCharType="end"/>
    </w:r>
  </w:p>
  <w:p w:rsidR="00895997" w:rsidP="008959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9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997" w:rsidRPr="000051C3" w:rsidP="000051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9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C3" w:rsidRPr="002D2AF8" w:rsidP="00895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AHCLSK213 Clean out production sheds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51C3" w:rsidP="008959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997" w:rsidRPr="002D2AF8" w:rsidP="00895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51C3">
      <w:t>AHCLSK213 Clean out production sheds</w:t>
    </w:r>
    <w:r w:rsidR="000051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51C3">
      <w:rPr>
        <w:noProof/>
      </w:rPr>
      <w:t>2 March 2025</w:t>
    </w:r>
    <w:r>
      <w:fldChar w:fldCharType="end"/>
    </w:r>
  </w:p>
  <w:p w:rsidR="00895997" w:rsidP="008959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B4F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404B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9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9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9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9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9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9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9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9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9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9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9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997"/>
  </w:style>
  <w:style w:type="character" w:customStyle="1" w:styleId="Heading1Char">
    <w:name w:val="Heading 1 Char"/>
    <w:basedOn w:val="DefaultParagraphFont"/>
    <w:link w:val="Heading1"/>
    <w:rsid w:val="008959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9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9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59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599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959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959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959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59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9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9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9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9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9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9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9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9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9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9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9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9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9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59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5997"/>
    <w:rPr>
      <w:b/>
      <w:spacing w:val="0"/>
    </w:rPr>
  </w:style>
  <w:style w:type="paragraph" w:customStyle="1" w:styleId="SuperTitle">
    <w:name w:val="SuperTitle"/>
    <w:basedOn w:val="Title"/>
    <w:rsid w:val="008959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9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9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59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59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9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9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9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9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9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9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9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9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5997"/>
    <w:rPr>
      <w:i/>
    </w:rPr>
  </w:style>
  <w:style w:type="paragraph" w:styleId="Caption">
    <w:name w:val="caption"/>
    <w:basedOn w:val="BodyText"/>
    <w:next w:val="Normal"/>
    <w:qFormat/>
    <w:rsid w:val="008959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9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9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997"/>
  </w:style>
  <w:style w:type="paragraph" w:styleId="TableofFigures">
    <w:name w:val="table of figures"/>
    <w:basedOn w:val="Normal"/>
    <w:next w:val="Normal"/>
    <w:semiHidden/>
    <w:rsid w:val="008959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9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5997"/>
    <w:rPr>
      <w:rFonts w:ascii="Wingdings" w:hAnsi="Wingdings"/>
    </w:rPr>
  </w:style>
  <w:style w:type="character" w:customStyle="1" w:styleId="HotSpot">
    <w:name w:val="HotSpot"/>
    <w:rsid w:val="00895997"/>
    <w:rPr>
      <w:color w:val="0033CC"/>
      <w:u w:val="none"/>
    </w:rPr>
  </w:style>
  <w:style w:type="paragraph" w:customStyle="1" w:styleId="BodyTextRight">
    <w:name w:val="Body Text Right"/>
    <w:basedOn w:val="BodyText"/>
    <w:rsid w:val="008959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9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9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9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9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9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997"/>
    <w:rPr>
      <w:sz w:val="32"/>
    </w:rPr>
  </w:style>
  <w:style w:type="paragraph" w:customStyle="1" w:styleId="HeadingProcedure">
    <w:name w:val="Heading Procedure"/>
    <w:basedOn w:val="HeadingBase"/>
    <w:next w:val="Normal"/>
    <w:rsid w:val="008959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997"/>
    <w:pPr>
      <w:spacing w:before="60" w:after="60"/>
    </w:pPr>
  </w:style>
  <w:style w:type="paragraph" w:styleId="ListContinue">
    <w:name w:val="List Continue"/>
    <w:basedOn w:val="List"/>
    <w:rsid w:val="00895997"/>
    <w:pPr>
      <w:ind w:firstLine="0"/>
    </w:pPr>
  </w:style>
  <w:style w:type="paragraph" w:customStyle="1" w:styleId="ListNote">
    <w:name w:val="List Note"/>
    <w:basedOn w:val="List"/>
    <w:rsid w:val="008959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9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9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997"/>
    <w:rPr>
      <w:rFonts w:ascii="Courier New" w:hAnsi="Courier New"/>
    </w:rPr>
  </w:style>
  <w:style w:type="paragraph" w:customStyle="1" w:styleId="NoteBullet">
    <w:name w:val="Note Bullet"/>
    <w:basedOn w:val="Note"/>
    <w:rsid w:val="008959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9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9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9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9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59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9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997"/>
    <w:rPr>
      <w:b/>
      <w:smallCaps/>
    </w:rPr>
  </w:style>
  <w:style w:type="paragraph" w:customStyle="1" w:styleId="TableListNumber">
    <w:name w:val="Table List Number"/>
    <w:basedOn w:val="ListNumber"/>
    <w:rsid w:val="008959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9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997"/>
    <w:pPr>
      <w:numPr>
        <w:numId w:val="8"/>
      </w:numPr>
    </w:pPr>
  </w:style>
  <w:style w:type="paragraph" w:customStyle="1" w:styleId="ListAlpha2">
    <w:name w:val="List Alpha 2"/>
    <w:basedOn w:val="List2"/>
    <w:rsid w:val="00895997"/>
    <w:pPr>
      <w:numPr>
        <w:numId w:val="7"/>
      </w:numPr>
    </w:pPr>
  </w:style>
  <w:style w:type="paragraph" w:styleId="List2">
    <w:name w:val="List 2"/>
    <w:basedOn w:val="BodyText"/>
    <w:rsid w:val="008959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9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9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9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9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9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5997"/>
    <w:pPr>
      <w:numPr>
        <w:numId w:val="3"/>
      </w:numPr>
    </w:pPr>
  </w:style>
  <w:style w:type="paragraph" w:styleId="ListContinue2">
    <w:name w:val="List Continue 2"/>
    <w:basedOn w:val="List2"/>
    <w:rsid w:val="00895997"/>
    <w:pPr>
      <w:ind w:firstLine="0"/>
    </w:pPr>
  </w:style>
  <w:style w:type="paragraph" w:styleId="ListContinue3">
    <w:name w:val="List Continue 3"/>
    <w:basedOn w:val="List3"/>
    <w:rsid w:val="00895997"/>
    <w:pPr>
      <w:ind w:left="1021" w:firstLine="0"/>
    </w:pPr>
  </w:style>
  <w:style w:type="paragraph" w:styleId="ListContinue4">
    <w:name w:val="List Continue 4"/>
    <w:basedOn w:val="List4"/>
    <w:rsid w:val="00895997"/>
    <w:pPr>
      <w:ind w:firstLine="0"/>
    </w:pPr>
  </w:style>
  <w:style w:type="paragraph" w:styleId="ListContinue5">
    <w:name w:val="List Continue 5"/>
    <w:basedOn w:val="List5"/>
    <w:rsid w:val="00895997"/>
    <w:pPr>
      <w:ind w:firstLine="0"/>
    </w:pPr>
  </w:style>
  <w:style w:type="paragraph" w:styleId="ListNumber3">
    <w:name w:val="List Number 3"/>
    <w:basedOn w:val="List3"/>
    <w:rsid w:val="00895997"/>
    <w:pPr>
      <w:numPr>
        <w:numId w:val="4"/>
      </w:numPr>
    </w:pPr>
  </w:style>
  <w:style w:type="paragraph" w:styleId="ListNumber4">
    <w:name w:val="List Number 4"/>
    <w:basedOn w:val="List4"/>
    <w:rsid w:val="00895997"/>
    <w:pPr>
      <w:numPr>
        <w:numId w:val="5"/>
      </w:numPr>
    </w:pPr>
  </w:style>
  <w:style w:type="paragraph" w:styleId="ListNumber5">
    <w:name w:val="List Number 5"/>
    <w:basedOn w:val="List5"/>
    <w:rsid w:val="00895997"/>
    <w:pPr>
      <w:numPr>
        <w:numId w:val="6"/>
      </w:numPr>
    </w:pPr>
  </w:style>
  <w:style w:type="paragraph" w:styleId="BlockText">
    <w:name w:val="Block Text"/>
    <w:basedOn w:val="Normal"/>
    <w:rsid w:val="008959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9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997"/>
    <w:rPr>
      <w:sz w:val="16"/>
      <w:vertAlign w:val="superscript"/>
    </w:rPr>
  </w:style>
  <w:style w:type="character" w:customStyle="1" w:styleId="Symbols">
    <w:name w:val="Symbols"/>
    <w:basedOn w:val="DefaultParagraphFont"/>
    <w:rsid w:val="00895997"/>
    <w:rPr>
      <w:rFonts w:ascii="Symbol" w:hAnsi="Symbol"/>
    </w:rPr>
  </w:style>
  <w:style w:type="character" w:customStyle="1" w:styleId="MenuOptions">
    <w:name w:val="Menu Options"/>
    <w:basedOn w:val="DefaultParagraphFont"/>
    <w:rsid w:val="008959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997"/>
    <w:rPr>
      <w:b/>
    </w:rPr>
  </w:style>
  <w:style w:type="character" w:customStyle="1" w:styleId="Underlined">
    <w:name w:val="Underlined"/>
    <w:basedOn w:val="DefaultParagraphFont"/>
    <w:rsid w:val="00895997"/>
    <w:rPr>
      <w:u w:val="single"/>
    </w:rPr>
  </w:style>
  <w:style w:type="paragraph" w:customStyle="1" w:styleId="TableBodyTextRight">
    <w:name w:val="Table Body Text Right"/>
    <w:basedOn w:val="TableBodyText"/>
    <w:rsid w:val="008959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997"/>
    <w:rPr>
      <w:sz w:val="18"/>
    </w:rPr>
  </w:style>
  <w:style w:type="paragraph" w:customStyle="1" w:styleId="BodySmallRight">
    <w:name w:val="Body Small Right"/>
    <w:basedOn w:val="BodyTextRight"/>
    <w:rsid w:val="00895997"/>
    <w:rPr>
      <w:sz w:val="18"/>
      <w:szCs w:val="18"/>
    </w:rPr>
  </w:style>
  <w:style w:type="paragraph" w:customStyle="1" w:styleId="MarginEdition">
    <w:name w:val="Margin Edition"/>
    <w:basedOn w:val="MarginNote"/>
    <w:rsid w:val="008959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997"/>
    <w:rPr>
      <w:sz w:val="2"/>
      <w:szCs w:val="2"/>
    </w:rPr>
  </w:style>
  <w:style w:type="character" w:customStyle="1" w:styleId="Small">
    <w:name w:val="Small"/>
    <w:basedOn w:val="DefaultParagraphFont"/>
    <w:rsid w:val="00895997"/>
    <w:rPr>
      <w:sz w:val="16"/>
    </w:rPr>
  </w:style>
  <w:style w:type="paragraph" w:customStyle="1" w:styleId="WideTable">
    <w:name w:val="Wide Table"/>
    <w:basedOn w:val="Normal"/>
    <w:rsid w:val="008959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997"/>
  </w:style>
  <w:style w:type="paragraph" w:styleId="Quote">
    <w:name w:val="Quote"/>
    <w:basedOn w:val="Heading1"/>
    <w:link w:val="QuoteChar"/>
    <w:qFormat/>
    <w:rsid w:val="008959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9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997"/>
    <w:pPr>
      <w:pageBreakBefore/>
    </w:pPr>
  </w:style>
  <w:style w:type="paragraph" w:customStyle="1" w:styleId="Border">
    <w:name w:val="Border"/>
    <w:basedOn w:val="Normal"/>
    <w:qFormat/>
    <w:rsid w:val="008959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9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9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9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9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9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9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9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9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997"/>
    <w:rPr>
      <w:u w:val="single"/>
    </w:rPr>
  </w:style>
  <w:style w:type="character" w:customStyle="1" w:styleId="BoldandItalics">
    <w:name w:val="Bold and Italics"/>
    <w:qFormat/>
    <w:rsid w:val="00895997"/>
    <w:rPr>
      <w:b/>
      <w:i/>
      <w:u w:val="none"/>
    </w:rPr>
  </w:style>
  <w:style w:type="paragraph" w:styleId="BalloonText">
    <w:name w:val="Balloon Text"/>
    <w:basedOn w:val="Normal"/>
    <w:link w:val="BalloonTextChar"/>
    <w:rsid w:val="00895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9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9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9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9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9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997"/>
    <w:pPr>
      <w:spacing w:before="0" w:after="0"/>
    </w:pPr>
  </w:style>
  <w:style w:type="paragraph" w:customStyle="1" w:styleId="BodyTextBold">
    <w:name w:val="Body Text Bold"/>
    <w:basedOn w:val="BodyText"/>
    <w:qFormat/>
    <w:rsid w:val="00895997"/>
    <w:rPr>
      <w:b/>
    </w:rPr>
  </w:style>
  <w:style w:type="character" w:styleId="Hyperlink">
    <w:name w:val="Hyperlink"/>
    <w:basedOn w:val="DefaultParagraphFont"/>
    <w:uiPriority w:val="99"/>
    <w:unhideWhenUsed/>
    <w:rsid w:val="000051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4871</Characters>
  <Application>Microsoft Office Word</Application>
  <DocSecurity>0</DocSecurity>
  <Lines>157</Lines>
  <Paragraphs>108</Paragraphs>
  <ScaleCrop>false</ScaleCrop>
  <Company>Author-it Software Corporation Ltd.</Company>
  <LinksUpToDate>false</LinksUpToDate>
  <CharactersWithSpaces>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AHCLSK213 Clean out production sheds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2025-03-02T00:27:00Z</dcterms:created>
  <dcterms:modified xsi:type="dcterms:W3CDTF">2025-03-02T00:27:00Z</dcterms:modified>
</cp:coreProperties>
</file>