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35C" w:rsidP="00392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AHCLSK204 Carry out regular livestock observation</w:t>
      </w:r>
      <w:r>
        <w:fldChar w:fldCharType="end"/>
      </w:r>
    </w:p>
    <w:p w:rsidR="0039235C" w:rsidP="0039235C">
      <w:pPr>
        <w:pStyle w:val="Version"/>
        <w:sectPr w:rsidSect="00722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720" w:rsidP="00722720">
      <w:pPr>
        <w:pStyle w:val="SuperHeading"/>
      </w:pPr>
      <w:r w:rsidRPr="00722720">
        <w:t>AHCLSK204 Carry out regular livestock observation</w:t>
      </w:r>
    </w:p>
    <w:p w:rsidR="00000000" w:rsidRPr="00722720" w:rsidP="00722720">
      <w:pPr>
        <w:pStyle w:val="Heading1"/>
      </w:pPr>
      <w:bookmarkStart w:id="1" w:name="O_880309"/>
      <w:bookmarkEnd w:id="1"/>
      <w:r w:rsidRPr="0072272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2272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TableHeading"/>
              <w:rPr>
                <w:lang w:val="en-NZ"/>
              </w:rPr>
            </w:pPr>
            <w:r w:rsidRPr="0072272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TableHeading"/>
              <w:rPr>
                <w:lang w:val="en-NZ"/>
              </w:rPr>
            </w:pPr>
            <w:r w:rsidRPr="0072272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TableHeading"/>
              <w:rPr>
                <w:lang w:val="en-NZ"/>
              </w:rPr>
            </w:pPr>
            <w:r w:rsidRPr="00722720">
              <w:t>Comments</w:t>
            </w:r>
          </w:p>
        </w:tc>
      </w:tr>
      <w:tr w:rsidTr="0072272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BodyText"/>
              <w:rPr>
                <w:lang w:val="en-NZ"/>
              </w:rPr>
            </w:pPr>
            <w:r w:rsidRPr="0072272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BodyText"/>
              <w:rPr>
                <w:lang w:val="en-NZ"/>
              </w:rPr>
            </w:pPr>
            <w:r w:rsidRPr="0072272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720" w:rsidP="00722720">
            <w:pPr>
              <w:pStyle w:val="BodyText"/>
            </w:pPr>
            <w:r w:rsidRPr="00722720">
              <w:t>Initial release</w:t>
            </w:r>
          </w:p>
        </w:tc>
      </w:tr>
    </w:tbl>
    <w:p w:rsidR="00000000" w:rsidRPr="00722720" w:rsidP="00722720">
      <w:pPr>
        <w:pStyle w:val="BodyText"/>
      </w:pPr>
    </w:p>
    <w:p w:rsidR="00000000" w:rsidRPr="00722720" w:rsidP="00722720">
      <w:pPr>
        <w:pStyle w:val="AllowPageBreak"/>
      </w:pPr>
    </w:p>
    <w:p w:rsidR="00000000" w:rsidRPr="00722720" w:rsidP="00722720">
      <w:pPr>
        <w:pStyle w:val="Heading1"/>
      </w:pPr>
      <w:bookmarkStart w:id="2" w:name="O_880310"/>
      <w:bookmarkEnd w:id="2"/>
      <w:r w:rsidRPr="00722720">
        <w:t>Application</w:t>
      </w:r>
    </w:p>
    <w:p w:rsidR="00000000" w:rsidRPr="00722720" w:rsidP="0039235C">
      <w:pPr>
        <w:pStyle w:val="BodyText"/>
      </w:pPr>
      <w:r w:rsidRPr="00722720">
        <w:t>This unit of competency describes the skills and knowledge required to carry out regular livestock observation.</w:t>
      </w:r>
    </w:p>
    <w:p w:rsidR="00000000" w:rsidRPr="00722720" w:rsidP="0039235C">
      <w:pPr>
        <w:pStyle w:val="BodyText"/>
      </w:pPr>
      <w:r w:rsidRPr="00722720">
        <w:t>All work must be carr</w:t>
      </w:r>
      <w:r w:rsidRPr="00722720">
        <w:t>ied out to comply with workplace procedures, work health and safety, animal welfare and biosecurity legislation and codes of practice and sustainability practices.</w:t>
      </w:r>
    </w:p>
    <w:p w:rsidR="00000000" w:rsidRPr="00722720" w:rsidP="0039235C">
      <w:pPr>
        <w:pStyle w:val="BodyText"/>
      </w:pPr>
      <w:r w:rsidRPr="00722720">
        <w:t>This unit applies to individuals who work under general supervision and exercise limited au</w:t>
      </w:r>
      <w:r w:rsidRPr="00722720">
        <w:t>tonomy with some accountability for their own work. They identify and provide solutions to a limited range of predictable problems.</w:t>
      </w:r>
    </w:p>
    <w:p w:rsidR="00000000" w:rsidRPr="00722720" w:rsidP="0039235C">
      <w:pPr>
        <w:pStyle w:val="BodyText"/>
      </w:pPr>
      <w:r w:rsidRPr="00722720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722720" w:rsidP="0039235C">
      <w:pPr>
        <w:pStyle w:val="BodyText"/>
      </w:pPr>
      <w:r w:rsidRPr="00722720">
        <w:t>No occupational licensing, legislative or certifica</w:t>
      </w:r>
      <w:r w:rsidRPr="00722720">
        <w:t>tion requirements are known to apply to this unit at the time of publication.</w:t>
      </w:r>
    </w:p>
    <w:p w:rsidR="00000000" w:rsidRPr="00722720" w:rsidP="00722720">
      <w:pPr>
        <w:pStyle w:val="Heading1"/>
      </w:pPr>
      <w:bookmarkStart w:id="3" w:name="O_880311"/>
      <w:bookmarkEnd w:id="3"/>
      <w:r w:rsidRPr="00722720">
        <w:t>Pre-requisite Unit</w:t>
      </w:r>
    </w:p>
    <w:p w:rsidR="00000000" w:rsidRPr="00722720" w:rsidP="0039235C">
      <w:pPr>
        <w:pStyle w:val="BodyText"/>
      </w:pPr>
      <w:r w:rsidRPr="00722720">
        <w:t>Nil.</w:t>
      </w:r>
    </w:p>
    <w:p w:rsidR="00000000" w:rsidRPr="00722720" w:rsidP="00722720">
      <w:pPr>
        <w:pStyle w:val="Heading1"/>
      </w:pPr>
      <w:bookmarkStart w:id="4" w:name="O_880313"/>
      <w:bookmarkEnd w:id="4"/>
      <w:r w:rsidRPr="00722720">
        <w:t>Unit Sector</w:t>
      </w:r>
    </w:p>
    <w:p w:rsidR="00000000" w:rsidRPr="00722720" w:rsidP="0039235C">
      <w:pPr>
        <w:pStyle w:val="BodyText"/>
      </w:pPr>
      <w:r w:rsidRPr="00722720">
        <w:t>Livestock (LSK)</w:t>
      </w:r>
    </w:p>
    <w:p w:rsidR="00000000" w:rsidRPr="00722720" w:rsidP="00722720">
      <w:pPr>
        <w:pStyle w:val="Heading1"/>
      </w:pPr>
      <w:bookmarkStart w:id="5" w:name="O_880314"/>
      <w:bookmarkEnd w:id="5"/>
      <w:r w:rsidRPr="0072272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923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TableHeading"/>
              <w:rPr>
                <w:lang w:val="en-NZ"/>
              </w:rPr>
            </w:pPr>
            <w:r w:rsidRPr="0072272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TableHeading"/>
              <w:rPr>
                <w:lang w:val="en-NZ"/>
              </w:rPr>
            </w:pPr>
            <w:r w:rsidRPr="00722720">
              <w:t>Performance criteria</w:t>
            </w:r>
          </w:p>
        </w:tc>
      </w:tr>
      <w:tr w:rsidTr="003923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BodyText"/>
              <w:rPr>
                <w:lang w:val="en-NZ"/>
              </w:rPr>
            </w:pPr>
            <w:r w:rsidRPr="00722720">
              <w:t>Elements de</w:t>
            </w:r>
            <w:r w:rsidRPr="00722720">
              <w:t>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BodyText"/>
              <w:rPr>
                <w:lang w:val="en-NZ"/>
              </w:rPr>
            </w:pPr>
            <w:r w:rsidRPr="00722720">
              <w:t>Performance criteria describe the performance needed to demonstrate achievement of the element.</w:t>
            </w:r>
          </w:p>
        </w:tc>
      </w:tr>
      <w:tr w:rsidTr="003923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List"/>
              <w:rPr>
                <w:lang w:val="en-NZ"/>
              </w:rPr>
            </w:pPr>
            <w:r w:rsidRPr="00722720">
              <w:t>1.</w:t>
            </w:r>
            <w:r w:rsidRPr="00722720">
              <w:tab/>
              <w:t>Prepare to work with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720" w:rsidP="00722720">
            <w:pPr>
              <w:pStyle w:val="List"/>
            </w:pPr>
            <w:r w:rsidRPr="00722720">
              <w:t>1.1</w:t>
            </w:r>
            <w:r w:rsidRPr="00722720">
              <w:tab/>
              <w:t>Discuss work to be undertaken with supervisor and seek clarification where necessary</w:t>
            </w:r>
          </w:p>
          <w:p w:rsidR="00000000" w:rsidRPr="00722720" w:rsidP="00722720">
            <w:pPr>
              <w:pStyle w:val="List"/>
            </w:pPr>
            <w:r w:rsidRPr="00722720">
              <w:t>1.2</w:t>
            </w:r>
            <w:r w:rsidRPr="00722720">
              <w:tab/>
            </w:r>
            <w:r w:rsidRPr="00722720">
              <w:t>Discuss tasks with other workers who may be affected to ensure continued smooth operation of the process</w:t>
            </w:r>
          </w:p>
          <w:p w:rsidR="00000000" w:rsidRPr="00722720" w:rsidP="00722720">
            <w:pPr>
              <w:pStyle w:val="List"/>
            </w:pPr>
            <w:r w:rsidRPr="00722720">
              <w:t>1.3</w:t>
            </w:r>
            <w:r w:rsidRPr="00722720">
              <w:tab/>
              <w:t>Select and check tools and equipment suitable for the work to be undertaken and maintain if necessary</w:t>
            </w:r>
          </w:p>
          <w:p w:rsidR="00000000" w:rsidRPr="00722720" w:rsidP="00722720">
            <w:pPr>
              <w:pStyle w:val="List"/>
            </w:pPr>
            <w:r w:rsidRPr="00722720">
              <w:t>1.4</w:t>
            </w:r>
            <w:r w:rsidRPr="00722720">
              <w:tab/>
              <w:t>Select, use and maintain suitable persona</w:t>
            </w:r>
            <w:r w:rsidRPr="00722720">
              <w:t>l protective equipment in line with work health and safety policies</w:t>
            </w:r>
          </w:p>
          <w:p w:rsidR="00000000" w:rsidP="00722720">
            <w:pPr>
              <w:pStyle w:val="List"/>
              <w:rPr>
                <w:lang w:val="en-NZ"/>
              </w:rPr>
            </w:pPr>
            <w:r w:rsidRPr="00722720">
              <w:t>1.5</w:t>
            </w:r>
            <w:r w:rsidRPr="00722720">
              <w:tab/>
              <w:t>Identify hazards and report to supervisor</w:t>
            </w:r>
          </w:p>
        </w:tc>
      </w:tr>
      <w:tr w:rsidTr="003923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List"/>
              <w:rPr>
                <w:lang w:val="en-NZ"/>
              </w:rPr>
            </w:pPr>
            <w:r w:rsidRPr="00722720">
              <w:t>2.</w:t>
            </w:r>
            <w:r w:rsidRPr="00722720">
              <w:tab/>
              <w:t>Carry out livestock checks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720" w:rsidP="00722720">
            <w:pPr>
              <w:pStyle w:val="List"/>
            </w:pPr>
            <w:r w:rsidRPr="00722720">
              <w:t>2.1</w:t>
            </w:r>
            <w:r w:rsidRPr="00722720">
              <w:tab/>
              <w:t>Check livestock for signs of illness, injuries and abnormalities and report to supervisor</w:t>
            </w:r>
          </w:p>
          <w:p w:rsidR="00000000" w:rsidRPr="00722720" w:rsidP="00722720">
            <w:pPr>
              <w:pStyle w:val="List"/>
            </w:pPr>
            <w:r w:rsidRPr="00722720">
              <w:t>2.2</w:t>
            </w:r>
            <w:r w:rsidRPr="00722720">
              <w:tab/>
              <w:t>Use safe hand</w:t>
            </w:r>
            <w:r w:rsidRPr="00722720">
              <w:t>ling techniques while handling livestock</w:t>
            </w:r>
          </w:p>
          <w:p w:rsidR="00000000" w:rsidP="00722720">
            <w:pPr>
              <w:pStyle w:val="List"/>
              <w:rPr>
                <w:lang w:val="en-NZ"/>
              </w:rPr>
            </w:pPr>
            <w:r w:rsidRPr="00722720">
              <w:t>2.3</w:t>
            </w:r>
            <w:r w:rsidRPr="00722720">
              <w:tab/>
              <w:t>Carry out all husbandry and handling activities in line with enterprise animal welfare policies</w:t>
            </w:r>
          </w:p>
        </w:tc>
      </w:tr>
      <w:tr w:rsidTr="003923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List"/>
              <w:rPr>
                <w:lang w:val="en-NZ"/>
              </w:rPr>
            </w:pPr>
            <w:r w:rsidRPr="00722720">
              <w:t>3.</w:t>
            </w:r>
            <w:r w:rsidRPr="00722720">
              <w:tab/>
              <w:t>Deal with livestock emergencies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720" w:rsidP="00722720">
            <w:pPr>
              <w:pStyle w:val="List"/>
            </w:pPr>
            <w:r w:rsidRPr="00722720">
              <w:t>3.1</w:t>
            </w:r>
            <w:r w:rsidRPr="00722720">
              <w:tab/>
              <w:t>Follow enterprise biosecurity policies where required</w:t>
            </w:r>
          </w:p>
          <w:p w:rsidR="00000000" w:rsidRPr="00722720" w:rsidP="00722720">
            <w:pPr>
              <w:pStyle w:val="List"/>
            </w:pPr>
            <w:r w:rsidRPr="00722720">
              <w:t>3.2</w:t>
            </w:r>
            <w:r w:rsidRPr="00722720">
              <w:tab/>
              <w:t xml:space="preserve">Recognise common </w:t>
            </w:r>
            <w:r w:rsidRPr="00722720">
              <w:t>signs of livestock injury or life threatening conditions and report to supervisor</w:t>
            </w:r>
          </w:p>
          <w:p w:rsidR="00000000" w:rsidRPr="00722720" w:rsidP="00722720">
            <w:pPr>
              <w:pStyle w:val="List"/>
            </w:pPr>
            <w:r w:rsidRPr="00722720">
              <w:t>3.3</w:t>
            </w:r>
            <w:r w:rsidRPr="00722720">
              <w:tab/>
              <w:t>Use basic emergency and livestock first aid procedures until professional help arrives</w:t>
            </w:r>
          </w:p>
          <w:p w:rsidR="00000000" w:rsidP="00722720">
            <w:pPr>
              <w:pStyle w:val="List"/>
              <w:rPr>
                <w:lang w:val="en-NZ"/>
              </w:rPr>
            </w:pPr>
            <w:r w:rsidRPr="00722720">
              <w:t>3.4</w:t>
            </w:r>
            <w:r w:rsidRPr="00722720">
              <w:tab/>
            </w:r>
            <w:r w:rsidRPr="00722720">
              <w:t>Report serious cuts and abrasions to livestock to the supervisor or veterinarian</w:t>
            </w:r>
          </w:p>
        </w:tc>
      </w:tr>
      <w:tr w:rsidTr="003923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20">
            <w:pPr>
              <w:pStyle w:val="List"/>
              <w:rPr>
                <w:lang w:val="en-NZ"/>
              </w:rPr>
            </w:pPr>
            <w:r w:rsidRPr="00722720">
              <w:t>4.</w:t>
            </w:r>
            <w:r w:rsidRPr="00722720">
              <w:tab/>
              <w:t>Provide veterinary procedure support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720" w:rsidP="00722720">
            <w:pPr>
              <w:pStyle w:val="List"/>
            </w:pPr>
            <w:r w:rsidRPr="00722720">
              <w:t>4.1</w:t>
            </w:r>
            <w:r w:rsidRPr="00722720">
              <w:tab/>
              <w:t>Treat cuts, abrasions and bruises under instruction from the veterinarian or supervisor</w:t>
            </w:r>
          </w:p>
          <w:p w:rsidR="00000000" w:rsidRPr="00722720" w:rsidP="00722720">
            <w:pPr>
              <w:pStyle w:val="List"/>
            </w:pPr>
            <w:r w:rsidRPr="00722720">
              <w:t>4.2</w:t>
            </w:r>
            <w:r w:rsidRPr="00722720">
              <w:tab/>
              <w:t>Examine animals for signs of distress,</w:t>
            </w:r>
            <w:r w:rsidRPr="00722720">
              <w:t xml:space="preserve"> injury, illness and abnormal behaviours after completing procedures and report to supervisor</w:t>
            </w:r>
          </w:p>
          <w:p w:rsidR="00000000" w:rsidRPr="00722720" w:rsidP="00722720">
            <w:pPr>
              <w:pStyle w:val="List"/>
            </w:pPr>
            <w:r w:rsidRPr="00722720">
              <w:t>4.3</w:t>
            </w:r>
            <w:r w:rsidRPr="00722720">
              <w:tab/>
              <w:t>Apply appropriate treatment as instructed by a supervisor or veterinarian</w:t>
            </w:r>
          </w:p>
        </w:tc>
      </w:tr>
    </w:tbl>
    <w:p w:rsidR="00000000" w:rsidRPr="00722720" w:rsidP="00722720">
      <w:pPr>
        <w:pStyle w:val="BodyText"/>
      </w:pPr>
    </w:p>
    <w:p w:rsidR="00000000" w:rsidRPr="00722720" w:rsidP="00722720">
      <w:pPr>
        <w:pStyle w:val="AllowPageBreak"/>
      </w:pPr>
    </w:p>
    <w:p w:rsidR="00000000" w:rsidRPr="00722720" w:rsidP="00722720">
      <w:pPr>
        <w:pStyle w:val="Heading1"/>
      </w:pPr>
      <w:bookmarkStart w:id="6" w:name="O_880315"/>
      <w:bookmarkEnd w:id="6"/>
      <w:r w:rsidRPr="00722720">
        <w:t>Foundation Skills</w:t>
      </w:r>
    </w:p>
    <w:p w:rsidR="00000000" w:rsidRPr="00722720" w:rsidP="0039235C">
      <w:pPr>
        <w:pStyle w:val="BodyText"/>
      </w:pPr>
      <w:r w:rsidRPr="00722720">
        <w:t xml:space="preserve">Foundation Skills essential to performance are </w:t>
      </w:r>
      <w:r w:rsidRPr="00722720">
        <w:t>explicit in the performance criteria of this unit of competency.</w:t>
      </w:r>
    </w:p>
    <w:p w:rsidR="00000000" w:rsidRPr="00722720" w:rsidP="00722720">
      <w:pPr>
        <w:pStyle w:val="Heading1"/>
      </w:pPr>
      <w:bookmarkStart w:id="7" w:name="O_880316"/>
      <w:bookmarkEnd w:id="7"/>
      <w:r w:rsidRPr="00722720">
        <w:t>Range of Conditions</w:t>
      </w:r>
    </w:p>
    <w:p w:rsidR="00000000" w:rsidRPr="00722720" w:rsidP="00722720">
      <w:pPr>
        <w:pStyle w:val="Heading1"/>
      </w:pPr>
      <w:bookmarkStart w:id="8" w:name="O_880317"/>
      <w:bookmarkEnd w:id="8"/>
      <w:r w:rsidRPr="00722720">
        <w:t>Unit Mapping Information</w:t>
      </w:r>
    </w:p>
    <w:p w:rsidR="00000000" w:rsidRPr="00722720" w:rsidP="0039235C">
      <w:pPr>
        <w:pStyle w:val="BodyText"/>
      </w:pPr>
      <w:r w:rsidRPr="00722720">
        <w:t>This unit is equivalent to AHCLSK204A Carry out regular livestock observation</w:t>
      </w:r>
    </w:p>
    <w:p w:rsidR="00000000" w:rsidRPr="00722720" w:rsidP="00722720">
      <w:pPr>
        <w:pStyle w:val="Heading1"/>
      </w:pPr>
      <w:bookmarkStart w:id="9" w:name="O_880324"/>
      <w:bookmarkEnd w:id="9"/>
      <w:r w:rsidRPr="00722720">
        <w:t>Links</w:t>
      </w:r>
    </w:p>
    <w:p w:rsidR="00000000" w:rsidRPr="00722720" w:rsidP="0039235C">
      <w:pPr>
        <w:pStyle w:val="BodyText"/>
      </w:pPr>
      <w:r w:rsidRPr="00722720">
        <w:t>Companion Vo</w:t>
      </w:r>
      <w:r w:rsidRPr="00722720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02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2720" w:rsidP="00722720"/>
    <w:sectPr w:rsidSect="007227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20" w:rsidRPr="0039235C" w:rsidP="00392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5C" w:rsidP="00722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35C" w:rsidP="00722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235C" w:rsidP="00722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720" w:rsidRPr="0039235C" w:rsidP="00392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5C" w:rsidRPr="002D2AF8" w:rsidP="00722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AHCLSK204 Carry out regular livestock observation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9235C" w:rsidP="00722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720"/>
  </w:style>
  <w:style w:type="character" w:customStyle="1" w:styleId="Heading1Char">
    <w:name w:val="Heading 1 Char"/>
    <w:basedOn w:val="DefaultParagraphFont"/>
    <w:link w:val="Heading1"/>
    <w:rsid w:val="00722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7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7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72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22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27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2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72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227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2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720"/>
    <w:rPr>
      <w:b/>
      <w:spacing w:val="0"/>
    </w:rPr>
  </w:style>
  <w:style w:type="paragraph" w:customStyle="1" w:styleId="SuperTitle">
    <w:name w:val="SuperTitle"/>
    <w:basedOn w:val="Title"/>
    <w:rsid w:val="00722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7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7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720"/>
    <w:rPr>
      <w:i/>
    </w:rPr>
  </w:style>
  <w:style w:type="paragraph" w:styleId="Caption">
    <w:name w:val="caption"/>
    <w:basedOn w:val="BodyText"/>
    <w:next w:val="Normal"/>
    <w:qFormat/>
    <w:rsid w:val="00722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720"/>
  </w:style>
  <w:style w:type="paragraph" w:styleId="TableofFigures">
    <w:name w:val="table of figures"/>
    <w:basedOn w:val="Normal"/>
    <w:next w:val="Normal"/>
    <w:semiHidden/>
    <w:rsid w:val="00722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7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2720"/>
    <w:rPr>
      <w:rFonts w:ascii="Wingdings" w:hAnsi="Wingdings"/>
    </w:rPr>
  </w:style>
  <w:style w:type="character" w:customStyle="1" w:styleId="HotSpot">
    <w:name w:val="HotSpot"/>
    <w:rsid w:val="00722720"/>
    <w:rPr>
      <w:color w:val="0033CC"/>
      <w:u w:val="none"/>
    </w:rPr>
  </w:style>
  <w:style w:type="paragraph" w:customStyle="1" w:styleId="BodyTextRight">
    <w:name w:val="Body Text Right"/>
    <w:basedOn w:val="BodyText"/>
    <w:rsid w:val="00722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7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720"/>
    <w:rPr>
      <w:sz w:val="32"/>
    </w:rPr>
  </w:style>
  <w:style w:type="paragraph" w:customStyle="1" w:styleId="HeadingProcedure">
    <w:name w:val="Heading Procedure"/>
    <w:basedOn w:val="HeadingBase"/>
    <w:next w:val="Normal"/>
    <w:rsid w:val="00722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720"/>
    <w:pPr>
      <w:spacing w:before="60" w:after="60"/>
    </w:pPr>
  </w:style>
  <w:style w:type="paragraph" w:styleId="ListContinue">
    <w:name w:val="List Continue"/>
    <w:basedOn w:val="List"/>
    <w:rsid w:val="00722720"/>
    <w:pPr>
      <w:ind w:firstLine="0"/>
    </w:pPr>
  </w:style>
  <w:style w:type="paragraph" w:customStyle="1" w:styleId="ListNote">
    <w:name w:val="List Note"/>
    <w:basedOn w:val="List"/>
    <w:rsid w:val="00722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720"/>
    <w:rPr>
      <w:rFonts w:ascii="Courier New" w:hAnsi="Courier New"/>
    </w:rPr>
  </w:style>
  <w:style w:type="paragraph" w:customStyle="1" w:styleId="NoteBullet">
    <w:name w:val="Note Bullet"/>
    <w:basedOn w:val="Note"/>
    <w:rsid w:val="00722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7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2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720"/>
    <w:rPr>
      <w:b/>
      <w:smallCaps/>
    </w:rPr>
  </w:style>
  <w:style w:type="paragraph" w:customStyle="1" w:styleId="TableListNumber">
    <w:name w:val="Table List Number"/>
    <w:basedOn w:val="ListNumber"/>
    <w:rsid w:val="00722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720"/>
    <w:pPr>
      <w:numPr>
        <w:numId w:val="7"/>
      </w:numPr>
    </w:pPr>
  </w:style>
  <w:style w:type="paragraph" w:customStyle="1" w:styleId="ListAlpha2">
    <w:name w:val="List Alpha 2"/>
    <w:basedOn w:val="List2"/>
    <w:rsid w:val="00722720"/>
    <w:pPr>
      <w:numPr>
        <w:numId w:val="6"/>
      </w:numPr>
    </w:pPr>
  </w:style>
  <w:style w:type="paragraph" w:styleId="List2">
    <w:name w:val="List 2"/>
    <w:basedOn w:val="BodyText"/>
    <w:rsid w:val="00722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7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7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2720"/>
    <w:pPr>
      <w:numPr>
        <w:numId w:val="2"/>
      </w:numPr>
    </w:pPr>
  </w:style>
  <w:style w:type="paragraph" w:styleId="ListContinue2">
    <w:name w:val="List Continue 2"/>
    <w:basedOn w:val="List2"/>
    <w:rsid w:val="00722720"/>
    <w:pPr>
      <w:ind w:firstLine="0"/>
    </w:pPr>
  </w:style>
  <w:style w:type="paragraph" w:styleId="ListContinue3">
    <w:name w:val="List Continue 3"/>
    <w:basedOn w:val="List3"/>
    <w:rsid w:val="00722720"/>
    <w:pPr>
      <w:ind w:left="1021" w:firstLine="0"/>
    </w:pPr>
  </w:style>
  <w:style w:type="paragraph" w:styleId="ListContinue4">
    <w:name w:val="List Continue 4"/>
    <w:basedOn w:val="List4"/>
    <w:rsid w:val="00722720"/>
    <w:pPr>
      <w:ind w:firstLine="0"/>
    </w:pPr>
  </w:style>
  <w:style w:type="paragraph" w:styleId="ListContinue5">
    <w:name w:val="List Continue 5"/>
    <w:basedOn w:val="List5"/>
    <w:rsid w:val="00722720"/>
    <w:pPr>
      <w:ind w:firstLine="0"/>
    </w:pPr>
  </w:style>
  <w:style w:type="paragraph" w:styleId="ListNumber3">
    <w:name w:val="List Number 3"/>
    <w:basedOn w:val="List3"/>
    <w:rsid w:val="00722720"/>
    <w:pPr>
      <w:numPr>
        <w:numId w:val="3"/>
      </w:numPr>
    </w:pPr>
  </w:style>
  <w:style w:type="paragraph" w:styleId="ListNumber4">
    <w:name w:val="List Number 4"/>
    <w:basedOn w:val="List4"/>
    <w:rsid w:val="00722720"/>
    <w:pPr>
      <w:numPr>
        <w:numId w:val="4"/>
      </w:numPr>
    </w:pPr>
  </w:style>
  <w:style w:type="paragraph" w:styleId="ListNumber5">
    <w:name w:val="List Number 5"/>
    <w:basedOn w:val="List5"/>
    <w:rsid w:val="00722720"/>
    <w:pPr>
      <w:numPr>
        <w:numId w:val="5"/>
      </w:numPr>
    </w:pPr>
  </w:style>
  <w:style w:type="paragraph" w:styleId="BlockText">
    <w:name w:val="Block Text"/>
    <w:basedOn w:val="Normal"/>
    <w:rsid w:val="00722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720"/>
    <w:rPr>
      <w:sz w:val="16"/>
      <w:vertAlign w:val="superscript"/>
    </w:rPr>
  </w:style>
  <w:style w:type="character" w:customStyle="1" w:styleId="Symbols">
    <w:name w:val="Symbols"/>
    <w:basedOn w:val="DefaultParagraphFont"/>
    <w:rsid w:val="00722720"/>
    <w:rPr>
      <w:rFonts w:ascii="Symbol" w:hAnsi="Symbol"/>
    </w:rPr>
  </w:style>
  <w:style w:type="character" w:customStyle="1" w:styleId="MenuOptions">
    <w:name w:val="Menu Options"/>
    <w:basedOn w:val="DefaultParagraphFont"/>
    <w:rsid w:val="00722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720"/>
    <w:rPr>
      <w:b/>
    </w:rPr>
  </w:style>
  <w:style w:type="character" w:customStyle="1" w:styleId="Underlined">
    <w:name w:val="Underlined"/>
    <w:basedOn w:val="DefaultParagraphFont"/>
    <w:rsid w:val="00722720"/>
    <w:rPr>
      <w:u w:val="single"/>
    </w:rPr>
  </w:style>
  <w:style w:type="paragraph" w:customStyle="1" w:styleId="TableBodyTextRight">
    <w:name w:val="Table Body Text Right"/>
    <w:basedOn w:val="TableBodyText"/>
    <w:rsid w:val="00722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720"/>
    <w:rPr>
      <w:sz w:val="18"/>
    </w:rPr>
  </w:style>
  <w:style w:type="paragraph" w:customStyle="1" w:styleId="BodySmallRight">
    <w:name w:val="Body Small Right"/>
    <w:basedOn w:val="BodyTextRight"/>
    <w:rsid w:val="00722720"/>
    <w:rPr>
      <w:sz w:val="18"/>
      <w:szCs w:val="18"/>
    </w:rPr>
  </w:style>
  <w:style w:type="paragraph" w:customStyle="1" w:styleId="MarginEdition">
    <w:name w:val="Margin Edition"/>
    <w:basedOn w:val="MarginNote"/>
    <w:rsid w:val="00722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720"/>
    <w:rPr>
      <w:sz w:val="2"/>
      <w:szCs w:val="2"/>
    </w:rPr>
  </w:style>
  <w:style w:type="character" w:customStyle="1" w:styleId="Small">
    <w:name w:val="Small"/>
    <w:basedOn w:val="DefaultParagraphFont"/>
    <w:rsid w:val="00722720"/>
    <w:rPr>
      <w:sz w:val="16"/>
    </w:rPr>
  </w:style>
  <w:style w:type="paragraph" w:customStyle="1" w:styleId="WideTable">
    <w:name w:val="Wide Table"/>
    <w:basedOn w:val="Normal"/>
    <w:rsid w:val="00722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720"/>
  </w:style>
  <w:style w:type="paragraph" w:styleId="Quote">
    <w:name w:val="Quote"/>
    <w:basedOn w:val="Heading1"/>
    <w:link w:val="QuoteChar"/>
    <w:qFormat/>
    <w:rsid w:val="00722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720"/>
    <w:pPr>
      <w:pageBreakBefore/>
    </w:pPr>
  </w:style>
  <w:style w:type="paragraph" w:customStyle="1" w:styleId="Border">
    <w:name w:val="Border"/>
    <w:basedOn w:val="Normal"/>
    <w:qFormat/>
    <w:rsid w:val="00722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720"/>
    <w:rPr>
      <w:u w:val="single"/>
    </w:rPr>
  </w:style>
  <w:style w:type="character" w:customStyle="1" w:styleId="BoldandItalics">
    <w:name w:val="Bold and Italics"/>
    <w:qFormat/>
    <w:rsid w:val="00722720"/>
    <w:rPr>
      <w:b/>
      <w:i/>
      <w:u w:val="none"/>
    </w:rPr>
  </w:style>
  <w:style w:type="paragraph" w:styleId="BalloonText">
    <w:name w:val="Balloon Text"/>
    <w:basedOn w:val="Normal"/>
    <w:link w:val="BalloonTextChar"/>
    <w:rsid w:val="00722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7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7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720"/>
    <w:pPr>
      <w:spacing w:before="0" w:after="0"/>
    </w:pPr>
  </w:style>
  <w:style w:type="paragraph" w:customStyle="1" w:styleId="BodyTextBold">
    <w:name w:val="Body Text Bold"/>
    <w:basedOn w:val="BodyText"/>
    <w:qFormat/>
    <w:rsid w:val="00722720"/>
    <w:rPr>
      <w:b/>
    </w:rPr>
  </w:style>
  <w:style w:type="character" w:styleId="Hyperlink">
    <w:name w:val="Hyperlink"/>
    <w:basedOn w:val="DefaultParagraphFont"/>
    <w:uiPriority w:val="99"/>
    <w:unhideWhenUsed/>
    <w:rsid w:val="00392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2920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AHCLSK204 Carry out regular livestock observation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