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C7F" w:rsidP="00110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AHCLSC404 Supervise landscape project works</w:t>
      </w:r>
      <w:r>
        <w:fldChar w:fldCharType="end"/>
      </w:r>
    </w:p>
    <w:p w:rsidR="00110C7F" w:rsidP="00110C7F">
      <w:pPr>
        <w:pStyle w:val="Version"/>
        <w:sectPr w:rsidSect="006A5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7E2" w:rsidP="006A57E2">
      <w:pPr>
        <w:pStyle w:val="SuperHeading"/>
      </w:pPr>
      <w:r w:rsidRPr="006A57E2">
        <w:t>Assessment Requirements for AHCLSC404 Supervise landscape project works</w:t>
      </w:r>
    </w:p>
    <w:p w:rsidR="00000000" w:rsidRPr="006A57E2" w:rsidP="006A57E2">
      <w:pPr>
        <w:pStyle w:val="Heading1"/>
      </w:pPr>
      <w:bookmarkStart w:id="1" w:name="O_1212026"/>
      <w:bookmarkEnd w:id="1"/>
      <w:r w:rsidRPr="006A57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E2">
            <w:pPr>
              <w:pStyle w:val="BodyTextBold"/>
              <w:rPr>
                <w:lang w:val="en-NZ"/>
              </w:rPr>
            </w:pPr>
            <w:r w:rsidRPr="006A57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E2">
            <w:pPr>
              <w:pStyle w:val="BodyTextBold"/>
              <w:rPr>
                <w:lang w:val="en-NZ"/>
              </w:rPr>
            </w:pPr>
            <w:r w:rsidRPr="006A57E2">
              <w:t>Comments</w:t>
            </w:r>
          </w:p>
        </w:tc>
      </w:tr>
      <w:tr w:rsidTr="006A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7E2">
            <w:pPr>
              <w:pStyle w:val="BodyText"/>
              <w:rPr>
                <w:lang w:val="en-NZ"/>
              </w:rPr>
            </w:pPr>
            <w:r w:rsidRPr="006A57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7E2" w:rsidP="006A57E2">
            <w:pPr>
              <w:pStyle w:val="BodyText"/>
            </w:pPr>
            <w:r w:rsidRPr="006A57E2">
              <w:t>This version released with AHC Agriculture, Horticulture and Conservation and Land Management Training Package Version 7.0.</w:t>
            </w:r>
          </w:p>
        </w:tc>
      </w:tr>
    </w:tbl>
    <w:p w:rsidR="00000000" w:rsidRPr="006A57E2" w:rsidP="006A57E2">
      <w:pPr>
        <w:pStyle w:val="BodyText"/>
      </w:pPr>
    </w:p>
    <w:p w:rsidR="00000000" w:rsidRPr="006A57E2" w:rsidP="006A57E2">
      <w:pPr>
        <w:pStyle w:val="AllowPageBreak"/>
      </w:pPr>
    </w:p>
    <w:p w:rsidR="00000000" w:rsidRPr="006A57E2" w:rsidP="006A57E2">
      <w:pPr>
        <w:pStyle w:val="Heading1"/>
      </w:pPr>
      <w:bookmarkStart w:id="2" w:name="O_1212027"/>
      <w:bookmarkEnd w:id="2"/>
      <w:r w:rsidRPr="006A57E2">
        <w:t>Performance Evidence</w:t>
      </w:r>
    </w:p>
    <w:p w:rsidR="00000000" w:rsidRPr="006A57E2" w:rsidP="00110C7F">
      <w:pPr>
        <w:pStyle w:val="BodyText"/>
      </w:pPr>
      <w:r w:rsidRPr="006A57E2">
        <w:t>An individual demonstrating competency must satisfy all of the elements and performance cr</w:t>
      </w:r>
      <w:r w:rsidRPr="006A57E2">
        <w:t>iteria in this unit.</w:t>
      </w:r>
    </w:p>
    <w:p w:rsidR="00000000" w:rsidRPr="006A57E2" w:rsidP="00110C7F">
      <w:pPr>
        <w:pStyle w:val="BodyText"/>
      </w:pPr>
      <w:r w:rsidRPr="006A57E2">
        <w:t>There must be evidence that the individual has supervised landscape project works on at least one occasion, and has:</w:t>
      </w:r>
    </w:p>
    <w:p w:rsidR="00000000" w:rsidRPr="006A57E2" w:rsidP="006A57E2">
      <w:pPr>
        <w:pStyle w:val="ListBullet"/>
      </w:pPr>
      <w:r w:rsidRPr="006A57E2">
        <w:t>identified scope of landscape project work</w:t>
      </w:r>
    </w:p>
    <w:p w:rsidR="00000000" w:rsidRPr="006A57E2" w:rsidP="006A57E2">
      <w:pPr>
        <w:pStyle w:val="ListBullet"/>
      </w:pPr>
      <w:r w:rsidRPr="006A57E2">
        <w:t>identified personnel and resource requirements</w:t>
      </w:r>
    </w:p>
    <w:p w:rsidR="00000000" w:rsidRPr="006A57E2" w:rsidP="006A57E2">
      <w:pPr>
        <w:pStyle w:val="ListBullet"/>
      </w:pPr>
      <w:r w:rsidRPr="006A57E2">
        <w:t>developed and documented a project work program the identifies project outcomes, timelines, labour, materials and equipment</w:t>
      </w:r>
    </w:p>
    <w:p w:rsidR="00000000" w:rsidRPr="006A57E2" w:rsidP="006A57E2">
      <w:pPr>
        <w:pStyle w:val="ListBullet"/>
      </w:pPr>
      <w:r w:rsidRPr="006A57E2">
        <w:t>applied relevant workplace health and safety and environmental and biosecurity legislation, regulations and workplace procedures</w:t>
      </w:r>
    </w:p>
    <w:p w:rsidR="00000000" w:rsidRPr="006A57E2" w:rsidP="006A57E2">
      <w:pPr>
        <w:pStyle w:val="ListBullet"/>
      </w:pPr>
      <w:r w:rsidRPr="006A57E2">
        <w:t>fit</w:t>
      </w:r>
      <w:r w:rsidRPr="006A57E2">
        <w:t>ted, used and maintained personal protective equipment (PPE)</w:t>
      </w:r>
    </w:p>
    <w:p w:rsidR="00000000" w:rsidRPr="006A57E2" w:rsidP="006A57E2">
      <w:pPr>
        <w:pStyle w:val="ListBullet"/>
      </w:pPr>
      <w:r w:rsidRPr="006A57E2">
        <w:t>calculated materials and equipment</w:t>
      </w:r>
    </w:p>
    <w:p w:rsidR="00000000" w:rsidRPr="006A57E2" w:rsidP="006A57E2">
      <w:pPr>
        <w:pStyle w:val="ListBullet"/>
      </w:pPr>
      <w:r w:rsidRPr="006A57E2">
        <w:t>controlled the quality of supplied materials</w:t>
      </w:r>
    </w:p>
    <w:p w:rsidR="00000000" w:rsidRPr="006A57E2" w:rsidP="006A57E2">
      <w:pPr>
        <w:pStyle w:val="ListBullet"/>
      </w:pPr>
      <w:r w:rsidRPr="006A57E2">
        <w:t>supervised and communicated with staff and sub-contractors</w:t>
      </w:r>
    </w:p>
    <w:p w:rsidR="00000000" w:rsidRPr="006A57E2" w:rsidP="006A57E2">
      <w:pPr>
        <w:pStyle w:val="ListBullet"/>
      </w:pPr>
      <w:r w:rsidRPr="006A57E2">
        <w:t xml:space="preserve">monitored, recorded and reported on progress of a works </w:t>
      </w:r>
      <w:r w:rsidRPr="006A57E2">
        <w:t>program</w:t>
      </w:r>
    </w:p>
    <w:p w:rsidR="00000000" w:rsidRPr="006A57E2" w:rsidP="006A57E2">
      <w:pPr>
        <w:pStyle w:val="ListBullet"/>
      </w:pPr>
      <w:r w:rsidRPr="006A57E2">
        <w:t>liaised with clients</w:t>
      </w:r>
    </w:p>
    <w:p w:rsidR="00000000" w:rsidRPr="006A57E2" w:rsidP="006A57E2">
      <w:pPr>
        <w:pStyle w:val="ListBullet"/>
      </w:pPr>
      <w:r w:rsidRPr="006A57E2">
        <w:t>completed a landscape works report.</w:t>
      </w:r>
    </w:p>
    <w:p w:rsidR="00000000" w:rsidRPr="006A57E2" w:rsidP="006A57E2">
      <w:pPr>
        <w:pStyle w:val="AllowPageBreak"/>
      </w:pPr>
    </w:p>
    <w:p w:rsidR="00000000" w:rsidRPr="006A57E2" w:rsidP="006A57E2">
      <w:pPr>
        <w:pStyle w:val="Heading1"/>
      </w:pPr>
      <w:bookmarkStart w:id="3" w:name="O_1212028"/>
      <w:bookmarkEnd w:id="3"/>
      <w:r w:rsidRPr="006A57E2">
        <w:t>Knowledge Evidence</w:t>
      </w:r>
    </w:p>
    <w:p w:rsidR="00000000" w:rsidRPr="006A57E2" w:rsidP="00110C7F">
      <w:pPr>
        <w:pStyle w:val="BodyText"/>
      </w:pPr>
      <w:r w:rsidRPr="006A57E2">
        <w:t>An individual must be able to demonstrate the knowledge required to perform the tasks outlined in the elements and performance criteria of this unit. Thi</w:t>
      </w:r>
      <w:r w:rsidRPr="006A57E2">
        <w:t>s includes knowledge of:</w:t>
      </w:r>
    </w:p>
    <w:p w:rsidR="00000000" w:rsidRPr="006A57E2" w:rsidP="006A57E2">
      <w:pPr>
        <w:pStyle w:val="ListBullet"/>
      </w:pPr>
      <w:r w:rsidRPr="006A57E2">
        <w:t>principles and practices of supervising landscape works, including:</w:t>
      </w:r>
    </w:p>
    <w:p w:rsidR="00000000" w:rsidRPr="006A57E2" w:rsidP="006A57E2">
      <w:pPr>
        <w:pStyle w:val="ListBullet2"/>
      </w:pPr>
      <w:r w:rsidRPr="006A57E2">
        <w:t>causes of disruption to work programs and their effect on quality and time schedules</w:t>
      </w:r>
    </w:p>
    <w:p w:rsidR="00000000" w:rsidRPr="006A57E2" w:rsidP="006A57E2">
      <w:pPr>
        <w:pStyle w:val="ListBullet2"/>
      </w:pPr>
      <w:r w:rsidRPr="006A57E2">
        <w:t>how to conduct site assessment and work site establishment</w:t>
      </w:r>
    </w:p>
    <w:p w:rsidR="00000000" w:rsidRPr="006A57E2" w:rsidP="006A57E2">
      <w:pPr>
        <w:pStyle w:val="ListBullet2"/>
      </w:pPr>
      <w:r w:rsidRPr="006A57E2">
        <w:t>issuing of instructions, variations and requests for information</w:t>
      </w:r>
    </w:p>
    <w:p w:rsidR="00000000" w:rsidRPr="006A57E2" w:rsidP="006A57E2">
      <w:pPr>
        <w:pStyle w:val="ListBullet2"/>
      </w:pPr>
      <w:r w:rsidRPr="006A57E2">
        <w:t>format, frequency and documentation for job reporting requirements</w:t>
      </w:r>
    </w:p>
    <w:p w:rsidR="00000000" w:rsidRPr="006A57E2" w:rsidP="006A57E2">
      <w:pPr>
        <w:pStyle w:val="ListBullet2"/>
      </w:pPr>
      <w:r w:rsidRPr="006A57E2">
        <w:t>legislative requirements and legal responsibilities relevant to landscape project works</w:t>
      </w:r>
    </w:p>
    <w:p w:rsidR="00000000" w:rsidRPr="006A57E2" w:rsidP="006A57E2">
      <w:pPr>
        <w:pStyle w:val="ListBullet2"/>
      </w:pPr>
      <w:r w:rsidRPr="006A57E2">
        <w:t xml:space="preserve">contracts, plans and specifications </w:t>
      </w:r>
      <w:r w:rsidRPr="006A57E2">
        <w:t>for project documentation</w:t>
      </w:r>
    </w:p>
    <w:p w:rsidR="00000000" w:rsidRPr="006A57E2" w:rsidP="006A57E2">
      <w:pPr>
        <w:pStyle w:val="ListBullet2"/>
      </w:pPr>
      <w:r w:rsidRPr="006A57E2">
        <w:t>supervision techniques of staff and sub-contractors</w:t>
      </w:r>
    </w:p>
    <w:p w:rsidR="00000000" w:rsidRPr="006A57E2" w:rsidP="006A57E2">
      <w:pPr>
        <w:pStyle w:val="ListBullet"/>
      </w:pPr>
      <w:r w:rsidRPr="006A57E2">
        <w:t>workplace health and safety and environmental and biosecurity legislation, regulations and workplace procedures relevant to supervising landscape project works.</w:t>
      </w:r>
    </w:p>
    <w:p w:rsidR="00000000" w:rsidRPr="006A57E2" w:rsidP="006A57E2">
      <w:pPr>
        <w:pStyle w:val="AllowPageBreak"/>
      </w:pPr>
    </w:p>
    <w:p w:rsidR="00000000" w:rsidRPr="006A57E2" w:rsidP="006A57E2">
      <w:pPr>
        <w:pStyle w:val="Heading1"/>
      </w:pPr>
      <w:bookmarkStart w:id="4" w:name="O_1212029"/>
      <w:bookmarkEnd w:id="4"/>
      <w:r w:rsidRPr="006A57E2">
        <w:t>Assessment Conditions</w:t>
      </w:r>
    </w:p>
    <w:p w:rsidR="00000000" w:rsidRPr="006A57E2" w:rsidP="00110C7F">
      <w:pPr>
        <w:pStyle w:val="BodyText"/>
      </w:pPr>
      <w:r w:rsidRPr="006A57E2">
        <w:t xml:space="preserve">Assessment of the skills in this unit of competency must take place under the following conditions: </w:t>
      </w:r>
    </w:p>
    <w:p w:rsidR="00000000" w:rsidRPr="006A57E2" w:rsidP="006A57E2">
      <w:pPr>
        <w:pStyle w:val="ListBullet"/>
      </w:pPr>
      <w:r w:rsidRPr="006A57E2">
        <w:t>physical conditions:</w:t>
      </w:r>
    </w:p>
    <w:p w:rsidR="00000000" w:rsidRPr="006A57E2" w:rsidP="006A57E2">
      <w:pPr>
        <w:pStyle w:val="ListBullet2"/>
      </w:pPr>
      <w:r w:rsidRPr="006A57E2">
        <w:t>a workplace setting or an environment that accurately represent workplace conditions</w:t>
      </w:r>
    </w:p>
    <w:p w:rsidR="00000000" w:rsidRPr="006A57E2" w:rsidP="006A57E2">
      <w:pPr>
        <w:pStyle w:val="ListBullet"/>
      </w:pPr>
      <w:r w:rsidRPr="006A57E2">
        <w:t>resources, equipment and materials:</w:t>
      </w:r>
    </w:p>
    <w:p w:rsidR="00000000" w:rsidRPr="006A57E2" w:rsidP="006A57E2">
      <w:pPr>
        <w:pStyle w:val="ListBullet2"/>
      </w:pPr>
      <w:r w:rsidRPr="006A57E2">
        <w:t>landscape documentation including scope of works</w:t>
      </w:r>
    </w:p>
    <w:p w:rsidR="00000000" w:rsidRPr="006A57E2" w:rsidP="006A57E2">
      <w:pPr>
        <w:pStyle w:val="ListBullet2"/>
      </w:pPr>
      <w:r w:rsidRPr="006A57E2">
        <w:t>PPE applicable to supervising landscape project works</w:t>
      </w:r>
    </w:p>
    <w:p w:rsidR="00000000" w:rsidRPr="006A57E2" w:rsidP="006A57E2">
      <w:pPr>
        <w:pStyle w:val="ListBullet"/>
      </w:pPr>
      <w:r w:rsidRPr="006A57E2">
        <w:t>specifications:</w:t>
      </w:r>
    </w:p>
    <w:p w:rsidR="00000000" w:rsidRPr="006A57E2" w:rsidP="006A57E2">
      <w:pPr>
        <w:pStyle w:val="ListBullet2"/>
      </w:pPr>
      <w:r w:rsidRPr="006A57E2">
        <w:t>workplace health and safety and environmental and biosecurity legislation, regulations and workpla</w:t>
      </w:r>
      <w:r w:rsidRPr="006A57E2">
        <w:t>ce procedures relevant to supervising landscape project works</w:t>
      </w:r>
    </w:p>
    <w:p w:rsidR="00000000" w:rsidRPr="006A57E2" w:rsidP="006A57E2">
      <w:pPr>
        <w:pStyle w:val="ListBullet2"/>
      </w:pPr>
      <w:r w:rsidRPr="006A57E2">
        <w:t>legislative requirements and legal responsibilities relevant to landscape project works</w:t>
      </w:r>
    </w:p>
    <w:p w:rsidR="00000000" w:rsidRPr="006A57E2" w:rsidP="006A57E2">
      <w:pPr>
        <w:pStyle w:val="ListBullet"/>
      </w:pPr>
      <w:r w:rsidRPr="006A57E2">
        <w:t>relationships:</w:t>
      </w:r>
    </w:p>
    <w:p w:rsidR="00000000" w:rsidRPr="006A57E2" w:rsidP="006A57E2">
      <w:pPr>
        <w:pStyle w:val="ListBullet2"/>
      </w:pPr>
      <w:r w:rsidRPr="006A57E2">
        <w:t>clients, staff and sub-contractors</w:t>
      </w:r>
    </w:p>
    <w:p w:rsidR="00000000" w:rsidRPr="006A57E2" w:rsidP="006A57E2">
      <w:pPr>
        <w:pStyle w:val="ListBullet"/>
      </w:pPr>
      <w:r w:rsidRPr="006A57E2">
        <w:t>timeframes:</w:t>
      </w:r>
    </w:p>
    <w:p w:rsidR="00000000" w:rsidRPr="006A57E2" w:rsidP="006A57E2">
      <w:pPr>
        <w:pStyle w:val="ListBullet2"/>
      </w:pPr>
      <w:r w:rsidRPr="006A57E2">
        <w:t>according to job requirements.</w:t>
      </w:r>
    </w:p>
    <w:p w:rsidR="00000000" w:rsidRPr="006A57E2" w:rsidP="00110C7F">
      <w:pPr>
        <w:pStyle w:val="BodyText"/>
      </w:pPr>
      <w:r w:rsidRPr="006A57E2">
        <w:t>Assessors</w:t>
      </w:r>
      <w:r w:rsidRPr="006A57E2">
        <w:t xml:space="preserve"> of this unit must satisfy the requirements for assessors in applicable vocational education and training legislation, frameworks and/or standards.</w:t>
      </w:r>
    </w:p>
    <w:p w:rsidR="00000000" w:rsidRPr="006A57E2" w:rsidP="006A57E2">
      <w:pPr>
        <w:pStyle w:val="Heading1"/>
      </w:pPr>
      <w:bookmarkStart w:id="5" w:name="O_1212032"/>
      <w:bookmarkEnd w:id="5"/>
      <w:r w:rsidRPr="006A57E2">
        <w:t>Links</w:t>
      </w:r>
    </w:p>
    <w:p w:rsidR="00000000" w:rsidRPr="006A57E2" w:rsidP="00110C7F">
      <w:pPr>
        <w:pStyle w:val="BodyText"/>
      </w:pPr>
      <w:r w:rsidRPr="006A57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22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57E2" w:rsidP="006A57E2"/>
    <w:sectPr w:rsidSect="006A57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E2" w:rsidRPr="00110C7F" w:rsidP="00110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7F" w:rsidP="006A5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C7F" w:rsidP="006A5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0C7F" w:rsidP="006A5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7E2" w:rsidRPr="00110C7F" w:rsidP="00110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C7F" w:rsidRPr="002D2AF8" w:rsidP="006A5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AHCLSC404 Supervise landscape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10C7F" w:rsidP="006A5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2F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920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600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7E2"/>
  </w:style>
  <w:style w:type="character" w:customStyle="1" w:styleId="Heading1Char">
    <w:name w:val="Heading 1 Char"/>
    <w:basedOn w:val="DefaultParagraphFont"/>
    <w:link w:val="Heading1"/>
    <w:rsid w:val="006A5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7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57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5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57E2"/>
    <w:rPr>
      <w:b/>
    </w:rPr>
  </w:style>
  <w:style w:type="character" w:customStyle="1" w:styleId="Heading2Char">
    <w:name w:val="Heading 2 Char"/>
    <w:basedOn w:val="DefaultParagraphFont"/>
    <w:link w:val="Heading2"/>
    <w:rsid w:val="006A5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57E2"/>
    <w:rPr>
      <w:b/>
      <w:spacing w:val="0"/>
    </w:rPr>
  </w:style>
  <w:style w:type="paragraph" w:customStyle="1" w:styleId="SuperTitle">
    <w:name w:val="SuperTitle"/>
    <w:basedOn w:val="Title"/>
    <w:rsid w:val="006A5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7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7E2"/>
    <w:rPr>
      <w:i/>
    </w:rPr>
  </w:style>
  <w:style w:type="paragraph" w:styleId="Caption">
    <w:name w:val="caption"/>
    <w:basedOn w:val="BodyText"/>
    <w:next w:val="Normal"/>
    <w:qFormat/>
    <w:rsid w:val="006A5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7E2"/>
  </w:style>
  <w:style w:type="paragraph" w:styleId="TableofFigures">
    <w:name w:val="table of figures"/>
    <w:basedOn w:val="Normal"/>
    <w:next w:val="Normal"/>
    <w:semiHidden/>
    <w:rsid w:val="006A5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7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7E2"/>
    <w:rPr>
      <w:rFonts w:ascii="Wingdings" w:hAnsi="Wingdings"/>
    </w:rPr>
  </w:style>
  <w:style w:type="paragraph" w:customStyle="1" w:styleId="TableHeading">
    <w:name w:val="Table Heading"/>
    <w:basedOn w:val="HeadingBase"/>
    <w:rsid w:val="006A5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7E2"/>
    <w:rPr>
      <w:color w:val="0033CC"/>
      <w:u w:val="none"/>
    </w:rPr>
  </w:style>
  <w:style w:type="paragraph" w:customStyle="1" w:styleId="BodyTextRight">
    <w:name w:val="Body Text Right"/>
    <w:basedOn w:val="BodyText"/>
    <w:rsid w:val="006A5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7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7E2"/>
    <w:rPr>
      <w:sz w:val="32"/>
    </w:rPr>
  </w:style>
  <w:style w:type="paragraph" w:customStyle="1" w:styleId="HeadingProcedure">
    <w:name w:val="Heading Procedure"/>
    <w:basedOn w:val="HeadingBase"/>
    <w:next w:val="Normal"/>
    <w:rsid w:val="006A5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7E2"/>
    <w:pPr>
      <w:spacing w:before="60" w:after="60"/>
    </w:pPr>
  </w:style>
  <w:style w:type="paragraph" w:styleId="ListContinue">
    <w:name w:val="List Continue"/>
    <w:basedOn w:val="List"/>
    <w:rsid w:val="006A57E2"/>
    <w:pPr>
      <w:ind w:firstLine="0"/>
    </w:pPr>
  </w:style>
  <w:style w:type="paragraph" w:customStyle="1" w:styleId="ListNote">
    <w:name w:val="List Note"/>
    <w:basedOn w:val="List"/>
    <w:rsid w:val="006A5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7E2"/>
    <w:rPr>
      <w:rFonts w:ascii="Courier New" w:hAnsi="Courier New"/>
    </w:rPr>
  </w:style>
  <w:style w:type="paragraph" w:customStyle="1" w:styleId="NoteBullet">
    <w:name w:val="Note Bullet"/>
    <w:basedOn w:val="Note"/>
    <w:rsid w:val="006A5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7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7E2"/>
    <w:rPr>
      <w:b/>
      <w:smallCaps/>
    </w:rPr>
  </w:style>
  <w:style w:type="paragraph" w:customStyle="1" w:styleId="TableListNumber">
    <w:name w:val="Table List Number"/>
    <w:basedOn w:val="ListNumber"/>
    <w:rsid w:val="006A5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7E2"/>
    <w:pPr>
      <w:numPr>
        <w:numId w:val="9"/>
      </w:numPr>
    </w:pPr>
  </w:style>
  <w:style w:type="paragraph" w:customStyle="1" w:styleId="ListAlpha2">
    <w:name w:val="List Alpha 2"/>
    <w:basedOn w:val="List2"/>
    <w:rsid w:val="006A57E2"/>
    <w:pPr>
      <w:numPr>
        <w:numId w:val="8"/>
      </w:numPr>
    </w:pPr>
  </w:style>
  <w:style w:type="paragraph" w:styleId="List2">
    <w:name w:val="List 2"/>
    <w:basedOn w:val="BodyText"/>
    <w:rsid w:val="006A5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7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7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7E2"/>
    <w:pPr>
      <w:numPr>
        <w:numId w:val="4"/>
      </w:numPr>
    </w:pPr>
  </w:style>
  <w:style w:type="paragraph" w:styleId="ListContinue2">
    <w:name w:val="List Continue 2"/>
    <w:basedOn w:val="List2"/>
    <w:rsid w:val="006A57E2"/>
    <w:pPr>
      <w:ind w:firstLine="0"/>
    </w:pPr>
  </w:style>
  <w:style w:type="paragraph" w:styleId="ListContinue3">
    <w:name w:val="List Continue 3"/>
    <w:basedOn w:val="List3"/>
    <w:rsid w:val="006A57E2"/>
    <w:pPr>
      <w:ind w:left="1021" w:firstLine="0"/>
    </w:pPr>
  </w:style>
  <w:style w:type="paragraph" w:styleId="ListContinue4">
    <w:name w:val="List Continue 4"/>
    <w:basedOn w:val="List4"/>
    <w:rsid w:val="006A57E2"/>
    <w:pPr>
      <w:ind w:firstLine="0"/>
    </w:pPr>
  </w:style>
  <w:style w:type="paragraph" w:styleId="ListContinue5">
    <w:name w:val="List Continue 5"/>
    <w:basedOn w:val="List5"/>
    <w:rsid w:val="006A57E2"/>
    <w:pPr>
      <w:ind w:firstLine="0"/>
    </w:pPr>
  </w:style>
  <w:style w:type="paragraph" w:styleId="ListNumber3">
    <w:name w:val="List Number 3"/>
    <w:basedOn w:val="List3"/>
    <w:rsid w:val="006A57E2"/>
    <w:pPr>
      <w:numPr>
        <w:numId w:val="5"/>
      </w:numPr>
    </w:pPr>
  </w:style>
  <w:style w:type="paragraph" w:styleId="ListNumber4">
    <w:name w:val="List Number 4"/>
    <w:basedOn w:val="List4"/>
    <w:rsid w:val="006A57E2"/>
    <w:pPr>
      <w:numPr>
        <w:numId w:val="6"/>
      </w:numPr>
    </w:pPr>
  </w:style>
  <w:style w:type="paragraph" w:styleId="ListNumber5">
    <w:name w:val="List Number 5"/>
    <w:basedOn w:val="List5"/>
    <w:rsid w:val="006A57E2"/>
    <w:pPr>
      <w:numPr>
        <w:numId w:val="7"/>
      </w:numPr>
    </w:pPr>
  </w:style>
  <w:style w:type="paragraph" w:styleId="BlockText">
    <w:name w:val="Block Text"/>
    <w:basedOn w:val="Normal"/>
    <w:rsid w:val="006A5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7E2"/>
    <w:rPr>
      <w:sz w:val="16"/>
      <w:vertAlign w:val="superscript"/>
    </w:rPr>
  </w:style>
  <w:style w:type="character" w:customStyle="1" w:styleId="Symbols">
    <w:name w:val="Symbols"/>
    <w:basedOn w:val="DefaultParagraphFont"/>
    <w:rsid w:val="006A57E2"/>
    <w:rPr>
      <w:rFonts w:ascii="Symbol" w:hAnsi="Symbol"/>
    </w:rPr>
  </w:style>
  <w:style w:type="character" w:customStyle="1" w:styleId="MenuOptions">
    <w:name w:val="Menu Options"/>
    <w:basedOn w:val="DefaultParagraphFont"/>
    <w:rsid w:val="006A5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7E2"/>
    <w:rPr>
      <w:b/>
    </w:rPr>
  </w:style>
  <w:style w:type="character" w:customStyle="1" w:styleId="Underlined">
    <w:name w:val="Underlined"/>
    <w:basedOn w:val="DefaultParagraphFont"/>
    <w:rsid w:val="006A57E2"/>
    <w:rPr>
      <w:u w:val="single"/>
    </w:rPr>
  </w:style>
  <w:style w:type="paragraph" w:customStyle="1" w:styleId="TableBodyTextRight">
    <w:name w:val="Table Body Text Right"/>
    <w:basedOn w:val="TableBodyText"/>
    <w:rsid w:val="006A5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7E2"/>
    <w:rPr>
      <w:sz w:val="18"/>
    </w:rPr>
  </w:style>
  <w:style w:type="paragraph" w:customStyle="1" w:styleId="BodySmallRight">
    <w:name w:val="Body Small Right"/>
    <w:basedOn w:val="BodyTextRight"/>
    <w:rsid w:val="006A57E2"/>
    <w:rPr>
      <w:sz w:val="18"/>
      <w:szCs w:val="18"/>
    </w:rPr>
  </w:style>
  <w:style w:type="paragraph" w:customStyle="1" w:styleId="MarginEdition">
    <w:name w:val="Margin Edition"/>
    <w:basedOn w:val="MarginNote"/>
    <w:rsid w:val="006A5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7E2"/>
    <w:rPr>
      <w:sz w:val="2"/>
      <w:szCs w:val="2"/>
    </w:rPr>
  </w:style>
  <w:style w:type="character" w:customStyle="1" w:styleId="Small">
    <w:name w:val="Small"/>
    <w:basedOn w:val="DefaultParagraphFont"/>
    <w:rsid w:val="006A57E2"/>
    <w:rPr>
      <w:sz w:val="16"/>
    </w:rPr>
  </w:style>
  <w:style w:type="paragraph" w:customStyle="1" w:styleId="WideTable">
    <w:name w:val="Wide Table"/>
    <w:basedOn w:val="Normal"/>
    <w:rsid w:val="006A5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7E2"/>
  </w:style>
  <w:style w:type="paragraph" w:styleId="Quote">
    <w:name w:val="Quote"/>
    <w:basedOn w:val="Heading1"/>
    <w:link w:val="QuoteChar"/>
    <w:qFormat/>
    <w:rsid w:val="006A5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7E2"/>
    <w:pPr>
      <w:pageBreakBefore/>
    </w:pPr>
  </w:style>
  <w:style w:type="paragraph" w:customStyle="1" w:styleId="Border">
    <w:name w:val="Border"/>
    <w:basedOn w:val="Normal"/>
    <w:qFormat/>
    <w:rsid w:val="006A5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7E2"/>
    <w:rPr>
      <w:u w:val="single"/>
    </w:rPr>
  </w:style>
  <w:style w:type="character" w:customStyle="1" w:styleId="BoldandItalics">
    <w:name w:val="Bold and Italics"/>
    <w:qFormat/>
    <w:rsid w:val="006A57E2"/>
    <w:rPr>
      <w:b/>
      <w:i/>
      <w:u w:val="none"/>
    </w:rPr>
  </w:style>
  <w:style w:type="paragraph" w:styleId="BalloonText">
    <w:name w:val="Balloon Text"/>
    <w:basedOn w:val="Normal"/>
    <w:link w:val="BalloonTextChar"/>
    <w:rsid w:val="006A5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7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0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2957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AHCLSC404 Supervise landscape project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