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B5D" w:rsidP="003D7B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AHCLSC210 Install tree protection devices</w:t>
      </w:r>
      <w:r>
        <w:fldChar w:fldCharType="end"/>
      </w:r>
    </w:p>
    <w:p w:rsidR="003D7B5D" w:rsidP="003D7B5D">
      <w:pPr>
        <w:pStyle w:val="Version"/>
        <w:sectPr w:rsidSect="000F52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248" w:rsidP="000F5248">
      <w:pPr>
        <w:pStyle w:val="SuperHeading"/>
      </w:pPr>
      <w:r w:rsidRPr="000F5248">
        <w:t>AHCLSC210 Install tree protection devices</w:t>
      </w:r>
    </w:p>
    <w:p w:rsidR="00000000" w:rsidRPr="000F5248" w:rsidP="000F5248">
      <w:pPr>
        <w:pStyle w:val="Heading1"/>
      </w:pPr>
      <w:bookmarkStart w:id="1" w:name="O_1211633"/>
      <w:bookmarkEnd w:id="1"/>
      <w:r w:rsidRPr="000F52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52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8">
            <w:pPr>
              <w:pStyle w:val="BodyTextBold"/>
              <w:rPr>
                <w:lang w:val="en-NZ"/>
              </w:rPr>
            </w:pPr>
            <w:r w:rsidRPr="000F524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8">
            <w:pPr>
              <w:pStyle w:val="BodyTextBold"/>
              <w:rPr>
                <w:lang w:val="en-NZ"/>
              </w:rPr>
            </w:pPr>
            <w:r w:rsidRPr="000F5248">
              <w:t>Comments</w:t>
            </w:r>
          </w:p>
        </w:tc>
      </w:tr>
      <w:tr w:rsidTr="000F52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8">
            <w:pPr>
              <w:pStyle w:val="BodyText"/>
              <w:rPr>
                <w:lang w:val="en-NZ"/>
              </w:rPr>
            </w:pPr>
            <w:r w:rsidRPr="000F52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248" w:rsidP="000F5248">
            <w:pPr>
              <w:pStyle w:val="BodyText"/>
            </w:pPr>
            <w:r w:rsidRPr="000F5248">
              <w:t>This version released with AHC Agriculture, Horticulture and Conservation and Land Management Training Package Version 7.0.</w:t>
            </w:r>
          </w:p>
        </w:tc>
      </w:tr>
    </w:tbl>
    <w:p w:rsidR="00000000" w:rsidRPr="000F5248" w:rsidP="000F5248">
      <w:pPr>
        <w:pStyle w:val="BodyText"/>
      </w:pPr>
    </w:p>
    <w:p w:rsidR="00000000" w:rsidRPr="000F5248" w:rsidP="000F5248">
      <w:pPr>
        <w:pStyle w:val="AllowPageBreak"/>
      </w:pPr>
    </w:p>
    <w:p w:rsidR="00000000" w:rsidRPr="000F5248" w:rsidP="000F5248">
      <w:pPr>
        <w:pStyle w:val="Heading1"/>
      </w:pPr>
      <w:bookmarkStart w:id="2" w:name="O_1211634"/>
      <w:bookmarkEnd w:id="2"/>
      <w:r w:rsidRPr="000F5248">
        <w:t>Application</w:t>
      </w:r>
    </w:p>
    <w:p w:rsidR="00000000" w:rsidRPr="000F5248" w:rsidP="003D7B5D">
      <w:pPr>
        <w:pStyle w:val="BodyText"/>
      </w:pPr>
      <w:r w:rsidRPr="000F5248">
        <w:t>This unit of competency describes the skills and k</w:t>
      </w:r>
      <w:r w:rsidRPr="000F5248">
        <w:t>nowledge required to protect trees during construction work by installing protective devices.</w:t>
      </w:r>
    </w:p>
    <w:p w:rsidR="00000000" w:rsidRPr="000F5248" w:rsidP="003D7B5D">
      <w:pPr>
        <w:pStyle w:val="BodyText"/>
      </w:pPr>
      <w:r w:rsidRPr="000F5248">
        <w:t>The unit applies to individuals who install tree protection devices under general supervision with limited autonomy or accountability.</w:t>
      </w:r>
    </w:p>
    <w:p w:rsidR="00000000" w:rsidRPr="000F5248" w:rsidP="003D7B5D">
      <w:pPr>
        <w:pStyle w:val="BodyText"/>
      </w:pPr>
      <w:r w:rsidRPr="000F5248">
        <w:t>No licensing, legislative o</w:t>
      </w:r>
      <w:r w:rsidRPr="000F5248">
        <w:t>r certification requirements apply to this unit at the time of publication.</w:t>
      </w:r>
    </w:p>
    <w:p w:rsidR="00000000" w:rsidRPr="000F5248" w:rsidP="000F5248">
      <w:pPr>
        <w:pStyle w:val="Heading1"/>
      </w:pPr>
      <w:bookmarkStart w:id="3" w:name="O_1211635"/>
      <w:bookmarkEnd w:id="3"/>
      <w:r w:rsidRPr="000F5248">
        <w:t>Pre-requisite Unit</w:t>
      </w:r>
    </w:p>
    <w:p w:rsidR="00000000" w:rsidRPr="000F5248" w:rsidP="003D7B5D">
      <w:pPr>
        <w:pStyle w:val="BodyText"/>
      </w:pPr>
      <w:r w:rsidRPr="000F5248">
        <w:t>Nil</w:t>
      </w:r>
    </w:p>
    <w:p w:rsidR="00000000" w:rsidRPr="000F5248" w:rsidP="000F5248">
      <w:pPr>
        <w:pStyle w:val="Heading1"/>
      </w:pPr>
      <w:bookmarkStart w:id="4" w:name="O_1211637"/>
      <w:bookmarkEnd w:id="4"/>
      <w:r w:rsidRPr="000F5248">
        <w:t>Unit Sector</w:t>
      </w:r>
    </w:p>
    <w:p w:rsidR="00000000" w:rsidRPr="000F5248" w:rsidP="003D7B5D">
      <w:pPr>
        <w:pStyle w:val="BodyText"/>
      </w:pPr>
      <w:r w:rsidRPr="000F5248">
        <w:t>Landscape (LSC)</w:t>
      </w:r>
    </w:p>
    <w:p w:rsidR="00000000" w:rsidRPr="000F5248" w:rsidP="000F5248">
      <w:pPr>
        <w:pStyle w:val="Heading1"/>
      </w:pPr>
      <w:bookmarkStart w:id="5" w:name="O_1211638"/>
      <w:bookmarkEnd w:id="5"/>
      <w:r w:rsidRPr="000F524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7B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8">
            <w:pPr>
              <w:pStyle w:val="BodyTextBold"/>
              <w:rPr>
                <w:lang w:val="en-NZ"/>
              </w:rPr>
            </w:pPr>
            <w:r w:rsidRPr="000F524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8">
            <w:pPr>
              <w:pStyle w:val="BodyTextBold"/>
              <w:rPr>
                <w:lang w:val="en-NZ"/>
              </w:rPr>
            </w:pPr>
            <w:r w:rsidRPr="000F5248">
              <w:t>Performance Criteria</w:t>
            </w:r>
          </w:p>
        </w:tc>
      </w:tr>
      <w:tr w:rsidTr="003D7B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248" w:rsidP="000F5248">
            <w:pPr>
              <w:pStyle w:val="BodyText"/>
            </w:pPr>
            <w:r w:rsidRPr="000F524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8">
            <w:pPr>
              <w:pStyle w:val="BodyText"/>
              <w:rPr>
                <w:lang w:val="en-NZ"/>
              </w:rPr>
            </w:pPr>
            <w:r w:rsidRPr="000F52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7B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8">
            <w:pPr>
              <w:pStyle w:val="BodyText"/>
              <w:rPr>
                <w:lang w:val="en-NZ"/>
              </w:rPr>
            </w:pPr>
            <w:r w:rsidRPr="000F5248">
              <w:t>1. Prepare to install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248" w:rsidP="000F5248">
            <w:pPr>
              <w:pStyle w:val="BodyText"/>
            </w:pPr>
            <w:r w:rsidRPr="000F5248">
              <w:t>1.1 Read work instructions relating to installation of tree protection devices and confirm with</w:t>
            </w:r>
            <w:r w:rsidRPr="000F5248">
              <w:t xml:space="preserve"> supervisor</w:t>
            </w:r>
          </w:p>
          <w:p w:rsidR="00000000" w:rsidRPr="000F5248" w:rsidP="000F5248">
            <w:pPr>
              <w:pStyle w:val="BodyText"/>
            </w:pPr>
            <w:r w:rsidRPr="000F5248">
              <w:t>1.2 Prepare and use tools and equipment according to the supervisor instructions</w:t>
            </w:r>
          </w:p>
          <w:p w:rsidR="00000000" w:rsidRPr="000F5248" w:rsidP="000F5248">
            <w:pPr>
              <w:pStyle w:val="BodyText"/>
            </w:pPr>
            <w:r w:rsidRPr="000F5248">
              <w:t>1.3 Identify manual handling and workplace health and safety hazards, assess risks and report to supervisor</w:t>
            </w:r>
          </w:p>
          <w:p w:rsidR="00000000" w:rsidRPr="000F5248" w:rsidP="000F5248">
            <w:pPr>
              <w:pStyle w:val="BodyText"/>
            </w:pPr>
            <w:r w:rsidRPr="000F5248">
              <w:t xml:space="preserve">1.4 Select, fit, use and maintain personal protective equipment (PPE) </w:t>
            </w:r>
            <w:r w:rsidRPr="000F5248">
              <w:t>applicable to the task</w:t>
            </w:r>
          </w:p>
          <w:p w:rsidR="00000000" w:rsidRPr="000F5248" w:rsidP="000F5248">
            <w:pPr>
              <w:pStyle w:val="BodyText"/>
            </w:pPr>
            <w:r w:rsidRPr="000F5248">
              <w:t>1.5 Identify trees to be protected, and method of protection to be used</w:t>
            </w:r>
          </w:p>
          <w:p w:rsidR="00000000" w:rsidP="000F5248">
            <w:pPr>
              <w:pStyle w:val="BodyText"/>
              <w:rPr>
                <w:lang w:val="en-NZ"/>
              </w:rPr>
            </w:pPr>
            <w:r w:rsidRPr="000F5248">
              <w:t>1.6 Collect protection devices or materials to assemble devices and check requirements acco</w:t>
            </w:r>
            <w:r w:rsidRPr="000F5248">
              <w:t>rding to tree protection plan</w:t>
            </w:r>
          </w:p>
        </w:tc>
      </w:tr>
      <w:tr w:rsidTr="003D7B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8">
            <w:pPr>
              <w:pStyle w:val="BodyText"/>
              <w:rPr>
                <w:lang w:val="en-NZ"/>
              </w:rPr>
            </w:pPr>
            <w:r w:rsidRPr="000F5248">
              <w:t>2. Install protection devices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248" w:rsidP="000F5248">
            <w:pPr>
              <w:pStyle w:val="BodyText"/>
            </w:pPr>
            <w:r w:rsidRPr="000F5248">
              <w:t>2.1 Assemble, fit and secure tree protection devices</w:t>
            </w:r>
          </w:p>
          <w:p w:rsidR="00000000" w:rsidP="000F5248">
            <w:pPr>
              <w:pStyle w:val="BodyText"/>
              <w:rPr>
                <w:lang w:val="en-NZ"/>
              </w:rPr>
            </w:pPr>
            <w:r w:rsidRPr="000F5248">
              <w:t>2.2 Carry out work in a manner that minimises risk of damage to trees and environment</w:t>
            </w:r>
          </w:p>
        </w:tc>
      </w:tr>
      <w:tr w:rsidTr="003D7B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8">
            <w:pPr>
              <w:pStyle w:val="BodyText"/>
              <w:rPr>
                <w:lang w:val="en-NZ"/>
              </w:rPr>
            </w:pPr>
            <w:r w:rsidRPr="000F5248">
              <w:t>3. Complete installation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248" w:rsidP="000F5248">
            <w:pPr>
              <w:pStyle w:val="BodyText"/>
            </w:pPr>
            <w:r w:rsidRPr="000F5248">
              <w:t>3.1 Check protectio</w:t>
            </w:r>
            <w:r w:rsidRPr="000F5248">
              <w:t>n devices for effectiveness</w:t>
            </w:r>
          </w:p>
          <w:p w:rsidR="00000000" w:rsidRPr="000F5248" w:rsidP="000F5248">
            <w:pPr>
              <w:pStyle w:val="BodyText"/>
            </w:pPr>
            <w:r w:rsidRPr="000F5248">
              <w:t>3.2 Report damaged and ineffective devices to supervisor</w:t>
            </w:r>
          </w:p>
          <w:p w:rsidR="00000000" w:rsidRPr="000F5248" w:rsidP="000F5248">
            <w:pPr>
              <w:pStyle w:val="BodyText"/>
            </w:pPr>
            <w:r w:rsidRPr="000F5248">
              <w:t>3.3 Maintain a clean and safe area throughout and on completion of work</w:t>
            </w:r>
          </w:p>
          <w:p w:rsidR="00000000" w:rsidRPr="000F5248" w:rsidP="000F5248">
            <w:pPr>
              <w:pStyle w:val="BodyText"/>
            </w:pPr>
            <w:r w:rsidRPr="000F5248">
              <w:t>3.4 Clean, maintain and store tools and equipment</w:t>
            </w:r>
          </w:p>
          <w:p w:rsidR="00000000" w:rsidRPr="000F5248" w:rsidP="000F5248">
            <w:pPr>
              <w:pStyle w:val="BodyText"/>
            </w:pPr>
            <w:r w:rsidRPr="000F5248">
              <w:t>3.5 Report work outcomes and malfunctions, faults</w:t>
            </w:r>
            <w:r w:rsidRPr="000F5248">
              <w:t>, wear or damage of tools to supervisor</w:t>
            </w:r>
          </w:p>
        </w:tc>
      </w:tr>
    </w:tbl>
    <w:p w:rsidR="00000000" w:rsidRPr="000F5248" w:rsidP="000F5248">
      <w:pPr>
        <w:pStyle w:val="BodyText"/>
      </w:pPr>
    </w:p>
    <w:p w:rsidR="00000000" w:rsidRPr="000F5248" w:rsidP="000F5248">
      <w:pPr>
        <w:pStyle w:val="AllowPageBreak"/>
      </w:pPr>
    </w:p>
    <w:p w:rsidR="00000000" w:rsidRPr="000F5248" w:rsidP="000F5248">
      <w:pPr>
        <w:pStyle w:val="Heading1"/>
      </w:pPr>
      <w:bookmarkStart w:id="6" w:name="O_1211639"/>
      <w:bookmarkEnd w:id="6"/>
      <w:r w:rsidRPr="000F5248">
        <w:t>Foundation Skills</w:t>
      </w:r>
    </w:p>
    <w:p w:rsidR="00000000" w:rsidRPr="003D7B5D" w:rsidP="003D7B5D">
      <w:pPr>
        <w:pStyle w:val="BodyText"/>
        <w:rPr>
          <w:i/>
        </w:rPr>
      </w:pPr>
      <w:r w:rsidRPr="003D7B5D">
        <w:rPr>
          <w:rStyle w:val="Emphasis"/>
        </w:rPr>
        <w:t>This section describes those language, literacy, numeracy and employment skills that are essential for performance in this unit of competency but are not explicit in the perform</w:t>
      </w:r>
      <w:r w:rsidRPr="003D7B5D">
        <w:rPr>
          <w:rStyle w:val="Emphasis"/>
        </w:rPr>
        <w:t>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52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8">
            <w:pPr>
              <w:pStyle w:val="BodyTextBold"/>
              <w:rPr>
                <w:lang w:val="en-NZ"/>
              </w:rPr>
            </w:pPr>
            <w:r w:rsidRPr="000F524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8">
            <w:pPr>
              <w:pStyle w:val="BodyTextBold"/>
              <w:rPr>
                <w:lang w:val="en-NZ"/>
              </w:rPr>
            </w:pPr>
            <w:r w:rsidRPr="000F5248">
              <w:t>Description</w:t>
            </w:r>
          </w:p>
        </w:tc>
      </w:tr>
      <w:tr w:rsidTr="000F52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8">
            <w:pPr>
              <w:pStyle w:val="BodyText"/>
              <w:rPr>
                <w:lang w:val="en-NZ"/>
              </w:rPr>
            </w:pPr>
            <w:r w:rsidRPr="000F524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248" w:rsidP="000F5248">
            <w:pPr>
              <w:pStyle w:val="ListBullet"/>
            </w:pPr>
            <w:r w:rsidRPr="000F5248">
              <w:t>Use clear language and standard industry terminology to report malfunctions, faults wear or damage to tools</w:t>
            </w:r>
          </w:p>
          <w:p w:rsidR="00000000" w:rsidRPr="000F5248" w:rsidP="000F5248">
            <w:pPr>
              <w:pStyle w:val="ListBullet"/>
            </w:pPr>
            <w:r w:rsidRPr="000F5248">
              <w:t>Participate in verbal exchanges to respond to questions and clarify information</w:t>
            </w:r>
          </w:p>
        </w:tc>
      </w:tr>
    </w:tbl>
    <w:p w:rsidR="00000000" w:rsidRPr="000F5248" w:rsidP="000F5248">
      <w:pPr>
        <w:pStyle w:val="BodyText"/>
      </w:pPr>
    </w:p>
    <w:p w:rsidR="00000000" w:rsidRPr="000F5248" w:rsidP="000F5248">
      <w:pPr>
        <w:pStyle w:val="AllowPageBreak"/>
      </w:pPr>
    </w:p>
    <w:p w:rsidR="00000000" w:rsidRPr="000F5248" w:rsidP="000F5248">
      <w:pPr>
        <w:pStyle w:val="Heading1"/>
      </w:pPr>
      <w:bookmarkStart w:id="7" w:name="O_1211641"/>
      <w:bookmarkEnd w:id="7"/>
      <w:r w:rsidRPr="000F524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F52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8">
            <w:pPr>
              <w:pStyle w:val="BodyTextBold"/>
              <w:rPr>
                <w:lang w:val="en-NZ"/>
              </w:rPr>
            </w:pPr>
            <w:r w:rsidRPr="000F524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8">
            <w:pPr>
              <w:pStyle w:val="BodyTextBold"/>
              <w:rPr>
                <w:lang w:val="en-NZ"/>
              </w:rPr>
            </w:pPr>
            <w:r w:rsidRPr="000F524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8">
            <w:pPr>
              <w:pStyle w:val="BodyTextBold"/>
              <w:rPr>
                <w:lang w:val="en-NZ"/>
              </w:rPr>
            </w:pPr>
            <w:r w:rsidRPr="000F524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8">
            <w:pPr>
              <w:pStyle w:val="BodyTextBold"/>
              <w:rPr>
                <w:lang w:val="en-NZ"/>
              </w:rPr>
            </w:pPr>
            <w:r w:rsidRPr="000F5248">
              <w:t>Equivalence status</w:t>
            </w:r>
          </w:p>
        </w:tc>
      </w:tr>
      <w:tr w:rsidTr="000F52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8">
            <w:pPr>
              <w:pStyle w:val="BodyText"/>
              <w:rPr>
                <w:lang w:val="en-NZ"/>
              </w:rPr>
            </w:pPr>
            <w:r w:rsidRPr="000F5248">
              <w:t>AHCLSC210 Install tree protection devices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48">
            <w:pPr>
              <w:pStyle w:val="BodyText"/>
              <w:rPr>
                <w:lang w:val="en-NZ"/>
              </w:rPr>
            </w:pPr>
            <w:r w:rsidRPr="000F5248">
              <w:t>AHCLSC205 Install tree protection devices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248" w:rsidP="000F5248">
            <w:pPr>
              <w:pStyle w:val="BodyText"/>
            </w:pPr>
            <w:r w:rsidRPr="000F5248">
              <w:t>Minor changes to application</w:t>
            </w:r>
          </w:p>
          <w:p w:rsidR="00000000" w:rsidRPr="000F5248" w:rsidP="000F5248">
            <w:pPr>
              <w:pStyle w:val="BodyText"/>
            </w:pPr>
            <w:r w:rsidRPr="000F5248">
              <w:t xml:space="preserve">Minor changes to </w:t>
            </w:r>
            <w:r w:rsidRPr="000F5248">
              <w:t>performance criteria</w:t>
            </w:r>
          </w:p>
          <w:p w:rsidR="00000000" w:rsidRPr="000F5248" w:rsidP="000F5248">
            <w:pPr>
              <w:pStyle w:val="BodyText"/>
            </w:pPr>
            <w:r w:rsidRPr="000F5248">
              <w:t>Foundation skills added</w:t>
            </w:r>
          </w:p>
          <w:p w:rsidR="00000000" w:rsidP="000F5248">
            <w:pPr>
              <w:pStyle w:val="BodyText"/>
              <w:rPr>
                <w:lang w:val="en-NZ"/>
              </w:rPr>
            </w:pPr>
            <w:r w:rsidRPr="000F5248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248" w:rsidP="000F5248">
            <w:pPr>
              <w:pStyle w:val="BodyText"/>
            </w:pPr>
            <w:r w:rsidRPr="000F5248">
              <w:t>Equivalent</w:t>
            </w:r>
          </w:p>
        </w:tc>
      </w:tr>
    </w:tbl>
    <w:p w:rsidR="00000000" w:rsidRPr="000F5248" w:rsidP="000F5248">
      <w:pPr>
        <w:pStyle w:val="BodyText"/>
      </w:pPr>
    </w:p>
    <w:p w:rsidR="00000000" w:rsidRPr="000F5248" w:rsidP="000F5248">
      <w:pPr>
        <w:pStyle w:val="AllowPageBreak"/>
      </w:pPr>
    </w:p>
    <w:p w:rsidR="00000000" w:rsidRPr="000F5248" w:rsidP="000F5248">
      <w:pPr>
        <w:pStyle w:val="Heading1"/>
      </w:pPr>
      <w:bookmarkStart w:id="8" w:name="O_1211648"/>
      <w:bookmarkEnd w:id="8"/>
      <w:r w:rsidRPr="000F5248">
        <w:t>Links</w:t>
      </w:r>
    </w:p>
    <w:p w:rsidR="00000000" w:rsidRPr="000F5248" w:rsidP="003D7B5D">
      <w:pPr>
        <w:pStyle w:val="BodyText"/>
      </w:pPr>
      <w:r w:rsidRPr="000F52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D3D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5248" w:rsidP="000F5248"/>
    <w:sectPr w:rsidSect="000F52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48" w:rsidRPr="003D7B5D" w:rsidP="003D7B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B5D" w:rsidP="000F5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7B5D" w:rsidP="000F5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7B5D" w:rsidP="000F52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B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248" w:rsidRPr="003D7B5D" w:rsidP="003D7B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B5D" w:rsidRPr="002D2AF8" w:rsidP="000F5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AHCLSC210 Install tree protection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D7B5D" w:rsidP="000F52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DE48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DC22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2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2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2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2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2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2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2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2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2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2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2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248"/>
  </w:style>
  <w:style w:type="character" w:customStyle="1" w:styleId="Heading1Char">
    <w:name w:val="Heading 1 Char"/>
    <w:basedOn w:val="DefaultParagraphFont"/>
    <w:link w:val="Heading1"/>
    <w:rsid w:val="000F52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2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2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24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F5248"/>
    <w:rPr>
      <w:i/>
    </w:rPr>
  </w:style>
  <w:style w:type="paragraph" w:customStyle="1" w:styleId="SuperHeading">
    <w:name w:val="SuperHeading"/>
    <w:basedOn w:val="Normal"/>
    <w:rsid w:val="000F52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2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5248"/>
    <w:rPr>
      <w:b/>
    </w:rPr>
  </w:style>
  <w:style w:type="character" w:customStyle="1" w:styleId="Heading2Char">
    <w:name w:val="Heading 2 Char"/>
    <w:basedOn w:val="DefaultParagraphFont"/>
    <w:link w:val="Heading2"/>
    <w:rsid w:val="000F52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2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2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2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2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2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2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2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2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2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2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2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2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2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2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2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5248"/>
    <w:rPr>
      <w:b/>
      <w:spacing w:val="0"/>
    </w:rPr>
  </w:style>
  <w:style w:type="paragraph" w:customStyle="1" w:styleId="SuperTitle">
    <w:name w:val="SuperTitle"/>
    <w:basedOn w:val="Title"/>
    <w:rsid w:val="000F52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2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2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52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52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2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2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2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2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2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2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2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2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52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2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2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248"/>
  </w:style>
  <w:style w:type="paragraph" w:styleId="TableofFigures">
    <w:name w:val="table of figures"/>
    <w:basedOn w:val="Normal"/>
    <w:next w:val="Normal"/>
    <w:semiHidden/>
    <w:rsid w:val="000F52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2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5248"/>
    <w:rPr>
      <w:rFonts w:ascii="Wingdings" w:hAnsi="Wingdings"/>
    </w:rPr>
  </w:style>
  <w:style w:type="paragraph" w:customStyle="1" w:styleId="TableHeading">
    <w:name w:val="Table Heading"/>
    <w:basedOn w:val="HeadingBase"/>
    <w:rsid w:val="000F52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248"/>
    <w:rPr>
      <w:color w:val="0033CC"/>
      <w:u w:val="none"/>
    </w:rPr>
  </w:style>
  <w:style w:type="paragraph" w:customStyle="1" w:styleId="BodyTextRight">
    <w:name w:val="Body Text Right"/>
    <w:basedOn w:val="BodyText"/>
    <w:rsid w:val="000F52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2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2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2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2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2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248"/>
    <w:rPr>
      <w:sz w:val="32"/>
    </w:rPr>
  </w:style>
  <w:style w:type="paragraph" w:customStyle="1" w:styleId="HeadingProcedure">
    <w:name w:val="Heading Procedure"/>
    <w:basedOn w:val="HeadingBase"/>
    <w:next w:val="Normal"/>
    <w:rsid w:val="000F52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248"/>
    <w:pPr>
      <w:spacing w:before="60" w:after="60"/>
    </w:pPr>
  </w:style>
  <w:style w:type="paragraph" w:styleId="ListContinue">
    <w:name w:val="List Continue"/>
    <w:basedOn w:val="List"/>
    <w:rsid w:val="000F5248"/>
    <w:pPr>
      <w:ind w:firstLine="0"/>
    </w:pPr>
  </w:style>
  <w:style w:type="paragraph" w:customStyle="1" w:styleId="ListNote">
    <w:name w:val="List Note"/>
    <w:basedOn w:val="List"/>
    <w:rsid w:val="000F52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2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2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248"/>
    <w:rPr>
      <w:rFonts w:ascii="Courier New" w:hAnsi="Courier New"/>
    </w:rPr>
  </w:style>
  <w:style w:type="paragraph" w:customStyle="1" w:styleId="NoteBullet">
    <w:name w:val="Note Bullet"/>
    <w:basedOn w:val="Note"/>
    <w:rsid w:val="000F52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2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2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2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2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52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2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248"/>
    <w:rPr>
      <w:b/>
      <w:smallCaps/>
    </w:rPr>
  </w:style>
  <w:style w:type="paragraph" w:customStyle="1" w:styleId="TableListNumber">
    <w:name w:val="Table List Number"/>
    <w:basedOn w:val="ListNumber"/>
    <w:rsid w:val="000F52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2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248"/>
    <w:pPr>
      <w:numPr>
        <w:numId w:val="8"/>
      </w:numPr>
    </w:pPr>
  </w:style>
  <w:style w:type="paragraph" w:customStyle="1" w:styleId="ListAlpha2">
    <w:name w:val="List Alpha 2"/>
    <w:basedOn w:val="List2"/>
    <w:rsid w:val="000F5248"/>
    <w:pPr>
      <w:numPr>
        <w:numId w:val="7"/>
      </w:numPr>
    </w:pPr>
  </w:style>
  <w:style w:type="paragraph" w:styleId="List2">
    <w:name w:val="List 2"/>
    <w:basedOn w:val="BodyText"/>
    <w:rsid w:val="000F52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2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2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2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2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2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5248"/>
    <w:pPr>
      <w:numPr>
        <w:numId w:val="3"/>
      </w:numPr>
    </w:pPr>
  </w:style>
  <w:style w:type="paragraph" w:styleId="ListContinue2">
    <w:name w:val="List Continue 2"/>
    <w:basedOn w:val="List2"/>
    <w:rsid w:val="000F5248"/>
    <w:pPr>
      <w:ind w:firstLine="0"/>
    </w:pPr>
  </w:style>
  <w:style w:type="paragraph" w:styleId="ListContinue3">
    <w:name w:val="List Continue 3"/>
    <w:basedOn w:val="List3"/>
    <w:rsid w:val="000F5248"/>
    <w:pPr>
      <w:ind w:left="1021" w:firstLine="0"/>
    </w:pPr>
  </w:style>
  <w:style w:type="paragraph" w:styleId="ListContinue4">
    <w:name w:val="List Continue 4"/>
    <w:basedOn w:val="List4"/>
    <w:rsid w:val="000F5248"/>
    <w:pPr>
      <w:ind w:firstLine="0"/>
    </w:pPr>
  </w:style>
  <w:style w:type="paragraph" w:styleId="ListContinue5">
    <w:name w:val="List Continue 5"/>
    <w:basedOn w:val="List5"/>
    <w:rsid w:val="000F5248"/>
    <w:pPr>
      <w:ind w:firstLine="0"/>
    </w:pPr>
  </w:style>
  <w:style w:type="paragraph" w:styleId="ListNumber3">
    <w:name w:val="List Number 3"/>
    <w:basedOn w:val="List3"/>
    <w:rsid w:val="000F5248"/>
    <w:pPr>
      <w:numPr>
        <w:numId w:val="4"/>
      </w:numPr>
    </w:pPr>
  </w:style>
  <w:style w:type="paragraph" w:styleId="ListNumber4">
    <w:name w:val="List Number 4"/>
    <w:basedOn w:val="List4"/>
    <w:rsid w:val="000F5248"/>
    <w:pPr>
      <w:numPr>
        <w:numId w:val="5"/>
      </w:numPr>
    </w:pPr>
  </w:style>
  <w:style w:type="paragraph" w:styleId="ListNumber5">
    <w:name w:val="List Number 5"/>
    <w:basedOn w:val="List5"/>
    <w:rsid w:val="000F5248"/>
    <w:pPr>
      <w:numPr>
        <w:numId w:val="6"/>
      </w:numPr>
    </w:pPr>
  </w:style>
  <w:style w:type="paragraph" w:styleId="BlockText">
    <w:name w:val="Block Text"/>
    <w:basedOn w:val="Normal"/>
    <w:rsid w:val="000F52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2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248"/>
    <w:rPr>
      <w:sz w:val="16"/>
      <w:vertAlign w:val="superscript"/>
    </w:rPr>
  </w:style>
  <w:style w:type="character" w:customStyle="1" w:styleId="Symbols">
    <w:name w:val="Symbols"/>
    <w:basedOn w:val="DefaultParagraphFont"/>
    <w:rsid w:val="000F5248"/>
    <w:rPr>
      <w:rFonts w:ascii="Symbol" w:hAnsi="Symbol"/>
    </w:rPr>
  </w:style>
  <w:style w:type="character" w:customStyle="1" w:styleId="MenuOptions">
    <w:name w:val="Menu Options"/>
    <w:basedOn w:val="DefaultParagraphFont"/>
    <w:rsid w:val="000F52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248"/>
    <w:rPr>
      <w:b/>
    </w:rPr>
  </w:style>
  <w:style w:type="character" w:customStyle="1" w:styleId="Underlined">
    <w:name w:val="Underlined"/>
    <w:basedOn w:val="DefaultParagraphFont"/>
    <w:rsid w:val="000F5248"/>
    <w:rPr>
      <w:u w:val="single"/>
    </w:rPr>
  </w:style>
  <w:style w:type="paragraph" w:customStyle="1" w:styleId="TableBodyTextRight">
    <w:name w:val="Table Body Text Right"/>
    <w:basedOn w:val="TableBodyText"/>
    <w:rsid w:val="000F52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248"/>
    <w:rPr>
      <w:sz w:val="18"/>
    </w:rPr>
  </w:style>
  <w:style w:type="paragraph" w:customStyle="1" w:styleId="BodySmallRight">
    <w:name w:val="Body Small Right"/>
    <w:basedOn w:val="BodyTextRight"/>
    <w:rsid w:val="000F5248"/>
    <w:rPr>
      <w:sz w:val="18"/>
      <w:szCs w:val="18"/>
    </w:rPr>
  </w:style>
  <w:style w:type="paragraph" w:customStyle="1" w:styleId="MarginEdition">
    <w:name w:val="Margin Edition"/>
    <w:basedOn w:val="MarginNote"/>
    <w:rsid w:val="000F52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248"/>
    <w:rPr>
      <w:sz w:val="2"/>
      <w:szCs w:val="2"/>
    </w:rPr>
  </w:style>
  <w:style w:type="character" w:customStyle="1" w:styleId="Small">
    <w:name w:val="Small"/>
    <w:basedOn w:val="DefaultParagraphFont"/>
    <w:rsid w:val="000F5248"/>
    <w:rPr>
      <w:sz w:val="16"/>
    </w:rPr>
  </w:style>
  <w:style w:type="paragraph" w:customStyle="1" w:styleId="WideTable">
    <w:name w:val="Wide Table"/>
    <w:basedOn w:val="Normal"/>
    <w:rsid w:val="000F52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248"/>
  </w:style>
  <w:style w:type="paragraph" w:styleId="Quote">
    <w:name w:val="Quote"/>
    <w:basedOn w:val="Heading1"/>
    <w:link w:val="QuoteChar"/>
    <w:qFormat/>
    <w:rsid w:val="000F52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2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248"/>
    <w:pPr>
      <w:pageBreakBefore/>
    </w:pPr>
  </w:style>
  <w:style w:type="paragraph" w:customStyle="1" w:styleId="Border">
    <w:name w:val="Border"/>
    <w:basedOn w:val="Normal"/>
    <w:qFormat/>
    <w:rsid w:val="000F52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2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2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2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2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2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2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2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2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248"/>
    <w:rPr>
      <w:u w:val="single"/>
    </w:rPr>
  </w:style>
  <w:style w:type="character" w:customStyle="1" w:styleId="BoldandItalics">
    <w:name w:val="Bold and Italics"/>
    <w:qFormat/>
    <w:rsid w:val="000F5248"/>
    <w:rPr>
      <w:b/>
      <w:i/>
      <w:u w:val="none"/>
    </w:rPr>
  </w:style>
  <w:style w:type="paragraph" w:styleId="BalloonText">
    <w:name w:val="Balloon Text"/>
    <w:basedOn w:val="Normal"/>
    <w:link w:val="BalloonTextChar"/>
    <w:rsid w:val="000F52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2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2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2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2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2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24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7B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432</Words>
  <Characters>2735</Characters>
  <Application>Microsoft Office Word</Application>
  <DocSecurity>0</DocSecurity>
  <Lines>109</Lines>
  <Paragraphs>70</Paragraphs>
  <ScaleCrop>false</ScaleCrop>
  <Company>Author-it Software Corporation Ltd.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AHCLSC210 Install tree protection devices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2025-02-11T06:22:00Z</dcterms:created>
  <dcterms:modified xsi:type="dcterms:W3CDTF">2025-02-11T06:22:00Z</dcterms:modified>
</cp:coreProperties>
</file>