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0D2" w:rsidP="005A7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AHCLSC210 Install tree protection devices</w:t>
      </w:r>
      <w:r>
        <w:fldChar w:fldCharType="end"/>
      </w:r>
    </w:p>
    <w:p w:rsidR="005A70D2" w:rsidP="005A70D2">
      <w:pPr>
        <w:pStyle w:val="Version"/>
        <w:sectPr w:rsidSect="00225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DFB" w:rsidP="00225DFB">
      <w:pPr>
        <w:pStyle w:val="SuperHeading"/>
      </w:pPr>
      <w:r w:rsidRPr="00225DFB">
        <w:t>AHCLSC210 Install tree protection devices</w:t>
      </w:r>
    </w:p>
    <w:p w:rsidR="00000000" w:rsidRPr="00225DFB" w:rsidP="00225DFB">
      <w:pPr>
        <w:pStyle w:val="Heading1"/>
      </w:pPr>
      <w:bookmarkStart w:id="1" w:name="O_1211633"/>
      <w:bookmarkEnd w:id="1"/>
      <w:r w:rsidRPr="00225D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5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Comments</w:t>
            </w:r>
          </w:p>
        </w:tc>
      </w:tr>
      <w:tr w:rsidTr="00225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BodyText"/>
            </w:pPr>
            <w:r w:rsidRPr="00225DFB">
              <w:t>This version released with AHC Agriculture, Horticulture and Conservation and Land Management Training Package Version 7.0.</w:t>
            </w:r>
          </w:p>
        </w:tc>
      </w:tr>
    </w:tbl>
    <w:p w:rsidR="00000000" w:rsidRPr="00225DFB" w:rsidP="00225DFB">
      <w:pPr>
        <w:pStyle w:val="BodyText"/>
      </w:pPr>
    </w:p>
    <w:p w:rsidR="00000000" w:rsidRPr="00225DFB" w:rsidP="00225DFB">
      <w:pPr>
        <w:pStyle w:val="AllowPageBreak"/>
      </w:pPr>
    </w:p>
    <w:p w:rsidR="00000000" w:rsidRPr="00225DFB" w:rsidP="00225DFB">
      <w:pPr>
        <w:pStyle w:val="Heading1"/>
      </w:pPr>
      <w:bookmarkStart w:id="2" w:name="O_1211634"/>
      <w:bookmarkEnd w:id="2"/>
      <w:r w:rsidRPr="00225DFB">
        <w:t>Application</w:t>
      </w:r>
    </w:p>
    <w:p w:rsidR="00000000" w:rsidRPr="00225DFB" w:rsidP="005A70D2">
      <w:pPr>
        <w:pStyle w:val="BodyText"/>
      </w:pPr>
      <w:r w:rsidRPr="00225DFB">
        <w:t>This unit of competency describes the skills and k</w:t>
      </w:r>
      <w:r w:rsidRPr="00225DFB">
        <w:t>nowledge required to protect trees during construction work by installing protective devices.</w:t>
      </w:r>
    </w:p>
    <w:p w:rsidR="00000000" w:rsidRPr="00225DFB" w:rsidP="005A70D2">
      <w:pPr>
        <w:pStyle w:val="BodyText"/>
      </w:pPr>
      <w:r w:rsidRPr="00225DFB">
        <w:t>The unit applies to individuals who install tree protection devices under general supervision with limited autonomy or accountability.</w:t>
      </w:r>
    </w:p>
    <w:p w:rsidR="00000000" w:rsidRPr="00225DFB" w:rsidP="005A70D2">
      <w:pPr>
        <w:pStyle w:val="BodyText"/>
      </w:pPr>
      <w:r w:rsidRPr="00225DFB">
        <w:t>No licensing, legislative o</w:t>
      </w:r>
      <w:r w:rsidRPr="00225DFB">
        <w:t>r certification requirements apply to this unit at the time of publication.</w:t>
      </w:r>
    </w:p>
    <w:p w:rsidR="00000000" w:rsidRPr="00225DFB" w:rsidP="00225DFB">
      <w:pPr>
        <w:pStyle w:val="Heading1"/>
      </w:pPr>
      <w:bookmarkStart w:id="3" w:name="O_1211635"/>
      <w:bookmarkEnd w:id="3"/>
      <w:r w:rsidRPr="00225DFB">
        <w:t>Pre-requisite Unit</w:t>
      </w:r>
    </w:p>
    <w:p w:rsidR="00000000" w:rsidRPr="00225DFB" w:rsidP="005A70D2">
      <w:pPr>
        <w:pStyle w:val="BodyText"/>
      </w:pPr>
      <w:r w:rsidRPr="00225DFB">
        <w:t>Nil</w:t>
      </w:r>
    </w:p>
    <w:p w:rsidR="00000000" w:rsidRPr="00225DFB" w:rsidP="00225DFB">
      <w:pPr>
        <w:pStyle w:val="Heading1"/>
      </w:pPr>
      <w:bookmarkStart w:id="4" w:name="O_1211637"/>
      <w:bookmarkEnd w:id="4"/>
      <w:r w:rsidRPr="00225DFB">
        <w:t>Unit Sector</w:t>
      </w:r>
    </w:p>
    <w:p w:rsidR="00000000" w:rsidRPr="00225DFB" w:rsidP="005A70D2">
      <w:pPr>
        <w:pStyle w:val="BodyText"/>
      </w:pPr>
      <w:r w:rsidRPr="00225DFB">
        <w:t>Landscape (LSC)</w:t>
      </w:r>
    </w:p>
    <w:p w:rsidR="00000000" w:rsidRPr="00225DFB" w:rsidP="00225DFB">
      <w:pPr>
        <w:pStyle w:val="Heading1"/>
      </w:pPr>
      <w:bookmarkStart w:id="5" w:name="O_1211638"/>
      <w:bookmarkEnd w:id="5"/>
      <w:r w:rsidRPr="00225D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Performance Criteria</w:t>
            </w:r>
          </w:p>
        </w:tc>
      </w:tr>
      <w:tr w:rsidTr="005A7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BodyText"/>
            </w:pPr>
            <w:r w:rsidRPr="00225D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1. Prepare to install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BodyText"/>
            </w:pPr>
            <w:r w:rsidRPr="00225DFB">
              <w:t>1.1 Read work instructions relating to installation of tree protection devices and confirm with</w:t>
            </w:r>
            <w:r w:rsidRPr="00225DFB">
              <w:t xml:space="preserve"> supervisor</w:t>
            </w:r>
          </w:p>
          <w:p w:rsidR="00000000" w:rsidRPr="00225DFB" w:rsidP="00225DFB">
            <w:pPr>
              <w:pStyle w:val="BodyText"/>
            </w:pPr>
            <w:r w:rsidRPr="00225DFB">
              <w:t>1.2 Prepare and use tools and equipment according to the supervisor instructions</w:t>
            </w:r>
          </w:p>
          <w:p w:rsidR="00000000" w:rsidRPr="00225DFB" w:rsidP="00225DFB">
            <w:pPr>
              <w:pStyle w:val="BodyText"/>
            </w:pPr>
            <w:r w:rsidRPr="00225DFB">
              <w:t>1.3 Identify manual handling and workplace health and safety hazards, assess risks and report to supervisor</w:t>
            </w:r>
          </w:p>
          <w:p w:rsidR="00000000" w:rsidRPr="00225DFB" w:rsidP="00225DFB">
            <w:pPr>
              <w:pStyle w:val="BodyText"/>
            </w:pPr>
            <w:r w:rsidRPr="00225DFB">
              <w:t xml:space="preserve">1.4 Select, fit, use and maintain personal protective equipment (PPE) </w:t>
            </w:r>
            <w:r w:rsidRPr="00225DFB">
              <w:t>applicable to the task</w:t>
            </w:r>
          </w:p>
          <w:p w:rsidR="00000000" w:rsidRPr="00225DFB" w:rsidP="00225DFB">
            <w:pPr>
              <w:pStyle w:val="BodyText"/>
            </w:pPr>
            <w:r w:rsidRPr="00225DFB">
              <w:t>1.5 Identify trees to be protected, and method of protection to be used</w:t>
            </w:r>
          </w:p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1.6 Collect protection devices or materials to assemble devices and check requirements acco</w:t>
            </w:r>
            <w:r w:rsidRPr="00225DFB">
              <w:t>rding to tree protection plan</w:t>
            </w:r>
          </w:p>
        </w:tc>
      </w:tr>
      <w:tr w:rsidTr="005A7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2. Install protection devices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BodyText"/>
            </w:pPr>
            <w:r w:rsidRPr="00225DFB">
              <w:t>2.1 Assemble, fit and secure tree protection devices</w:t>
            </w:r>
          </w:p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2.2 Carry out work in a manner that minimises risk of damage to trees and environment</w:t>
            </w:r>
          </w:p>
        </w:tc>
      </w:tr>
      <w:tr w:rsidTr="005A70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3. Complete installation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BodyText"/>
            </w:pPr>
            <w:r w:rsidRPr="00225DFB">
              <w:t>3.1 Check protectio</w:t>
            </w:r>
            <w:r w:rsidRPr="00225DFB">
              <w:t>n devices for effectiveness</w:t>
            </w:r>
          </w:p>
          <w:p w:rsidR="00000000" w:rsidRPr="00225DFB" w:rsidP="00225DFB">
            <w:pPr>
              <w:pStyle w:val="BodyText"/>
            </w:pPr>
            <w:r w:rsidRPr="00225DFB">
              <w:t>3.2 Report damaged and ineffective devices to supervisor</w:t>
            </w:r>
          </w:p>
          <w:p w:rsidR="00000000" w:rsidRPr="00225DFB" w:rsidP="00225DFB">
            <w:pPr>
              <w:pStyle w:val="BodyText"/>
            </w:pPr>
            <w:r w:rsidRPr="00225DFB">
              <w:t>3.3 Maintain a clean and safe area throughout and on completion of work</w:t>
            </w:r>
          </w:p>
          <w:p w:rsidR="00000000" w:rsidRPr="00225DFB" w:rsidP="00225DFB">
            <w:pPr>
              <w:pStyle w:val="BodyText"/>
            </w:pPr>
            <w:r w:rsidRPr="00225DFB">
              <w:t>3.4 Clean, maintain and store tools and equipment</w:t>
            </w:r>
          </w:p>
          <w:p w:rsidR="00000000" w:rsidRPr="00225DFB" w:rsidP="00225DFB">
            <w:pPr>
              <w:pStyle w:val="BodyText"/>
            </w:pPr>
            <w:r w:rsidRPr="00225DFB">
              <w:t>3.5 Report work outcomes and malfunctions, faults</w:t>
            </w:r>
            <w:r w:rsidRPr="00225DFB">
              <w:t>, wear or damage of tools to supervisor</w:t>
            </w:r>
          </w:p>
        </w:tc>
      </w:tr>
    </w:tbl>
    <w:p w:rsidR="00000000" w:rsidRPr="00225DFB" w:rsidP="00225DFB">
      <w:pPr>
        <w:pStyle w:val="BodyText"/>
      </w:pPr>
    </w:p>
    <w:p w:rsidR="00000000" w:rsidRPr="00225DFB" w:rsidP="00225DFB">
      <w:pPr>
        <w:pStyle w:val="AllowPageBreak"/>
      </w:pPr>
    </w:p>
    <w:p w:rsidR="00000000" w:rsidRPr="00225DFB" w:rsidP="00225DFB">
      <w:pPr>
        <w:pStyle w:val="Heading1"/>
      </w:pPr>
      <w:bookmarkStart w:id="6" w:name="O_1211639"/>
      <w:bookmarkEnd w:id="6"/>
      <w:r w:rsidRPr="00225DFB">
        <w:t>Foundation Skills</w:t>
      </w:r>
    </w:p>
    <w:p w:rsidR="00000000" w:rsidRPr="005A70D2" w:rsidP="005A70D2">
      <w:pPr>
        <w:pStyle w:val="BodyText"/>
        <w:rPr>
          <w:i/>
        </w:rPr>
      </w:pPr>
      <w:r w:rsidRPr="005A70D2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5A70D2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5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Description</w:t>
            </w:r>
          </w:p>
        </w:tc>
      </w:tr>
      <w:tr w:rsidTr="00225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ListBullet"/>
            </w:pPr>
            <w:r w:rsidRPr="00225DFB">
              <w:t>Use clear language and standard industry terminology to report malfunctions, faults wear or damage to tools</w:t>
            </w:r>
          </w:p>
          <w:p w:rsidR="00000000" w:rsidRPr="00225DFB" w:rsidP="00225DFB">
            <w:pPr>
              <w:pStyle w:val="ListBullet"/>
            </w:pPr>
            <w:r w:rsidRPr="00225DFB">
              <w:t>Participate in verbal exchanges to respond to questions and clarify information</w:t>
            </w:r>
          </w:p>
        </w:tc>
      </w:tr>
    </w:tbl>
    <w:p w:rsidR="00000000" w:rsidRPr="00225DFB" w:rsidP="00225DFB">
      <w:pPr>
        <w:pStyle w:val="BodyText"/>
      </w:pPr>
    </w:p>
    <w:p w:rsidR="00000000" w:rsidRPr="00225DFB" w:rsidP="00225DFB">
      <w:pPr>
        <w:pStyle w:val="AllowPageBreak"/>
      </w:pPr>
    </w:p>
    <w:p w:rsidR="00000000" w:rsidRPr="00225DFB" w:rsidP="00225DFB">
      <w:pPr>
        <w:pStyle w:val="Heading1"/>
      </w:pPr>
      <w:bookmarkStart w:id="7" w:name="O_1211641"/>
      <w:bookmarkEnd w:id="7"/>
      <w:r w:rsidRPr="00225D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25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Equivalence status</w:t>
            </w:r>
          </w:p>
        </w:tc>
      </w:tr>
      <w:tr w:rsidTr="00225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AHCLSC210 Install tree protection devices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AHCLSC205 Install tree protection devices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BodyText"/>
            </w:pPr>
            <w:r w:rsidRPr="00225DFB">
              <w:t>Minor changes to application</w:t>
            </w:r>
          </w:p>
          <w:p w:rsidR="00000000" w:rsidRPr="00225DFB" w:rsidP="00225DFB">
            <w:pPr>
              <w:pStyle w:val="BodyText"/>
            </w:pPr>
            <w:r w:rsidRPr="00225DFB">
              <w:t xml:space="preserve">Minor changes to </w:t>
            </w:r>
            <w:r w:rsidRPr="00225DFB">
              <w:t>performance criteria</w:t>
            </w:r>
          </w:p>
          <w:p w:rsidR="00000000" w:rsidRPr="00225DFB" w:rsidP="00225DFB">
            <w:pPr>
              <w:pStyle w:val="BodyText"/>
            </w:pPr>
            <w:r w:rsidRPr="00225DFB">
              <w:t>Foundation skills added</w:t>
            </w:r>
          </w:p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BodyText"/>
            </w:pPr>
            <w:r w:rsidRPr="00225DFB">
              <w:t>Equivalent</w:t>
            </w:r>
          </w:p>
        </w:tc>
      </w:tr>
    </w:tbl>
    <w:p w:rsidR="00000000" w:rsidRPr="00225DFB" w:rsidP="00225DFB">
      <w:pPr>
        <w:pStyle w:val="BodyText"/>
      </w:pPr>
    </w:p>
    <w:p w:rsidR="00000000" w:rsidRPr="00225DFB" w:rsidP="00225DFB">
      <w:pPr>
        <w:pStyle w:val="AllowPageBreak"/>
      </w:pPr>
    </w:p>
    <w:p w:rsidR="00000000" w:rsidRPr="00225DFB" w:rsidP="00225DFB">
      <w:pPr>
        <w:pStyle w:val="Heading1"/>
      </w:pPr>
      <w:bookmarkStart w:id="8" w:name="O_1211648"/>
      <w:bookmarkEnd w:id="8"/>
      <w:r w:rsidRPr="00225DFB">
        <w:t>Links</w:t>
      </w:r>
    </w:p>
    <w:p w:rsidR="00000000" w:rsidRPr="00225DFB" w:rsidP="005A70D2">
      <w:pPr>
        <w:pStyle w:val="BodyText"/>
      </w:pPr>
      <w:r w:rsidRPr="00225DFB">
        <w:t>Companion Volumes, including Implementatio</w:t>
      </w:r>
      <w:r w:rsidRPr="00225DFB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35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5DFB" w:rsidP="005A70D2">
      <w:pPr>
        <w:pStyle w:val="BodyText"/>
        <w:sectPr w:rsidSect="00225D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5DFB" w:rsidP="00225DFB">
      <w:pPr>
        <w:pStyle w:val="SuperHeading"/>
      </w:pPr>
      <w:r w:rsidRPr="00225DFB">
        <w:t>Assessment Requirements for AHCLSC210 Install tree protection devices</w:t>
      </w:r>
    </w:p>
    <w:p w:rsidR="00000000" w:rsidRPr="00225DFB" w:rsidP="00225DFB">
      <w:pPr>
        <w:pStyle w:val="Heading1"/>
      </w:pPr>
      <w:bookmarkStart w:id="9" w:name="O_1211643"/>
      <w:bookmarkEnd w:id="9"/>
      <w:r w:rsidRPr="00225D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5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Bold"/>
              <w:rPr>
                <w:lang w:val="en-NZ"/>
              </w:rPr>
            </w:pPr>
            <w:r w:rsidRPr="00225DFB">
              <w:t>Comments</w:t>
            </w:r>
          </w:p>
        </w:tc>
      </w:tr>
      <w:tr w:rsidTr="00225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B">
            <w:pPr>
              <w:pStyle w:val="BodyText"/>
              <w:rPr>
                <w:lang w:val="en-NZ"/>
              </w:rPr>
            </w:pPr>
            <w:r w:rsidRPr="00225D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B" w:rsidP="00225DFB">
            <w:pPr>
              <w:pStyle w:val="BodyText"/>
            </w:pPr>
            <w:r w:rsidRPr="00225DFB">
              <w:t>This version released with AHC Agriculture, Horticulture and Conservation and Land Management Training Package Version 7.0.</w:t>
            </w:r>
          </w:p>
        </w:tc>
      </w:tr>
    </w:tbl>
    <w:p w:rsidR="00000000" w:rsidRPr="00225DFB" w:rsidP="00225DFB">
      <w:pPr>
        <w:pStyle w:val="BodyText"/>
      </w:pPr>
    </w:p>
    <w:p w:rsidR="00000000" w:rsidRPr="00225DFB" w:rsidP="00225DFB">
      <w:pPr>
        <w:pStyle w:val="AllowPageBreak"/>
      </w:pPr>
    </w:p>
    <w:p w:rsidR="00000000" w:rsidRPr="00225DFB" w:rsidP="00225DFB">
      <w:pPr>
        <w:pStyle w:val="Heading1"/>
      </w:pPr>
      <w:bookmarkStart w:id="10" w:name="O_1211644"/>
      <w:bookmarkEnd w:id="10"/>
      <w:r w:rsidRPr="00225DFB">
        <w:t>Performance Evidence</w:t>
      </w:r>
    </w:p>
    <w:p w:rsidR="00000000" w:rsidRPr="00225DFB" w:rsidP="005A70D2">
      <w:pPr>
        <w:pStyle w:val="BodyText"/>
      </w:pPr>
      <w:r w:rsidRPr="00225DFB">
        <w:t xml:space="preserve">An individual demonstrating competency must satisfy all of the elements and performance criteria in this unit. </w:t>
      </w:r>
    </w:p>
    <w:p w:rsidR="00000000" w:rsidRPr="00225DFB" w:rsidP="005A70D2">
      <w:pPr>
        <w:pStyle w:val="BodyText"/>
      </w:pPr>
      <w:r w:rsidRPr="00225DFB">
        <w:t>There must be evidence that the individual has installed tree protection devices on at least two occasions and has:</w:t>
      </w:r>
    </w:p>
    <w:p w:rsidR="00000000" w:rsidRPr="00225DFB" w:rsidP="00225DFB">
      <w:pPr>
        <w:pStyle w:val="ListBullet"/>
      </w:pPr>
      <w:r w:rsidRPr="00225DFB">
        <w:t>read and interpreted site a</w:t>
      </w:r>
      <w:r w:rsidRPr="00225DFB">
        <w:t>nd tree protection plans</w:t>
      </w:r>
    </w:p>
    <w:p w:rsidR="00000000" w:rsidRPr="00225DFB" w:rsidP="00225DFB">
      <w:pPr>
        <w:pStyle w:val="ListBullet"/>
      </w:pPr>
      <w:r w:rsidRPr="00225DFB">
        <w:t>selected and operated tools and equipment for:</w:t>
      </w:r>
    </w:p>
    <w:p w:rsidR="00000000" w:rsidRPr="00225DFB" w:rsidP="00225DFB">
      <w:pPr>
        <w:pStyle w:val="ListBullet2"/>
      </w:pPr>
      <w:r w:rsidRPr="00225DFB">
        <w:t>protecting trees</w:t>
      </w:r>
    </w:p>
    <w:p w:rsidR="00000000" w:rsidRPr="00225DFB" w:rsidP="00225DFB">
      <w:pPr>
        <w:pStyle w:val="ListBullet2"/>
      </w:pPr>
      <w:r w:rsidRPr="00225DFB">
        <w:t>constructing and assembling tree protection devices</w:t>
      </w:r>
    </w:p>
    <w:p w:rsidR="00000000" w:rsidRPr="00225DFB" w:rsidP="00225DFB">
      <w:pPr>
        <w:pStyle w:val="ListBullet"/>
      </w:pPr>
      <w:r w:rsidRPr="00225DFB">
        <w:t>applied workplace health and safety requirements, including fitted and used personal protective equipment (PPE)</w:t>
      </w:r>
    </w:p>
    <w:p w:rsidR="00000000" w:rsidRPr="00225DFB" w:rsidP="00225DFB">
      <w:pPr>
        <w:pStyle w:val="ListBullet"/>
      </w:pPr>
      <w:r w:rsidRPr="00225DFB">
        <w:t>measured materials used in constructing and assembling tree protection devices</w:t>
      </w:r>
    </w:p>
    <w:p w:rsidR="00000000" w:rsidRPr="00225DFB" w:rsidP="00225DFB">
      <w:pPr>
        <w:pStyle w:val="ListBullet"/>
      </w:pPr>
      <w:r w:rsidRPr="00225DFB">
        <w:t>assembled and built protection devices</w:t>
      </w:r>
    </w:p>
    <w:p w:rsidR="00000000" w:rsidRPr="00225DFB" w:rsidP="00225DFB">
      <w:pPr>
        <w:pStyle w:val="ListBullet"/>
      </w:pPr>
      <w:r w:rsidRPr="00225DFB">
        <w:t>cleaned up materials and maintained worksite</w:t>
      </w:r>
    </w:p>
    <w:p w:rsidR="00000000" w:rsidRPr="00225DFB" w:rsidP="00225DFB">
      <w:pPr>
        <w:pStyle w:val="ListBullet"/>
      </w:pPr>
      <w:r w:rsidRPr="00225DFB">
        <w:t>demonstrated use of tools and equipment for installing tree protection devices</w:t>
      </w:r>
    </w:p>
    <w:p w:rsidR="00000000" w:rsidRPr="00225DFB" w:rsidP="00225DFB">
      <w:pPr>
        <w:pStyle w:val="ListBullet"/>
      </w:pPr>
      <w:r w:rsidRPr="00225DFB">
        <w:t xml:space="preserve">reported tree </w:t>
      </w:r>
      <w:r w:rsidRPr="00225DFB">
        <w:t>protection device installation operations and unserviceable tools and equipment.</w:t>
      </w:r>
    </w:p>
    <w:p w:rsidR="00000000" w:rsidRPr="00225DFB" w:rsidP="00225DFB">
      <w:pPr>
        <w:pStyle w:val="AllowPageBreak"/>
      </w:pPr>
    </w:p>
    <w:p w:rsidR="00000000" w:rsidRPr="00225DFB" w:rsidP="00225DFB">
      <w:pPr>
        <w:pStyle w:val="Heading1"/>
      </w:pPr>
      <w:bookmarkStart w:id="11" w:name="O_1211645"/>
      <w:bookmarkEnd w:id="11"/>
      <w:r w:rsidRPr="00225DFB">
        <w:t>Knowledge Evidence</w:t>
      </w:r>
    </w:p>
    <w:p w:rsidR="00000000" w:rsidRPr="00225DFB" w:rsidP="005A70D2">
      <w:pPr>
        <w:pStyle w:val="BodyText"/>
      </w:pPr>
      <w:r w:rsidRPr="00225DFB">
        <w:t>An individual must be able to demonstrate the knowledge required to perform the tasks outlined in the elements and performance criteria of this unit. This includes knowledge of:</w:t>
      </w:r>
    </w:p>
    <w:p w:rsidR="00000000" w:rsidRPr="00225DFB" w:rsidP="00225DFB">
      <w:pPr>
        <w:pStyle w:val="ListBullet"/>
      </w:pPr>
      <w:r w:rsidRPr="00225DFB">
        <w:t>principles and practices of installing tree protection devices, including:</w:t>
      </w:r>
    </w:p>
    <w:p w:rsidR="00000000" w:rsidRPr="00225DFB" w:rsidP="00225DFB">
      <w:pPr>
        <w:pStyle w:val="ListBullet2"/>
      </w:pPr>
      <w:r w:rsidRPr="00225DFB">
        <w:t>h</w:t>
      </w:r>
      <w:r w:rsidRPr="00225DFB">
        <w:t>ow to care for and maintain trees during protection operations</w:t>
      </w:r>
    </w:p>
    <w:p w:rsidR="00000000" w:rsidRPr="00225DFB" w:rsidP="00225DFB">
      <w:pPr>
        <w:pStyle w:val="ListBullet2"/>
      </w:pPr>
      <w:r w:rsidRPr="00225DFB">
        <w:t>techniques for assembling or constructing tree protection devices</w:t>
      </w:r>
    </w:p>
    <w:p w:rsidR="00000000" w:rsidRPr="00225DFB" w:rsidP="00225DFB">
      <w:pPr>
        <w:pStyle w:val="ListBullet2"/>
      </w:pPr>
      <w:r w:rsidRPr="00225DFB">
        <w:t>the application of tree protection devices suitable to the requirements of the tree species</w:t>
      </w:r>
    </w:p>
    <w:p w:rsidR="00000000" w:rsidRPr="00225DFB" w:rsidP="00225DFB">
      <w:pPr>
        <w:pStyle w:val="ListBullet2"/>
      </w:pPr>
      <w:r w:rsidRPr="00225DFB">
        <w:t>the damage that can occur to trees during construction work</w:t>
      </w:r>
    </w:p>
    <w:p w:rsidR="00000000" w:rsidRPr="00225DFB" w:rsidP="00225DFB">
      <w:pPr>
        <w:pStyle w:val="ListBullet2"/>
      </w:pPr>
      <w:r w:rsidRPr="00225DFB">
        <w:t>techniques relating to the choice of tools and equipment for installing tree protection devices</w:t>
      </w:r>
    </w:p>
    <w:p w:rsidR="00000000" w:rsidRPr="00225DFB" w:rsidP="00225DFB">
      <w:pPr>
        <w:pStyle w:val="ListBullet"/>
      </w:pPr>
      <w:r w:rsidRPr="00225DFB">
        <w:t>workplace requirements applicable to health and safety in the workplace for installing tree protect</w:t>
      </w:r>
      <w:r w:rsidRPr="00225DFB">
        <w:t>ion devices including appropriate use of PPE.</w:t>
      </w:r>
    </w:p>
    <w:p w:rsidR="00000000" w:rsidRPr="00225DFB" w:rsidP="00225DFB">
      <w:pPr>
        <w:pStyle w:val="AllowPageBreak"/>
      </w:pPr>
    </w:p>
    <w:p w:rsidR="00000000" w:rsidRPr="00225DFB" w:rsidP="00225DFB">
      <w:pPr>
        <w:pStyle w:val="Heading1"/>
      </w:pPr>
      <w:bookmarkStart w:id="12" w:name="O_1211646"/>
      <w:bookmarkEnd w:id="12"/>
      <w:r w:rsidRPr="00225DFB">
        <w:t>Assessment Conditions</w:t>
      </w:r>
    </w:p>
    <w:p w:rsidR="00000000" w:rsidRPr="00225DFB" w:rsidP="005A70D2">
      <w:pPr>
        <w:pStyle w:val="BodyText"/>
      </w:pPr>
      <w:r w:rsidRPr="00225DFB">
        <w:t xml:space="preserve">Assessment of the skills in this unit of competency must take place under the following conditions: </w:t>
      </w:r>
    </w:p>
    <w:p w:rsidR="00000000" w:rsidRPr="00225DFB" w:rsidP="00225DFB">
      <w:pPr>
        <w:pStyle w:val="ListBullet"/>
      </w:pPr>
      <w:r w:rsidRPr="00225DFB">
        <w:t>physical conditions:</w:t>
      </w:r>
    </w:p>
    <w:p w:rsidR="00000000" w:rsidRPr="00225DFB" w:rsidP="00225DFB">
      <w:pPr>
        <w:pStyle w:val="ListBullet2"/>
      </w:pPr>
      <w:r w:rsidRPr="00225DFB">
        <w:t>a workplace setting or an environment that ac</w:t>
      </w:r>
      <w:r w:rsidRPr="00225DFB">
        <w:t>curately represents workplace conditions</w:t>
      </w:r>
    </w:p>
    <w:p w:rsidR="00000000" w:rsidRPr="00225DFB" w:rsidP="00225DFB">
      <w:pPr>
        <w:pStyle w:val="ListBullet"/>
      </w:pPr>
      <w:r w:rsidRPr="00225DFB">
        <w:t>resources, equipment and materials:</w:t>
      </w:r>
    </w:p>
    <w:p w:rsidR="00000000" w:rsidRPr="00225DFB" w:rsidP="00225DFB">
      <w:pPr>
        <w:pStyle w:val="ListBullet2"/>
      </w:pPr>
      <w:r w:rsidRPr="00225DFB">
        <w:t>work instructions applicable to installing tree protection devices</w:t>
      </w:r>
    </w:p>
    <w:p w:rsidR="00000000" w:rsidRPr="00225DFB" w:rsidP="00225DFB">
      <w:pPr>
        <w:pStyle w:val="ListBullet2"/>
      </w:pPr>
      <w:r w:rsidRPr="00225DFB">
        <w:t>materials, tools and equipment applicable to installing tree protection devices</w:t>
      </w:r>
    </w:p>
    <w:p w:rsidR="00000000" w:rsidRPr="00225DFB" w:rsidP="00225DFB">
      <w:pPr>
        <w:pStyle w:val="ListBullet2"/>
      </w:pPr>
      <w:r w:rsidRPr="00225DFB">
        <w:t>PPE applicable to tree protection device installation work</w:t>
      </w:r>
    </w:p>
    <w:p w:rsidR="00000000" w:rsidRPr="00225DFB" w:rsidP="00225DFB">
      <w:pPr>
        <w:pStyle w:val="ListBullet"/>
      </w:pPr>
      <w:r w:rsidRPr="00225DFB">
        <w:t>specifications:</w:t>
      </w:r>
    </w:p>
    <w:p w:rsidR="00000000" w:rsidRPr="00225DFB" w:rsidP="00225DFB">
      <w:pPr>
        <w:pStyle w:val="ListBullet2"/>
      </w:pPr>
      <w:r w:rsidRPr="00225DFB">
        <w:t>workplace requirements applicable to health and safety in the workplace and installing tree protection devices</w:t>
      </w:r>
    </w:p>
    <w:p w:rsidR="00000000" w:rsidRPr="00225DFB" w:rsidP="00225DFB">
      <w:pPr>
        <w:pStyle w:val="ListBullet2"/>
      </w:pPr>
      <w:r w:rsidRPr="00225DFB">
        <w:t>site plan and tree protection plan</w:t>
      </w:r>
    </w:p>
    <w:p w:rsidR="00000000" w:rsidRPr="00225DFB" w:rsidP="00225DFB">
      <w:pPr>
        <w:pStyle w:val="ListBullet"/>
      </w:pPr>
      <w:r w:rsidRPr="00225DFB">
        <w:t>relationships:</w:t>
      </w:r>
    </w:p>
    <w:p w:rsidR="00000000" w:rsidRPr="00225DFB" w:rsidP="00225DFB">
      <w:pPr>
        <w:pStyle w:val="ListBullet2"/>
      </w:pPr>
      <w:r w:rsidRPr="00225DFB">
        <w:t>supervisor</w:t>
      </w:r>
    </w:p>
    <w:p w:rsidR="00000000" w:rsidRPr="00225DFB" w:rsidP="00225DFB">
      <w:pPr>
        <w:pStyle w:val="ListBullet"/>
      </w:pPr>
      <w:r w:rsidRPr="00225DFB">
        <w:t>time</w:t>
      </w:r>
      <w:r w:rsidRPr="00225DFB">
        <w:t>frames:</w:t>
      </w:r>
    </w:p>
    <w:p w:rsidR="00000000" w:rsidRPr="00225DFB" w:rsidP="00225DFB">
      <w:pPr>
        <w:pStyle w:val="ListBullet2"/>
      </w:pPr>
      <w:r w:rsidRPr="00225DFB">
        <w:t>according to job requirements.</w:t>
      </w:r>
    </w:p>
    <w:p w:rsidR="00000000" w:rsidRPr="00225DFB" w:rsidP="005A70D2">
      <w:pPr>
        <w:pStyle w:val="BodyText"/>
      </w:pPr>
      <w:r w:rsidRPr="00225DFB">
        <w:t>Assessors of this unit must satisfy the requirements for assessors in applicable vocational education and training legislation, frameworks and/or standards.</w:t>
      </w:r>
    </w:p>
    <w:p w:rsidR="00000000" w:rsidRPr="00225DFB" w:rsidP="00225DFB">
      <w:pPr>
        <w:pStyle w:val="Heading1"/>
      </w:pPr>
      <w:bookmarkStart w:id="13" w:name="O_1211649"/>
      <w:bookmarkEnd w:id="13"/>
      <w:r w:rsidRPr="00225DFB">
        <w:t>Links</w:t>
      </w:r>
    </w:p>
    <w:p w:rsidR="00000000" w:rsidRPr="00225DFB" w:rsidP="005A70D2">
      <w:pPr>
        <w:pStyle w:val="BodyText"/>
      </w:pPr>
      <w:r w:rsidRPr="00225D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35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5DFB" w:rsidP="00225DFB"/>
    <w:sectPr w:rsidSect="00225D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B" w:rsidRPr="005A70D2" w:rsidP="005A7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D2" w:rsidP="00225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0D2" w:rsidP="00225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70D2" w:rsidP="00225D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B" w:rsidP="00225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70D2">
      <w:t>Approved</w:t>
    </w:r>
    <w:r w:rsidR="005A70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70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70D2">
      <w:rPr>
        <w:noProof/>
      </w:rPr>
      <w:t>4</w:t>
    </w:r>
    <w:r>
      <w:rPr>
        <w:noProof/>
      </w:rPr>
      <w:fldChar w:fldCharType="end"/>
    </w:r>
  </w:p>
  <w:p w:rsidR="00225DFB" w:rsidP="00225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70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70D2">
      <w:t>Skills Insight</w:t>
    </w:r>
    <w:r w:rsidR="005A70D2">
      <w:fldChar w:fldCharType="end"/>
    </w:r>
  </w:p>
  <w:p w:rsidR="00225DFB" w:rsidP="00225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DFB" w:rsidRPr="005A70D2" w:rsidP="005A7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D2" w:rsidRPr="002D2AF8" w:rsidP="00225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AHCLSC210 Install tree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70D2" w:rsidP="00225D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B" w:rsidRPr="002D2AF8" w:rsidP="00225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70D2">
      <w:t>AHCLSC210 Install tree protection devices</w:t>
    </w:r>
    <w:r w:rsidR="005A70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70D2">
      <w:rPr>
        <w:noProof/>
      </w:rPr>
      <w:t>1 March 2025</w:t>
    </w:r>
    <w:r>
      <w:fldChar w:fldCharType="end"/>
    </w:r>
  </w:p>
  <w:p w:rsidR="00225DFB" w:rsidP="00225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8A7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94C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A03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DFB"/>
  </w:style>
  <w:style w:type="character" w:customStyle="1" w:styleId="Heading1Char">
    <w:name w:val="Heading 1 Char"/>
    <w:basedOn w:val="DefaultParagraphFont"/>
    <w:link w:val="Heading1"/>
    <w:rsid w:val="00225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D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5D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5DFB"/>
    <w:rPr>
      <w:i/>
    </w:rPr>
  </w:style>
  <w:style w:type="paragraph" w:customStyle="1" w:styleId="SuperHeading">
    <w:name w:val="SuperHeading"/>
    <w:basedOn w:val="Normal"/>
    <w:rsid w:val="00225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5DFB"/>
    <w:rPr>
      <w:b/>
    </w:rPr>
  </w:style>
  <w:style w:type="character" w:customStyle="1" w:styleId="Heading2Char">
    <w:name w:val="Heading 2 Char"/>
    <w:basedOn w:val="DefaultParagraphFont"/>
    <w:link w:val="Heading2"/>
    <w:rsid w:val="00225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5DFB"/>
    <w:rPr>
      <w:b/>
      <w:spacing w:val="0"/>
    </w:rPr>
  </w:style>
  <w:style w:type="paragraph" w:customStyle="1" w:styleId="SuperTitle">
    <w:name w:val="SuperTitle"/>
    <w:basedOn w:val="Title"/>
    <w:rsid w:val="00225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DFB"/>
  </w:style>
  <w:style w:type="paragraph" w:styleId="TableofFigures">
    <w:name w:val="table of figures"/>
    <w:basedOn w:val="Normal"/>
    <w:next w:val="Normal"/>
    <w:semiHidden/>
    <w:rsid w:val="00225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D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5DFB"/>
    <w:rPr>
      <w:rFonts w:ascii="Wingdings" w:hAnsi="Wingdings"/>
    </w:rPr>
  </w:style>
  <w:style w:type="paragraph" w:customStyle="1" w:styleId="TableHeading">
    <w:name w:val="Table Heading"/>
    <w:basedOn w:val="HeadingBase"/>
    <w:rsid w:val="00225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DFB"/>
    <w:rPr>
      <w:color w:val="0033CC"/>
      <w:u w:val="none"/>
    </w:rPr>
  </w:style>
  <w:style w:type="paragraph" w:customStyle="1" w:styleId="BodyTextRight">
    <w:name w:val="Body Text Right"/>
    <w:basedOn w:val="BodyText"/>
    <w:rsid w:val="00225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DFB"/>
    <w:rPr>
      <w:sz w:val="32"/>
    </w:rPr>
  </w:style>
  <w:style w:type="paragraph" w:customStyle="1" w:styleId="HeadingProcedure">
    <w:name w:val="Heading Procedure"/>
    <w:basedOn w:val="HeadingBase"/>
    <w:next w:val="Normal"/>
    <w:rsid w:val="00225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DFB"/>
    <w:pPr>
      <w:spacing w:before="60" w:after="60"/>
    </w:pPr>
  </w:style>
  <w:style w:type="paragraph" w:styleId="ListContinue">
    <w:name w:val="List Continue"/>
    <w:basedOn w:val="List"/>
    <w:rsid w:val="00225DFB"/>
    <w:pPr>
      <w:ind w:firstLine="0"/>
    </w:pPr>
  </w:style>
  <w:style w:type="paragraph" w:customStyle="1" w:styleId="ListNote">
    <w:name w:val="List Note"/>
    <w:basedOn w:val="List"/>
    <w:rsid w:val="00225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DFB"/>
    <w:rPr>
      <w:rFonts w:ascii="Courier New" w:hAnsi="Courier New"/>
    </w:rPr>
  </w:style>
  <w:style w:type="paragraph" w:customStyle="1" w:styleId="NoteBullet">
    <w:name w:val="Note Bullet"/>
    <w:basedOn w:val="Note"/>
    <w:rsid w:val="00225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DFB"/>
    <w:rPr>
      <w:b/>
      <w:smallCaps/>
    </w:rPr>
  </w:style>
  <w:style w:type="paragraph" w:customStyle="1" w:styleId="TableListNumber">
    <w:name w:val="Table List Number"/>
    <w:basedOn w:val="ListNumber"/>
    <w:rsid w:val="00225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DFB"/>
    <w:pPr>
      <w:numPr>
        <w:numId w:val="9"/>
      </w:numPr>
    </w:pPr>
  </w:style>
  <w:style w:type="paragraph" w:customStyle="1" w:styleId="ListAlpha2">
    <w:name w:val="List Alpha 2"/>
    <w:basedOn w:val="List2"/>
    <w:rsid w:val="00225DFB"/>
    <w:pPr>
      <w:numPr>
        <w:numId w:val="8"/>
      </w:numPr>
    </w:pPr>
  </w:style>
  <w:style w:type="paragraph" w:styleId="List2">
    <w:name w:val="List 2"/>
    <w:basedOn w:val="BodyText"/>
    <w:rsid w:val="00225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5DFB"/>
    <w:pPr>
      <w:numPr>
        <w:numId w:val="4"/>
      </w:numPr>
    </w:pPr>
  </w:style>
  <w:style w:type="paragraph" w:styleId="ListContinue2">
    <w:name w:val="List Continue 2"/>
    <w:basedOn w:val="List2"/>
    <w:rsid w:val="00225DFB"/>
    <w:pPr>
      <w:ind w:firstLine="0"/>
    </w:pPr>
  </w:style>
  <w:style w:type="paragraph" w:styleId="ListContinue3">
    <w:name w:val="List Continue 3"/>
    <w:basedOn w:val="List3"/>
    <w:rsid w:val="00225DFB"/>
    <w:pPr>
      <w:ind w:left="1021" w:firstLine="0"/>
    </w:pPr>
  </w:style>
  <w:style w:type="paragraph" w:styleId="ListContinue4">
    <w:name w:val="List Continue 4"/>
    <w:basedOn w:val="List4"/>
    <w:rsid w:val="00225DFB"/>
    <w:pPr>
      <w:ind w:firstLine="0"/>
    </w:pPr>
  </w:style>
  <w:style w:type="paragraph" w:styleId="ListContinue5">
    <w:name w:val="List Continue 5"/>
    <w:basedOn w:val="List5"/>
    <w:rsid w:val="00225DFB"/>
    <w:pPr>
      <w:ind w:firstLine="0"/>
    </w:pPr>
  </w:style>
  <w:style w:type="paragraph" w:styleId="ListNumber3">
    <w:name w:val="List Number 3"/>
    <w:basedOn w:val="List3"/>
    <w:rsid w:val="00225DFB"/>
    <w:pPr>
      <w:numPr>
        <w:numId w:val="5"/>
      </w:numPr>
    </w:pPr>
  </w:style>
  <w:style w:type="paragraph" w:styleId="ListNumber4">
    <w:name w:val="List Number 4"/>
    <w:basedOn w:val="List4"/>
    <w:rsid w:val="00225DFB"/>
    <w:pPr>
      <w:numPr>
        <w:numId w:val="6"/>
      </w:numPr>
    </w:pPr>
  </w:style>
  <w:style w:type="paragraph" w:styleId="ListNumber5">
    <w:name w:val="List Number 5"/>
    <w:basedOn w:val="List5"/>
    <w:rsid w:val="00225DFB"/>
    <w:pPr>
      <w:numPr>
        <w:numId w:val="7"/>
      </w:numPr>
    </w:pPr>
  </w:style>
  <w:style w:type="paragraph" w:styleId="BlockText">
    <w:name w:val="Block Text"/>
    <w:basedOn w:val="Normal"/>
    <w:rsid w:val="00225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DFB"/>
    <w:rPr>
      <w:sz w:val="16"/>
      <w:vertAlign w:val="superscript"/>
    </w:rPr>
  </w:style>
  <w:style w:type="character" w:customStyle="1" w:styleId="Symbols">
    <w:name w:val="Symbols"/>
    <w:basedOn w:val="DefaultParagraphFont"/>
    <w:rsid w:val="00225DFB"/>
    <w:rPr>
      <w:rFonts w:ascii="Symbol" w:hAnsi="Symbol"/>
    </w:rPr>
  </w:style>
  <w:style w:type="character" w:customStyle="1" w:styleId="MenuOptions">
    <w:name w:val="Menu Options"/>
    <w:basedOn w:val="DefaultParagraphFont"/>
    <w:rsid w:val="00225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DFB"/>
    <w:rPr>
      <w:b/>
    </w:rPr>
  </w:style>
  <w:style w:type="character" w:customStyle="1" w:styleId="Underlined">
    <w:name w:val="Underlined"/>
    <w:basedOn w:val="DefaultParagraphFont"/>
    <w:rsid w:val="00225DFB"/>
    <w:rPr>
      <w:u w:val="single"/>
    </w:rPr>
  </w:style>
  <w:style w:type="paragraph" w:customStyle="1" w:styleId="TableBodyTextRight">
    <w:name w:val="Table Body Text Right"/>
    <w:basedOn w:val="TableBodyText"/>
    <w:rsid w:val="00225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DFB"/>
    <w:rPr>
      <w:sz w:val="18"/>
    </w:rPr>
  </w:style>
  <w:style w:type="paragraph" w:customStyle="1" w:styleId="BodySmallRight">
    <w:name w:val="Body Small Right"/>
    <w:basedOn w:val="BodyTextRight"/>
    <w:rsid w:val="00225DFB"/>
    <w:rPr>
      <w:sz w:val="18"/>
      <w:szCs w:val="18"/>
    </w:rPr>
  </w:style>
  <w:style w:type="paragraph" w:customStyle="1" w:styleId="MarginEdition">
    <w:name w:val="Margin Edition"/>
    <w:basedOn w:val="MarginNote"/>
    <w:rsid w:val="00225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DFB"/>
    <w:rPr>
      <w:sz w:val="2"/>
      <w:szCs w:val="2"/>
    </w:rPr>
  </w:style>
  <w:style w:type="character" w:customStyle="1" w:styleId="Small">
    <w:name w:val="Small"/>
    <w:basedOn w:val="DefaultParagraphFont"/>
    <w:rsid w:val="00225DFB"/>
    <w:rPr>
      <w:sz w:val="16"/>
    </w:rPr>
  </w:style>
  <w:style w:type="paragraph" w:customStyle="1" w:styleId="WideTable">
    <w:name w:val="Wide Table"/>
    <w:basedOn w:val="Normal"/>
    <w:rsid w:val="00225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DFB"/>
  </w:style>
  <w:style w:type="paragraph" w:styleId="Quote">
    <w:name w:val="Quote"/>
    <w:basedOn w:val="Heading1"/>
    <w:link w:val="QuoteChar"/>
    <w:qFormat/>
    <w:rsid w:val="00225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DFB"/>
    <w:pPr>
      <w:pageBreakBefore/>
    </w:pPr>
  </w:style>
  <w:style w:type="paragraph" w:customStyle="1" w:styleId="Border">
    <w:name w:val="Border"/>
    <w:basedOn w:val="Normal"/>
    <w:qFormat/>
    <w:rsid w:val="00225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DFB"/>
    <w:rPr>
      <w:u w:val="single"/>
    </w:rPr>
  </w:style>
  <w:style w:type="character" w:customStyle="1" w:styleId="BoldandItalics">
    <w:name w:val="Bold and Italics"/>
    <w:qFormat/>
    <w:rsid w:val="00225DFB"/>
    <w:rPr>
      <w:b/>
      <w:i/>
      <w:u w:val="none"/>
    </w:rPr>
  </w:style>
  <w:style w:type="paragraph" w:styleId="BalloonText">
    <w:name w:val="Balloon Text"/>
    <w:basedOn w:val="Normal"/>
    <w:link w:val="BalloonTextChar"/>
    <w:rsid w:val="00225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D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7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5382</Characters>
  <Application>Microsoft Office Word</Application>
  <DocSecurity>0</DocSecurity>
  <Lines>179</Lines>
  <Paragraphs>124</Paragraphs>
  <ScaleCrop>false</ScaleCrop>
  <Company>Author-it Software Corporation Ltd.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AHCLSC210 Install tree protection devices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