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71D6" w:rsidP="008571D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AHCLSC210 Install tree protection devices</w:t>
      </w:r>
      <w:r>
        <w:fldChar w:fldCharType="end"/>
      </w:r>
    </w:p>
    <w:p w:rsidR="008571D6" w:rsidP="008571D6">
      <w:pPr>
        <w:pStyle w:val="Version"/>
        <w:sectPr w:rsidSect="00D26BC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6BC7" w:rsidP="00D26BC7">
      <w:pPr>
        <w:pStyle w:val="SuperHeading"/>
      </w:pPr>
      <w:r w:rsidRPr="00D26BC7">
        <w:t>Assessment Requirements for AHCLSC210 Install tree protection devices</w:t>
      </w:r>
    </w:p>
    <w:p w:rsidR="00000000" w:rsidRPr="00D26BC7" w:rsidP="00D26BC7">
      <w:pPr>
        <w:pStyle w:val="Heading1"/>
      </w:pPr>
      <w:bookmarkStart w:id="1" w:name="O_1211643"/>
      <w:bookmarkEnd w:id="1"/>
      <w:r w:rsidRPr="00D26BC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D26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BC7">
            <w:pPr>
              <w:pStyle w:val="BodyTextBold"/>
              <w:rPr>
                <w:lang w:val="en-NZ"/>
              </w:rPr>
            </w:pPr>
            <w:r w:rsidRPr="00D26BC7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BC7">
            <w:pPr>
              <w:pStyle w:val="BodyTextBold"/>
              <w:rPr>
                <w:lang w:val="en-NZ"/>
              </w:rPr>
            </w:pPr>
            <w:r w:rsidRPr="00D26BC7">
              <w:t>Comments</w:t>
            </w:r>
          </w:p>
        </w:tc>
      </w:tr>
      <w:tr w:rsidTr="00D26BC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3"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6BC7">
            <w:pPr>
              <w:pStyle w:val="BodyText"/>
              <w:rPr>
                <w:lang w:val="en-NZ"/>
              </w:rPr>
            </w:pPr>
            <w:r w:rsidRPr="00D26BC7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6BC7" w:rsidP="00D26BC7">
            <w:pPr>
              <w:pStyle w:val="BodyText"/>
            </w:pPr>
            <w:r w:rsidRPr="00D26BC7">
              <w:t>This version released with AHC Agriculture, Horticulture and Conservation and Land Management Training Package Version 7.0.</w:t>
            </w:r>
          </w:p>
        </w:tc>
      </w:tr>
    </w:tbl>
    <w:p w:rsidR="00000000" w:rsidRPr="00D26BC7" w:rsidP="00D26BC7">
      <w:pPr>
        <w:pStyle w:val="BodyText"/>
      </w:pPr>
    </w:p>
    <w:p w:rsidR="00000000" w:rsidRPr="00D26BC7" w:rsidP="00D26BC7">
      <w:pPr>
        <w:pStyle w:val="AllowPageBreak"/>
      </w:pPr>
    </w:p>
    <w:p w:rsidR="00000000" w:rsidRPr="00D26BC7" w:rsidP="00D26BC7">
      <w:pPr>
        <w:pStyle w:val="Heading1"/>
      </w:pPr>
      <w:bookmarkStart w:id="2" w:name="O_1211644"/>
      <w:bookmarkEnd w:id="2"/>
      <w:r w:rsidRPr="00D26BC7">
        <w:t>Performance Evidence</w:t>
      </w:r>
    </w:p>
    <w:p w:rsidR="00000000" w:rsidRPr="00D26BC7" w:rsidP="008571D6">
      <w:pPr>
        <w:pStyle w:val="BodyText"/>
      </w:pPr>
      <w:r w:rsidRPr="00D26BC7">
        <w:t>An individual demonstrating competency must satisfy all of the elements and performance cr</w:t>
      </w:r>
      <w:r w:rsidRPr="00D26BC7">
        <w:t xml:space="preserve">iteria in this unit. </w:t>
      </w:r>
    </w:p>
    <w:p w:rsidR="00000000" w:rsidRPr="00D26BC7" w:rsidP="008571D6">
      <w:pPr>
        <w:pStyle w:val="BodyText"/>
      </w:pPr>
      <w:r w:rsidRPr="00D26BC7">
        <w:t>There must be evidence that the individual has installed tree protection devices on at least two occasions and has:</w:t>
      </w:r>
    </w:p>
    <w:p w:rsidR="00000000" w:rsidRPr="00D26BC7" w:rsidP="00D26BC7">
      <w:pPr>
        <w:pStyle w:val="ListBullet"/>
      </w:pPr>
      <w:r w:rsidRPr="00D26BC7">
        <w:t>read and interpreted site and tree protection plans</w:t>
      </w:r>
    </w:p>
    <w:p w:rsidR="00000000" w:rsidRPr="00D26BC7" w:rsidP="00D26BC7">
      <w:pPr>
        <w:pStyle w:val="ListBullet"/>
      </w:pPr>
      <w:r w:rsidRPr="00D26BC7">
        <w:t>selected and operated tools and equipment for:</w:t>
      </w:r>
    </w:p>
    <w:p w:rsidR="00000000" w:rsidRPr="00D26BC7" w:rsidP="00D26BC7">
      <w:pPr>
        <w:pStyle w:val="ListBullet2"/>
      </w:pPr>
      <w:r w:rsidRPr="00D26BC7">
        <w:t>protecting trees</w:t>
      </w:r>
    </w:p>
    <w:p w:rsidR="00000000" w:rsidRPr="00D26BC7" w:rsidP="00D26BC7">
      <w:pPr>
        <w:pStyle w:val="ListBullet2"/>
      </w:pPr>
      <w:r w:rsidRPr="00D26BC7">
        <w:t>constructing and assembling tree protection devices</w:t>
      </w:r>
    </w:p>
    <w:p w:rsidR="00000000" w:rsidRPr="00D26BC7" w:rsidP="00D26BC7">
      <w:pPr>
        <w:pStyle w:val="ListBullet"/>
      </w:pPr>
      <w:r w:rsidRPr="00D26BC7">
        <w:t>applied workplace health and safety requirements, including fitted and used personal protective equipment (PPE)</w:t>
      </w:r>
    </w:p>
    <w:p w:rsidR="00000000" w:rsidRPr="00D26BC7" w:rsidP="00D26BC7">
      <w:pPr>
        <w:pStyle w:val="ListBullet"/>
      </w:pPr>
      <w:r w:rsidRPr="00D26BC7">
        <w:t>measured materials used in constructing and assembling tree protection devices</w:t>
      </w:r>
    </w:p>
    <w:p w:rsidR="00000000" w:rsidRPr="00D26BC7" w:rsidP="00D26BC7">
      <w:pPr>
        <w:pStyle w:val="ListBullet"/>
      </w:pPr>
      <w:r w:rsidRPr="00D26BC7">
        <w:t>assembled an</w:t>
      </w:r>
      <w:r w:rsidRPr="00D26BC7">
        <w:t>d built protection devices</w:t>
      </w:r>
    </w:p>
    <w:p w:rsidR="00000000" w:rsidRPr="00D26BC7" w:rsidP="00D26BC7">
      <w:pPr>
        <w:pStyle w:val="ListBullet"/>
      </w:pPr>
      <w:r w:rsidRPr="00D26BC7">
        <w:t>cleaned up materials and maintained worksite</w:t>
      </w:r>
    </w:p>
    <w:p w:rsidR="00000000" w:rsidRPr="00D26BC7" w:rsidP="00D26BC7">
      <w:pPr>
        <w:pStyle w:val="ListBullet"/>
      </w:pPr>
      <w:r w:rsidRPr="00D26BC7">
        <w:t>demonstrated use of tools and equipment for installing tree protection devices</w:t>
      </w:r>
    </w:p>
    <w:p w:rsidR="00000000" w:rsidRPr="00D26BC7" w:rsidP="00D26BC7">
      <w:pPr>
        <w:pStyle w:val="ListBullet"/>
      </w:pPr>
      <w:r w:rsidRPr="00D26BC7">
        <w:t>reported tree protection device installation operations and unserviceable tools and equipment.</w:t>
      </w:r>
    </w:p>
    <w:p w:rsidR="00000000" w:rsidRPr="00D26BC7" w:rsidP="00D26BC7">
      <w:pPr>
        <w:pStyle w:val="AllowPageBreak"/>
      </w:pPr>
    </w:p>
    <w:p w:rsidR="00000000" w:rsidRPr="00D26BC7" w:rsidP="00D26BC7">
      <w:pPr>
        <w:pStyle w:val="Heading1"/>
      </w:pPr>
      <w:bookmarkStart w:id="3" w:name="O_1211645"/>
      <w:bookmarkEnd w:id="3"/>
      <w:r w:rsidRPr="00D26BC7">
        <w:t>Knowledge Evidence</w:t>
      </w:r>
    </w:p>
    <w:p w:rsidR="00000000" w:rsidRPr="00D26BC7" w:rsidP="008571D6">
      <w:pPr>
        <w:pStyle w:val="BodyText"/>
      </w:pPr>
      <w:r w:rsidRPr="00D26BC7">
        <w:t>An individual must be able to demonstrate the knowledge required to perform the tasks outlined in the elements and performance criteria of this unit. This includes knowledge of:</w:t>
      </w:r>
    </w:p>
    <w:p w:rsidR="00000000" w:rsidRPr="00D26BC7" w:rsidP="00D26BC7">
      <w:pPr>
        <w:pStyle w:val="ListBullet"/>
      </w:pPr>
      <w:r w:rsidRPr="00D26BC7">
        <w:t>principles and practices of installing tree protection devices, including:</w:t>
      </w:r>
    </w:p>
    <w:p w:rsidR="00000000" w:rsidRPr="00D26BC7" w:rsidP="00D26BC7">
      <w:pPr>
        <w:pStyle w:val="ListBullet2"/>
      </w:pPr>
      <w:r w:rsidRPr="00D26BC7">
        <w:t>how to care for and maintain trees during protection operations</w:t>
      </w:r>
    </w:p>
    <w:p w:rsidR="00000000" w:rsidRPr="00D26BC7" w:rsidP="00D26BC7">
      <w:pPr>
        <w:pStyle w:val="ListBullet2"/>
      </w:pPr>
      <w:r w:rsidRPr="00D26BC7">
        <w:t>techniques for assembling or constructing tree protection devices</w:t>
      </w:r>
    </w:p>
    <w:p w:rsidR="00000000" w:rsidRPr="00D26BC7" w:rsidP="00D26BC7">
      <w:pPr>
        <w:pStyle w:val="ListBullet2"/>
      </w:pPr>
      <w:r w:rsidRPr="00D26BC7">
        <w:t>the application of tree protection devices suitabl</w:t>
      </w:r>
      <w:r w:rsidRPr="00D26BC7">
        <w:t>e to the requirements of the tree species</w:t>
      </w:r>
    </w:p>
    <w:p w:rsidR="00000000" w:rsidRPr="00D26BC7" w:rsidP="00D26BC7">
      <w:pPr>
        <w:pStyle w:val="ListBullet2"/>
      </w:pPr>
      <w:r w:rsidRPr="00D26BC7">
        <w:t>the damage that can occur to trees during construction work</w:t>
      </w:r>
    </w:p>
    <w:p w:rsidR="00000000" w:rsidRPr="00D26BC7" w:rsidP="00D26BC7">
      <w:pPr>
        <w:pStyle w:val="ListBullet2"/>
      </w:pPr>
      <w:r w:rsidRPr="00D26BC7">
        <w:t>techniques relating to the choice of tools and equipment for installing tree protection devices</w:t>
      </w:r>
    </w:p>
    <w:p w:rsidR="00000000" w:rsidRPr="00D26BC7" w:rsidP="00D26BC7">
      <w:pPr>
        <w:pStyle w:val="ListBullet"/>
      </w:pPr>
      <w:r w:rsidRPr="00D26BC7">
        <w:t>workplace requirements applicable to health and safety in</w:t>
      </w:r>
      <w:r w:rsidRPr="00D26BC7">
        <w:t xml:space="preserve"> the workplace for installing tree protection devices including appropriate use of PPE.</w:t>
      </w:r>
    </w:p>
    <w:p w:rsidR="00000000" w:rsidRPr="00D26BC7" w:rsidP="00D26BC7">
      <w:pPr>
        <w:pStyle w:val="AllowPageBreak"/>
      </w:pPr>
    </w:p>
    <w:p w:rsidR="00000000" w:rsidRPr="00D26BC7" w:rsidP="00D26BC7">
      <w:pPr>
        <w:pStyle w:val="Heading1"/>
      </w:pPr>
      <w:bookmarkStart w:id="4" w:name="O_1211646"/>
      <w:bookmarkEnd w:id="4"/>
      <w:r w:rsidRPr="00D26BC7">
        <w:t>Assessment Conditions</w:t>
      </w:r>
    </w:p>
    <w:p w:rsidR="00000000" w:rsidRPr="00D26BC7" w:rsidP="008571D6">
      <w:pPr>
        <w:pStyle w:val="BodyText"/>
      </w:pPr>
      <w:r w:rsidRPr="00D26BC7">
        <w:t xml:space="preserve">Assessment of the skills in this unit of competency must take place under the following conditions: </w:t>
      </w:r>
    </w:p>
    <w:p w:rsidR="00000000" w:rsidRPr="00D26BC7" w:rsidP="00D26BC7">
      <w:pPr>
        <w:pStyle w:val="ListBullet"/>
      </w:pPr>
      <w:r w:rsidRPr="00D26BC7">
        <w:t>physical conditions:</w:t>
      </w:r>
    </w:p>
    <w:p w:rsidR="00000000" w:rsidRPr="00D26BC7" w:rsidP="00D26BC7">
      <w:pPr>
        <w:pStyle w:val="ListBullet2"/>
      </w:pPr>
      <w:r w:rsidRPr="00D26BC7">
        <w:t>a w</w:t>
      </w:r>
      <w:r w:rsidRPr="00D26BC7">
        <w:t>orkplace setting or an environment that accurately represents workplace conditions</w:t>
      </w:r>
    </w:p>
    <w:p w:rsidR="00000000" w:rsidRPr="00D26BC7" w:rsidP="00D26BC7">
      <w:pPr>
        <w:pStyle w:val="ListBullet"/>
      </w:pPr>
      <w:r w:rsidRPr="00D26BC7">
        <w:t>resources, equipment and materials:</w:t>
      </w:r>
    </w:p>
    <w:p w:rsidR="00000000" w:rsidRPr="00D26BC7" w:rsidP="00D26BC7">
      <w:pPr>
        <w:pStyle w:val="ListBullet2"/>
      </w:pPr>
      <w:r w:rsidRPr="00D26BC7">
        <w:t>work instructions applicable to installing tree protection devices</w:t>
      </w:r>
    </w:p>
    <w:p w:rsidR="00000000" w:rsidRPr="00D26BC7" w:rsidP="00D26BC7">
      <w:pPr>
        <w:pStyle w:val="ListBullet2"/>
      </w:pPr>
      <w:r w:rsidRPr="00D26BC7">
        <w:t>materials, tools and equipment applicable to installing tree protection devices</w:t>
      </w:r>
    </w:p>
    <w:p w:rsidR="00000000" w:rsidRPr="00D26BC7" w:rsidP="00D26BC7">
      <w:pPr>
        <w:pStyle w:val="ListBullet2"/>
      </w:pPr>
      <w:r w:rsidRPr="00D26BC7">
        <w:t>PPE applicable to tree protection device installation work</w:t>
      </w:r>
    </w:p>
    <w:p w:rsidR="00000000" w:rsidRPr="00D26BC7" w:rsidP="00D26BC7">
      <w:pPr>
        <w:pStyle w:val="ListBullet"/>
      </w:pPr>
      <w:r w:rsidRPr="00D26BC7">
        <w:t>specifications:</w:t>
      </w:r>
    </w:p>
    <w:p w:rsidR="00000000" w:rsidRPr="00D26BC7" w:rsidP="00D26BC7">
      <w:pPr>
        <w:pStyle w:val="ListBullet2"/>
      </w:pPr>
      <w:r w:rsidRPr="00D26BC7">
        <w:t>workplace requirements applicable to health and safety in the workplace and installing tree protect</w:t>
      </w:r>
      <w:r w:rsidRPr="00D26BC7">
        <w:t>ion devices</w:t>
      </w:r>
    </w:p>
    <w:p w:rsidR="00000000" w:rsidRPr="00D26BC7" w:rsidP="00D26BC7">
      <w:pPr>
        <w:pStyle w:val="ListBullet2"/>
      </w:pPr>
      <w:r w:rsidRPr="00D26BC7">
        <w:t>site plan and tree protection plan</w:t>
      </w:r>
    </w:p>
    <w:p w:rsidR="00000000" w:rsidRPr="00D26BC7" w:rsidP="00D26BC7">
      <w:pPr>
        <w:pStyle w:val="ListBullet"/>
      </w:pPr>
      <w:r w:rsidRPr="00D26BC7">
        <w:t>relationships:</w:t>
      </w:r>
    </w:p>
    <w:p w:rsidR="00000000" w:rsidRPr="00D26BC7" w:rsidP="00D26BC7">
      <w:pPr>
        <w:pStyle w:val="ListBullet2"/>
      </w:pPr>
      <w:r w:rsidRPr="00D26BC7">
        <w:t>supervisor</w:t>
      </w:r>
    </w:p>
    <w:p w:rsidR="00000000" w:rsidRPr="00D26BC7" w:rsidP="00D26BC7">
      <w:pPr>
        <w:pStyle w:val="ListBullet"/>
      </w:pPr>
      <w:r w:rsidRPr="00D26BC7">
        <w:t>timeframes:</w:t>
      </w:r>
    </w:p>
    <w:p w:rsidR="00000000" w:rsidRPr="00D26BC7" w:rsidP="00D26BC7">
      <w:pPr>
        <w:pStyle w:val="ListBullet2"/>
      </w:pPr>
      <w:r w:rsidRPr="00D26BC7">
        <w:t>according to job requirements.</w:t>
      </w:r>
    </w:p>
    <w:p w:rsidR="00000000" w:rsidRPr="00D26BC7" w:rsidP="008571D6">
      <w:pPr>
        <w:pStyle w:val="BodyText"/>
      </w:pPr>
      <w:r w:rsidRPr="00D26BC7">
        <w:t>Assessors of this unit must satisfy the requirements for assessors in applicable vocational education and training legislation, framewor</w:t>
      </w:r>
      <w:r w:rsidRPr="00D26BC7">
        <w:t>ks and/or standards.</w:t>
      </w:r>
    </w:p>
    <w:p w:rsidR="00000000" w:rsidRPr="00D26BC7" w:rsidP="00D26BC7">
      <w:pPr>
        <w:pStyle w:val="Heading1"/>
      </w:pPr>
      <w:bookmarkStart w:id="5" w:name="O_1211649"/>
      <w:bookmarkEnd w:id="5"/>
      <w:r w:rsidRPr="00D26BC7">
        <w:t>Links</w:t>
      </w:r>
    </w:p>
    <w:p w:rsidR="00000000" w:rsidRPr="00D26BC7" w:rsidP="008571D6">
      <w:pPr>
        <w:pStyle w:val="BodyText"/>
      </w:pPr>
      <w:r w:rsidRPr="00D26BC7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15355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26BC7" w:rsidP="00D26BC7"/>
    <w:sectPr w:rsidSect="00D26BC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C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C7" w:rsidRPr="008571D6" w:rsidP="008571D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C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D6" w:rsidP="00D26BC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71D6" w:rsidP="00D26BC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571D6" w:rsidP="00D26BC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C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D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6BC7" w:rsidRPr="008571D6" w:rsidP="008571D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6BC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71D6" w:rsidRPr="002D2AF8" w:rsidP="00D26BC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AHCLSC210 Install tree protection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571D6" w:rsidP="00D26BC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3E108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92B1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EC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6BC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6BC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6BC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6BC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6BC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6BC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6BC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6BC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6BC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6BC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6BC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6BC7"/>
  </w:style>
  <w:style w:type="character" w:customStyle="1" w:styleId="Heading1Char">
    <w:name w:val="Heading 1 Char"/>
    <w:basedOn w:val="DefaultParagraphFont"/>
    <w:link w:val="Heading1"/>
    <w:rsid w:val="00D26BC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6BC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6BC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26BC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26BC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26BC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6BC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D26BC7"/>
    <w:rPr>
      <w:b/>
    </w:rPr>
  </w:style>
  <w:style w:type="character" w:customStyle="1" w:styleId="Heading2Char">
    <w:name w:val="Heading 2 Char"/>
    <w:basedOn w:val="DefaultParagraphFont"/>
    <w:link w:val="Heading2"/>
    <w:rsid w:val="00D26BC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6BC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6BC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6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6BC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6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6BC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6BC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6BC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6BC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6BC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6BC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6BC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6BC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6BC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6BC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6BC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6BC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26BC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26BC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26BC7"/>
    <w:rPr>
      <w:b/>
      <w:spacing w:val="0"/>
    </w:rPr>
  </w:style>
  <w:style w:type="paragraph" w:customStyle="1" w:styleId="SuperTitle">
    <w:name w:val="SuperTitle"/>
    <w:basedOn w:val="Title"/>
    <w:rsid w:val="00D26BC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6BC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6BC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26BC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6BC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6BC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6BC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6BC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6BC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6BC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6BC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6BC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26BC7"/>
    <w:rPr>
      <w:i/>
    </w:rPr>
  </w:style>
  <w:style w:type="paragraph" w:styleId="Caption">
    <w:name w:val="caption"/>
    <w:basedOn w:val="BodyText"/>
    <w:next w:val="Normal"/>
    <w:qFormat/>
    <w:rsid w:val="00D26BC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6BC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6BC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6BC7"/>
  </w:style>
  <w:style w:type="paragraph" w:styleId="TableofFigures">
    <w:name w:val="table of figures"/>
    <w:basedOn w:val="Normal"/>
    <w:next w:val="Normal"/>
    <w:semiHidden/>
    <w:rsid w:val="00D26BC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6BC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26BC7"/>
    <w:rPr>
      <w:rFonts w:ascii="Wingdings" w:hAnsi="Wingdings"/>
    </w:rPr>
  </w:style>
  <w:style w:type="paragraph" w:customStyle="1" w:styleId="TableHeading">
    <w:name w:val="Table Heading"/>
    <w:basedOn w:val="HeadingBase"/>
    <w:rsid w:val="00D26BC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6BC7"/>
    <w:rPr>
      <w:color w:val="0033CC"/>
      <w:u w:val="none"/>
    </w:rPr>
  </w:style>
  <w:style w:type="paragraph" w:customStyle="1" w:styleId="BodyTextRight">
    <w:name w:val="Body Text Right"/>
    <w:basedOn w:val="BodyText"/>
    <w:rsid w:val="00D26BC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6BC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6BC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6BC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6BC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6BC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6BC7"/>
    <w:rPr>
      <w:sz w:val="32"/>
    </w:rPr>
  </w:style>
  <w:style w:type="paragraph" w:customStyle="1" w:styleId="HeadingProcedure">
    <w:name w:val="Heading Procedure"/>
    <w:basedOn w:val="HeadingBase"/>
    <w:next w:val="Normal"/>
    <w:rsid w:val="00D26BC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6BC7"/>
    <w:pPr>
      <w:spacing w:before="60" w:after="60"/>
    </w:pPr>
  </w:style>
  <w:style w:type="paragraph" w:styleId="ListContinue">
    <w:name w:val="List Continue"/>
    <w:basedOn w:val="List"/>
    <w:rsid w:val="00D26BC7"/>
    <w:pPr>
      <w:ind w:firstLine="0"/>
    </w:pPr>
  </w:style>
  <w:style w:type="paragraph" w:customStyle="1" w:styleId="ListNote">
    <w:name w:val="List Note"/>
    <w:basedOn w:val="List"/>
    <w:rsid w:val="00D26BC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6BC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6BC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6BC7"/>
    <w:rPr>
      <w:rFonts w:ascii="Courier New" w:hAnsi="Courier New"/>
    </w:rPr>
  </w:style>
  <w:style w:type="paragraph" w:customStyle="1" w:styleId="NoteBullet">
    <w:name w:val="Note Bullet"/>
    <w:basedOn w:val="Note"/>
    <w:rsid w:val="00D26BC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6BC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6BC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6BC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6BC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26BC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6BC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6BC7"/>
    <w:rPr>
      <w:b/>
      <w:smallCaps/>
    </w:rPr>
  </w:style>
  <w:style w:type="paragraph" w:customStyle="1" w:styleId="TableListNumber">
    <w:name w:val="Table List Number"/>
    <w:basedOn w:val="ListNumber"/>
    <w:rsid w:val="00D26BC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6BC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6BC7"/>
    <w:pPr>
      <w:numPr>
        <w:numId w:val="9"/>
      </w:numPr>
    </w:pPr>
  </w:style>
  <w:style w:type="paragraph" w:customStyle="1" w:styleId="ListAlpha2">
    <w:name w:val="List Alpha 2"/>
    <w:basedOn w:val="List2"/>
    <w:rsid w:val="00D26BC7"/>
    <w:pPr>
      <w:numPr>
        <w:numId w:val="8"/>
      </w:numPr>
    </w:pPr>
  </w:style>
  <w:style w:type="paragraph" w:styleId="List2">
    <w:name w:val="List 2"/>
    <w:basedOn w:val="BodyText"/>
    <w:rsid w:val="00D26BC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26BC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6BC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6BC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6BC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6BC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26BC7"/>
    <w:pPr>
      <w:numPr>
        <w:numId w:val="4"/>
      </w:numPr>
    </w:pPr>
  </w:style>
  <w:style w:type="paragraph" w:styleId="ListContinue2">
    <w:name w:val="List Continue 2"/>
    <w:basedOn w:val="List2"/>
    <w:rsid w:val="00D26BC7"/>
    <w:pPr>
      <w:ind w:firstLine="0"/>
    </w:pPr>
  </w:style>
  <w:style w:type="paragraph" w:styleId="ListContinue3">
    <w:name w:val="List Continue 3"/>
    <w:basedOn w:val="List3"/>
    <w:rsid w:val="00D26BC7"/>
    <w:pPr>
      <w:ind w:left="1021" w:firstLine="0"/>
    </w:pPr>
  </w:style>
  <w:style w:type="paragraph" w:styleId="ListContinue4">
    <w:name w:val="List Continue 4"/>
    <w:basedOn w:val="List4"/>
    <w:rsid w:val="00D26BC7"/>
    <w:pPr>
      <w:ind w:firstLine="0"/>
    </w:pPr>
  </w:style>
  <w:style w:type="paragraph" w:styleId="ListContinue5">
    <w:name w:val="List Continue 5"/>
    <w:basedOn w:val="List5"/>
    <w:rsid w:val="00D26BC7"/>
    <w:pPr>
      <w:ind w:firstLine="0"/>
    </w:pPr>
  </w:style>
  <w:style w:type="paragraph" w:styleId="ListNumber3">
    <w:name w:val="List Number 3"/>
    <w:basedOn w:val="List3"/>
    <w:rsid w:val="00D26BC7"/>
    <w:pPr>
      <w:numPr>
        <w:numId w:val="5"/>
      </w:numPr>
    </w:pPr>
  </w:style>
  <w:style w:type="paragraph" w:styleId="ListNumber4">
    <w:name w:val="List Number 4"/>
    <w:basedOn w:val="List4"/>
    <w:rsid w:val="00D26BC7"/>
    <w:pPr>
      <w:numPr>
        <w:numId w:val="6"/>
      </w:numPr>
    </w:pPr>
  </w:style>
  <w:style w:type="paragraph" w:styleId="ListNumber5">
    <w:name w:val="List Number 5"/>
    <w:basedOn w:val="List5"/>
    <w:rsid w:val="00D26BC7"/>
    <w:pPr>
      <w:numPr>
        <w:numId w:val="7"/>
      </w:numPr>
    </w:pPr>
  </w:style>
  <w:style w:type="paragraph" w:styleId="BlockText">
    <w:name w:val="Block Text"/>
    <w:basedOn w:val="Normal"/>
    <w:rsid w:val="00D26BC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6BC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6BC7"/>
    <w:rPr>
      <w:sz w:val="16"/>
      <w:vertAlign w:val="superscript"/>
    </w:rPr>
  </w:style>
  <w:style w:type="character" w:customStyle="1" w:styleId="Symbols">
    <w:name w:val="Symbols"/>
    <w:basedOn w:val="DefaultParagraphFont"/>
    <w:rsid w:val="00D26BC7"/>
    <w:rPr>
      <w:rFonts w:ascii="Symbol" w:hAnsi="Symbol"/>
    </w:rPr>
  </w:style>
  <w:style w:type="character" w:customStyle="1" w:styleId="MenuOptions">
    <w:name w:val="Menu Options"/>
    <w:basedOn w:val="DefaultParagraphFont"/>
    <w:rsid w:val="00D26BC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6BC7"/>
    <w:rPr>
      <w:b/>
    </w:rPr>
  </w:style>
  <w:style w:type="character" w:customStyle="1" w:styleId="Underlined">
    <w:name w:val="Underlined"/>
    <w:basedOn w:val="DefaultParagraphFont"/>
    <w:rsid w:val="00D26BC7"/>
    <w:rPr>
      <w:u w:val="single"/>
    </w:rPr>
  </w:style>
  <w:style w:type="paragraph" w:customStyle="1" w:styleId="TableBodyTextRight">
    <w:name w:val="Table Body Text Right"/>
    <w:basedOn w:val="TableBodyText"/>
    <w:rsid w:val="00D26BC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6BC7"/>
    <w:rPr>
      <w:sz w:val="18"/>
    </w:rPr>
  </w:style>
  <w:style w:type="paragraph" w:customStyle="1" w:styleId="BodySmallRight">
    <w:name w:val="Body Small Right"/>
    <w:basedOn w:val="BodyTextRight"/>
    <w:rsid w:val="00D26BC7"/>
    <w:rPr>
      <w:sz w:val="18"/>
      <w:szCs w:val="18"/>
    </w:rPr>
  </w:style>
  <w:style w:type="paragraph" w:customStyle="1" w:styleId="MarginEdition">
    <w:name w:val="Margin Edition"/>
    <w:basedOn w:val="MarginNote"/>
    <w:rsid w:val="00D26BC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6BC7"/>
    <w:rPr>
      <w:sz w:val="2"/>
      <w:szCs w:val="2"/>
    </w:rPr>
  </w:style>
  <w:style w:type="character" w:customStyle="1" w:styleId="Small">
    <w:name w:val="Small"/>
    <w:basedOn w:val="DefaultParagraphFont"/>
    <w:rsid w:val="00D26BC7"/>
    <w:rPr>
      <w:sz w:val="16"/>
    </w:rPr>
  </w:style>
  <w:style w:type="paragraph" w:customStyle="1" w:styleId="WideTable">
    <w:name w:val="Wide Table"/>
    <w:basedOn w:val="Normal"/>
    <w:rsid w:val="00D26BC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6BC7"/>
  </w:style>
  <w:style w:type="paragraph" w:styleId="Quote">
    <w:name w:val="Quote"/>
    <w:basedOn w:val="Heading1"/>
    <w:link w:val="QuoteChar"/>
    <w:qFormat/>
    <w:rsid w:val="00D26BC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6BC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6BC7"/>
    <w:pPr>
      <w:pageBreakBefore/>
    </w:pPr>
  </w:style>
  <w:style w:type="paragraph" w:customStyle="1" w:styleId="Border">
    <w:name w:val="Border"/>
    <w:basedOn w:val="Normal"/>
    <w:qFormat/>
    <w:rsid w:val="00D26BC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6BC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6BC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6BC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6BC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6BC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6BC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6BC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6BC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6BC7"/>
    <w:rPr>
      <w:u w:val="single"/>
    </w:rPr>
  </w:style>
  <w:style w:type="character" w:customStyle="1" w:styleId="BoldandItalics">
    <w:name w:val="Bold and Italics"/>
    <w:qFormat/>
    <w:rsid w:val="00D26BC7"/>
    <w:rPr>
      <w:b/>
      <w:i/>
      <w:u w:val="none"/>
    </w:rPr>
  </w:style>
  <w:style w:type="paragraph" w:styleId="BalloonText">
    <w:name w:val="Balloon Text"/>
    <w:basedOn w:val="Normal"/>
    <w:link w:val="BalloonTextChar"/>
    <w:rsid w:val="00D26B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6BC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6BC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6BC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6BC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6BC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6BC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571D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413</Words>
  <Characters>2778</Characters>
  <Application>Microsoft Office Word</Application>
  <DocSecurity>0</DocSecurity>
  <Lines>73</Lines>
  <Paragraphs>56</Paragraphs>
  <ScaleCrop>false</ScaleCrop>
  <Company>Author-it Software Corporation Ltd.</Company>
  <LinksUpToDate>false</LinksUpToDate>
  <CharactersWithSpaces>3135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AHCLSC210 Install tree protection devices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2025-02-11T07:07:00Z</dcterms:created>
  <dcterms:modified xsi:type="dcterms:W3CDTF">2025-02-11T07:07:00Z</dcterms:modified>
</cp:coreProperties>
</file>