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4C48" w:rsidP="00D64C4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AHCLPW501 Develop a management plan for a designated area</w:t>
      </w:r>
      <w:r>
        <w:fldChar w:fldCharType="end"/>
      </w:r>
    </w:p>
    <w:p w:rsidR="00D64C48" w:rsidP="00D64C48">
      <w:pPr>
        <w:pStyle w:val="Version"/>
        <w:sectPr w:rsidSect="00A666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6654" w:rsidP="00A66654">
      <w:pPr>
        <w:pStyle w:val="SuperHeading"/>
      </w:pPr>
      <w:r w:rsidRPr="00A66654">
        <w:t>AHCLPW501 Develop a management plan for a designated area</w:t>
      </w:r>
    </w:p>
    <w:p w:rsidR="00000000" w:rsidRPr="00A66654" w:rsidP="00A66654">
      <w:pPr>
        <w:pStyle w:val="Heading1"/>
      </w:pPr>
      <w:bookmarkStart w:id="1" w:name="O_872578"/>
      <w:bookmarkEnd w:id="1"/>
      <w:r w:rsidRPr="00A66654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666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654">
            <w:pPr>
              <w:pStyle w:val="TableHeading"/>
              <w:rPr>
                <w:lang w:val="en-NZ"/>
              </w:rPr>
            </w:pPr>
            <w:r w:rsidRPr="00A66654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654">
            <w:pPr>
              <w:pStyle w:val="TableHeading"/>
              <w:rPr>
                <w:lang w:val="en-NZ"/>
              </w:rPr>
            </w:pPr>
            <w:r w:rsidRPr="00A66654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654">
            <w:pPr>
              <w:pStyle w:val="TableHeading"/>
              <w:rPr>
                <w:lang w:val="en-NZ"/>
              </w:rPr>
            </w:pPr>
            <w:r w:rsidRPr="00A66654">
              <w:t>Comments</w:t>
            </w:r>
          </w:p>
        </w:tc>
      </w:tr>
      <w:tr w:rsidTr="00A666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654">
            <w:pPr>
              <w:pStyle w:val="BodyText"/>
              <w:rPr>
                <w:lang w:val="en-NZ"/>
              </w:rPr>
            </w:pPr>
            <w:r w:rsidRPr="00A66654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654">
            <w:pPr>
              <w:pStyle w:val="BodyText"/>
              <w:rPr>
                <w:lang w:val="en-NZ"/>
              </w:rPr>
            </w:pPr>
            <w:r w:rsidRPr="00A66654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654" w:rsidP="00A66654">
            <w:pPr>
              <w:pStyle w:val="BodyText"/>
            </w:pPr>
            <w:r w:rsidRPr="00A66654">
              <w:t>Initial release</w:t>
            </w:r>
          </w:p>
        </w:tc>
      </w:tr>
    </w:tbl>
    <w:p w:rsidR="00000000" w:rsidRPr="00A66654" w:rsidP="00A66654">
      <w:pPr>
        <w:pStyle w:val="BodyText"/>
      </w:pPr>
    </w:p>
    <w:p w:rsidR="00000000" w:rsidRPr="00A66654" w:rsidP="00A66654">
      <w:pPr>
        <w:pStyle w:val="AllowPageBreak"/>
      </w:pPr>
    </w:p>
    <w:p w:rsidR="00000000" w:rsidRPr="00A66654" w:rsidP="00A66654">
      <w:pPr>
        <w:pStyle w:val="Heading1"/>
      </w:pPr>
      <w:bookmarkStart w:id="2" w:name="O_872579"/>
      <w:bookmarkEnd w:id="2"/>
      <w:r w:rsidRPr="00A66654">
        <w:t>Application</w:t>
      </w:r>
    </w:p>
    <w:p w:rsidR="00000000" w:rsidRPr="00A66654" w:rsidP="00D64C48">
      <w:pPr>
        <w:pStyle w:val="BodyText"/>
      </w:pPr>
      <w:r w:rsidRPr="00A66654">
        <w:t>This unit of competency describes the skills and knowledge required to develop a management plan for a designated area.</w:t>
      </w:r>
    </w:p>
    <w:p w:rsidR="00000000" w:rsidRPr="00A66654" w:rsidP="00D64C48">
      <w:pPr>
        <w:pStyle w:val="BodyText"/>
      </w:pPr>
      <w:r w:rsidRPr="00A66654">
        <w:t xml:space="preserve">This </w:t>
      </w:r>
      <w:r w:rsidRPr="00A66654">
        <w:t xml:space="preserve">unit applies to land managers who are responsible for the development of management strategies and the documentation of management plans with a defined emphasis on flora or fauna and covering the range of biodiversity present in a designated area. </w:t>
      </w:r>
    </w:p>
    <w:p w:rsidR="00000000" w:rsidRPr="00A66654" w:rsidP="00D64C48">
      <w:pPr>
        <w:pStyle w:val="BodyText"/>
      </w:pPr>
      <w:r w:rsidRPr="00A66654">
        <w:t xml:space="preserve">These </w:t>
      </w:r>
      <w:r w:rsidRPr="00A66654">
        <w:t xml:space="preserve">individuals apply judgement and have defined responsibilities in known and changing contexts. </w:t>
      </w:r>
    </w:p>
    <w:p w:rsidR="00000000" w:rsidRPr="00A66654" w:rsidP="00D64C48">
      <w:pPr>
        <w:pStyle w:val="BodyText"/>
      </w:pPr>
      <w:r w:rsidRPr="00A66654">
        <w:t>No occupational licensing, legislative or certification requirements are known to apply to this unit at the time of publication.</w:t>
      </w:r>
    </w:p>
    <w:p w:rsidR="00000000" w:rsidRPr="00A66654" w:rsidP="00A66654">
      <w:pPr>
        <w:pStyle w:val="Heading1"/>
      </w:pPr>
      <w:bookmarkStart w:id="3" w:name="O_872580"/>
      <w:bookmarkEnd w:id="3"/>
      <w:r w:rsidRPr="00A66654">
        <w:t>Pre-requisite Unit</w:t>
      </w:r>
    </w:p>
    <w:p w:rsidR="00000000" w:rsidRPr="00A66654" w:rsidP="00D64C48">
      <w:pPr>
        <w:pStyle w:val="BodyText"/>
      </w:pPr>
      <w:r w:rsidRPr="00A66654">
        <w:t>Nil.</w:t>
      </w:r>
    </w:p>
    <w:p w:rsidR="00000000" w:rsidRPr="00A66654" w:rsidP="00A66654">
      <w:pPr>
        <w:pStyle w:val="Heading1"/>
      </w:pPr>
      <w:bookmarkStart w:id="4" w:name="O_872582"/>
      <w:bookmarkEnd w:id="4"/>
      <w:r w:rsidRPr="00A66654">
        <w:t>Unit Sector</w:t>
      </w:r>
    </w:p>
    <w:p w:rsidR="00000000" w:rsidRPr="00A66654" w:rsidP="00D64C48">
      <w:pPr>
        <w:pStyle w:val="BodyText"/>
      </w:pPr>
      <w:r w:rsidRPr="00A66654">
        <w:t>Lands, Parks and Wildlife (LPW)</w:t>
      </w:r>
    </w:p>
    <w:p w:rsidR="00000000" w:rsidRPr="00A66654" w:rsidP="00A66654">
      <w:pPr>
        <w:pStyle w:val="Heading1"/>
      </w:pPr>
      <w:bookmarkStart w:id="5" w:name="O_872583"/>
      <w:bookmarkEnd w:id="5"/>
      <w:r w:rsidRPr="00A6665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D64C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654">
            <w:pPr>
              <w:pStyle w:val="TableHeading"/>
              <w:rPr>
                <w:lang w:val="en-NZ"/>
              </w:rPr>
            </w:pPr>
            <w:r w:rsidRPr="00A6665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654">
            <w:pPr>
              <w:pStyle w:val="TableHeading"/>
              <w:rPr>
                <w:lang w:val="en-NZ"/>
              </w:rPr>
            </w:pPr>
            <w:r w:rsidRPr="00A66654">
              <w:t>Performance criteria</w:t>
            </w:r>
          </w:p>
        </w:tc>
      </w:tr>
      <w:tr w:rsidTr="00D64C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654">
            <w:pPr>
              <w:pStyle w:val="BodyText"/>
              <w:rPr>
                <w:lang w:val="en-NZ"/>
              </w:rPr>
            </w:pPr>
            <w:r w:rsidRPr="00A6665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654">
            <w:pPr>
              <w:pStyle w:val="BodyText"/>
              <w:rPr>
                <w:lang w:val="en-NZ"/>
              </w:rPr>
            </w:pPr>
            <w:r w:rsidRPr="00A66654">
              <w:t>Performance criteria describe the performance ne</w:t>
            </w:r>
            <w:r w:rsidRPr="00A66654">
              <w:t>eded to demonstrate achievement of the element.</w:t>
            </w:r>
          </w:p>
        </w:tc>
      </w:tr>
      <w:tr w:rsidTr="00D64C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654">
            <w:pPr>
              <w:pStyle w:val="List"/>
              <w:rPr>
                <w:lang w:val="en-NZ"/>
              </w:rPr>
            </w:pPr>
            <w:r w:rsidRPr="00A66654">
              <w:t>1.</w:t>
            </w:r>
            <w:r w:rsidRPr="00A66654">
              <w:tab/>
              <w:t>Define the need for a management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654" w:rsidP="00A66654">
            <w:pPr>
              <w:pStyle w:val="List"/>
            </w:pPr>
            <w:r w:rsidRPr="00A66654">
              <w:t>1.1</w:t>
            </w:r>
            <w:r w:rsidRPr="00A66654">
              <w:tab/>
              <w:t>Identify management plan objectives for the designated area</w:t>
            </w:r>
          </w:p>
          <w:p w:rsidR="00000000" w:rsidRPr="00A66654" w:rsidP="00A66654">
            <w:pPr>
              <w:pStyle w:val="List"/>
            </w:pPr>
            <w:r w:rsidRPr="00A66654">
              <w:t>1.2</w:t>
            </w:r>
            <w:r w:rsidRPr="00A66654">
              <w:tab/>
              <w:t>Consult with client to achieve agreement on brief</w:t>
            </w:r>
          </w:p>
          <w:p w:rsidR="00000000" w:rsidP="00A66654">
            <w:pPr>
              <w:pStyle w:val="List"/>
              <w:rPr>
                <w:lang w:val="en-NZ"/>
              </w:rPr>
            </w:pPr>
            <w:r w:rsidRPr="00A66654">
              <w:t>1.3</w:t>
            </w:r>
            <w:r w:rsidRPr="00A66654">
              <w:tab/>
            </w:r>
            <w:r w:rsidRPr="00A66654">
              <w:t>Identify planning team, including specialists and consultants</w:t>
            </w:r>
          </w:p>
        </w:tc>
      </w:tr>
      <w:tr w:rsidTr="00D64C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654">
            <w:pPr>
              <w:pStyle w:val="List"/>
              <w:rPr>
                <w:lang w:val="en-NZ"/>
              </w:rPr>
            </w:pPr>
            <w:r w:rsidRPr="00A66654">
              <w:t>2.</w:t>
            </w:r>
            <w:r w:rsidRPr="00A66654">
              <w:tab/>
              <w:t>Undertake preliminary planning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654" w:rsidP="00A66654">
            <w:pPr>
              <w:pStyle w:val="List"/>
            </w:pPr>
            <w:r w:rsidRPr="00A66654">
              <w:t>2.1</w:t>
            </w:r>
            <w:r w:rsidRPr="00A66654">
              <w:tab/>
              <w:t>Identify major stakeholders</w:t>
            </w:r>
          </w:p>
          <w:p w:rsidR="00000000" w:rsidRPr="00A66654" w:rsidP="00A66654">
            <w:pPr>
              <w:pStyle w:val="List"/>
            </w:pPr>
            <w:r w:rsidRPr="00A66654">
              <w:t>2.2</w:t>
            </w:r>
            <w:r w:rsidRPr="00A66654">
              <w:tab/>
              <w:t>Ascertain availability of specialists to assist in management planning work and prepare contracts</w:t>
            </w:r>
          </w:p>
          <w:p w:rsidR="00000000" w:rsidRPr="00A66654" w:rsidP="00A66654">
            <w:pPr>
              <w:pStyle w:val="List"/>
            </w:pPr>
            <w:r w:rsidRPr="00A66654">
              <w:t>2.3</w:t>
            </w:r>
            <w:r w:rsidRPr="00A66654">
              <w:tab/>
              <w:t xml:space="preserve">Establish </w:t>
            </w:r>
            <w:r w:rsidRPr="00A66654">
              <w:t>timelines for development of the management plan and reporting arrangements to client</w:t>
            </w:r>
          </w:p>
          <w:p w:rsidR="00000000" w:rsidP="00A66654">
            <w:pPr>
              <w:pStyle w:val="List"/>
              <w:rPr>
                <w:lang w:val="en-NZ"/>
              </w:rPr>
            </w:pPr>
            <w:r w:rsidRPr="00A66654">
              <w:t>2.4</w:t>
            </w:r>
            <w:r w:rsidRPr="00A66654">
              <w:tab/>
              <w:t>Identify resources required for the development of management strategies</w:t>
            </w:r>
          </w:p>
        </w:tc>
      </w:tr>
      <w:tr w:rsidTr="00D64C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654">
            <w:pPr>
              <w:pStyle w:val="List"/>
              <w:rPr>
                <w:lang w:val="en-NZ"/>
              </w:rPr>
            </w:pPr>
            <w:r w:rsidRPr="00A66654">
              <w:t>3.</w:t>
            </w:r>
            <w:r w:rsidRPr="00A66654">
              <w:tab/>
              <w:t>Prepare a site description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654" w:rsidP="00A66654">
            <w:pPr>
              <w:pStyle w:val="List"/>
            </w:pPr>
            <w:r w:rsidRPr="00A66654">
              <w:t>3.1</w:t>
            </w:r>
            <w:r w:rsidRPr="00A66654">
              <w:tab/>
              <w:t>Identify and map landscape values of the area</w:t>
            </w:r>
          </w:p>
          <w:p w:rsidR="00000000" w:rsidRPr="00A66654" w:rsidP="00A66654">
            <w:pPr>
              <w:pStyle w:val="List"/>
            </w:pPr>
            <w:r w:rsidRPr="00A66654">
              <w:t>3.2</w:t>
            </w:r>
            <w:r w:rsidRPr="00A66654">
              <w:tab/>
              <w:t>Identify</w:t>
            </w:r>
            <w:r w:rsidRPr="00A66654">
              <w:t xml:space="preserve"> and map physical features and characteristics of the area</w:t>
            </w:r>
          </w:p>
          <w:p w:rsidR="00000000" w:rsidRPr="00A66654" w:rsidP="00A66654">
            <w:pPr>
              <w:pStyle w:val="List"/>
            </w:pPr>
            <w:r w:rsidRPr="00A66654">
              <w:t>3.3</w:t>
            </w:r>
            <w:r w:rsidRPr="00A66654">
              <w:tab/>
              <w:t>Research land uses and determine and record their effects on the designated area</w:t>
            </w:r>
          </w:p>
          <w:p w:rsidR="00000000" w:rsidRPr="00A66654" w:rsidP="00A66654">
            <w:pPr>
              <w:pStyle w:val="List"/>
            </w:pPr>
            <w:r w:rsidRPr="00A66654">
              <w:t>3.4</w:t>
            </w:r>
            <w:r w:rsidRPr="00A66654">
              <w:tab/>
              <w:t>Assess and document physical condition of site including civil design concepts, where relevant</w:t>
            </w:r>
          </w:p>
          <w:p w:rsidR="00000000" w:rsidP="00A66654">
            <w:pPr>
              <w:pStyle w:val="List"/>
              <w:rPr>
                <w:lang w:val="en-NZ"/>
              </w:rPr>
            </w:pPr>
            <w:r w:rsidRPr="00A66654">
              <w:t>3.5</w:t>
            </w:r>
            <w:r w:rsidRPr="00A66654">
              <w:tab/>
            </w:r>
            <w:r w:rsidRPr="00A66654">
              <w:t>Document biological characteristics of the site including the existence of native and pest fauna and flora populations, habitat requirements for fauna, seasonal and nutritional influences on lifecycles</w:t>
            </w:r>
          </w:p>
        </w:tc>
      </w:tr>
      <w:tr w:rsidTr="00D64C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654">
            <w:pPr>
              <w:pStyle w:val="List"/>
              <w:rPr>
                <w:lang w:val="en-NZ"/>
              </w:rPr>
            </w:pPr>
            <w:r w:rsidRPr="00A66654">
              <w:t>4.</w:t>
            </w:r>
            <w:r w:rsidRPr="00A66654">
              <w:tab/>
              <w:t>Analyse site information and description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654" w:rsidP="00A66654">
            <w:pPr>
              <w:pStyle w:val="List"/>
            </w:pPr>
            <w:r w:rsidRPr="00A66654">
              <w:t>4.1</w:t>
            </w:r>
            <w:r w:rsidRPr="00A66654">
              <w:tab/>
              <w:t>Evalu</w:t>
            </w:r>
            <w:r w:rsidRPr="00A66654">
              <w:t>ate information in terms of core principles and objectives</w:t>
            </w:r>
          </w:p>
          <w:p w:rsidR="00000000" w:rsidRPr="00A66654" w:rsidP="00A66654">
            <w:pPr>
              <w:pStyle w:val="List"/>
            </w:pPr>
            <w:r w:rsidRPr="00A66654">
              <w:t>4.2</w:t>
            </w:r>
            <w:r w:rsidRPr="00A66654">
              <w:tab/>
              <w:t>Produce site plans, technical reports and maps</w:t>
            </w:r>
          </w:p>
          <w:p w:rsidR="00000000" w:rsidRPr="00A66654" w:rsidP="00A66654">
            <w:pPr>
              <w:pStyle w:val="List"/>
            </w:pPr>
            <w:r w:rsidRPr="00A66654">
              <w:t>4.3</w:t>
            </w:r>
            <w:r w:rsidRPr="00A66654">
              <w:tab/>
              <w:t>Determine priorities and key conservation issues</w:t>
            </w:r>
          </w:p>
          <w:p w:rsidR="00000000" w:rsidRPr="00A66654" w:rsidP="00A66654">
            <w:pPr>
              <w:pStyle w:val="List"/>
            </w:pPr>
            <w:r w:rsidRPr="00A66654">
              <w:t>4.4</w:t>
            </w:r>
            <w:r w:rsidRPr="00A66654">
              <w:tab/>
              <w:t>Prepare longitudinal projections of continuing impacts</w:t>
            </w:r>
          </w:p>
          <w:p w:rsidR="00000000" w:rsidRPr="00A66654" w:rsidP="00A66654">
            <w:pPr>
              <w:pStyle w:val="List"/>
            </w:pPr>
            <w:r w:rsidRPr="00A66654">
              <w:t>4.5</w:t>
            </w:r>
            <w:r w:rsidRPr="00A66654">
              <w:tab/>
              <w:t>Assess land capability</w:t>
            </w:r>
          </w:p>
          <w:p w:rsidR="00000000" w:rsidRPr="00A66654" w:rsidP="00A66654">
            <w:pPr>
              <w:pStyle w:val="List"/>
            </w:pPr>
            <w:r w:rsidRPr="00A66654">
              <w:t>4.6</w:t>
            </w:r>
            <w:r w:rsidRPr="00A66654">
              <w:tab/>
              <w:t>Ide</w:t>
            </w:r>
            <w:r w:rsidRPr="00A66654">
              <w:t>ntify and document opportunities and constraints to meeting planning objectives and goals</w:t>
            </w:r>
          </w:p>
          <w:p w:rsidR="00000000" w:rsidP="00A66654">
            <w:pPr>
              <w:pStyle w:val="List"/>
              <w:rPr>
                <w:lang w:val="en-NZ"/>
              </w:rPr>
            </w:pPr>
            <w:r w:rsidRPr="00A66654">
              <w:t>4.7</w:t>
            </w:r>
            <w:r w:rsidRPr="00A66654">
              <w:tab/>
              <w:t>Present to stakeholders and incorporate feedback into planning documentation</w:t>
            </w:r>
          </w:p>
        </w:tc>
      </w:tr>
      <w:tr w:rsidTr="00D64C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654">
            <w:pPr>
              <w:pStyle w:val="List"/>
              <w:rPr>
                <w:lang w:val="en-NZ"/>
              </w:rPr>
            </w:pPr>
            <w:r w:rsidRPr="00A66654">
              <w:t>5.</w:t>
            </w:r>
            <w:r w:rsidRPr="00A66654">
              <w:tab/>
              <w:t>Identify management strategies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654" w:rsidP="00A66654">
            <w:pPr>
              <w:pStyle w:val="List"/>
            </w:pPr>
            <w:r w:rsidRPr="00A66654">
              <w:t>5.1</w:t>
            </w:r>
            <w:r w:rsidRPr="00A66654">
              <w:tab/>
              <w:t>Identify management strategies that address de</w:t>
            </w:r>
            <w:r w:rsidRPr="00A66654">
              <w:t>fined objectives</w:t>
            </w:r>
          </w:p>
          <w:p w:rsidR="00000000" w:rsidRPr="00A66654" w:rsidP="00A66654">
            <w:pPr>
              <w:pStyle w:val="List"/>
            </w:pPr>
            <w:r w:rsidRPr="00A66654">
              <w:t>5.2</w:t>
            </w:r>
            <w:r w:rsidRPr="00A66654">
              <w:tab/>
              <w:t>Design management strategies to alleviate existing impacts, pests, and diseases or to target management actions</w:t>
            </w:r>
          </w:p>
          <w:p w:rsidR="00000000" w:rsidRPr="00A66654" w:rsidP="00A66654">
            <w:pPr>
              <w:pStyle w:val="List"/>
            </w:pPr>
            <w:r w:rsidRPr="00A66654">
              <w:t>5.3</w:t>
            </w:r>
            <w:r w:rsidRPr="00A66654">
              <w:tab/>
              <w:t>Cost and compare management strategies to existing budgets and available resources</w:t>
            </w:r>
          </w:p>
          <w:p w:rsidR="00000000" w:rsidRPr="00A66654" w:rsidP="00A66654">
            <w:pPr>
              <w:pStyle w:val="List"/>
            </w:pPr>
            <w:r w:rsidRPr="00A66654">
              <w:t>5.4</w:t>
            </w:r>
            <w:r w:rsidRPr="00A66654">
              <w:tab/>
              <w:t>Plan staging of work to prioriti</w:t>
            </w:r>
            <w:r w:rsidRPr="00A66654">
              <w:t>se outcomes and management resource allocation</w:t>
            </w:r>
          </w:p>
          <w:p w:rsidR="00000000" w:rsidP="00A66654">
            <w:pPr>
              <w:pStyle w:val="List"/>
              <w:rPr>
                <w:lang w:val="en-NZ"/>
              </w:rPr>
            </w:pPr>
            <w:r w:rsidRPr="00A66654">
              <w:t>5.5</w:t>
            </w:r>
            <w:r w:rsidRPr="00A66654">
              <w:tab/>
              <w:t>Consult with stakeholders and incorporate feedback into planning documentation</w:t>
            </w:r>
          </w:p>
        </w:tc>
      </w:tr>
      <w:tr w:rsidTr="00D64C48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6654">
            <w:pPr>
              <w:pStyle w:val="List"/>
              <w:rPr>
                <w:lang w:val="en-NZ"/>
              </w:rPr>
            </w:pPr>
            <w:r w:rsidRPr="00A66654">
              <w:t>6.</w:t>
            </w:r>
            <w:r w:rsidRPr="00A66654">
              <w:tab/>
              <w:t>Prepare the management plan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6654" w:rsidP="00A66654">
            <w:pPr>
              <w:pStyle w:val="List"/>
            </w:pPr>
            <w:r w:rsidRPr="00A66654">
              <w:t>6.1</w:t>
            </w:r>
            <w:r w:rsidRPr="00A66654">
              <w:tab/>
              <w:t>Document site information and management strategies into a draft management plan for consu</w:t>
            </w:r>
            <w:r w:rsidRPr="00A66654">
              <w:t>ltation</w:t>
            </w:r>
          </w:p>
          <w:p w:rsidR="00000000" w:rsidRPr="00A66654" w:rsidP="00A66654">
            <w:pPr>
              <w:pStyle w:val="List"/>
            </w:pPr>
            <w:r w:rsidRPr="00A66654">
              <w:t>6.2</w:t>
            </w:r>
            <w:r w:rsidRPr="00A66654">
              <w:tab/>
              <w:t>Consult with stakeholders and clients</w:t>
            </w:r>
          </w:p>
          <w:p w:rsidR="00000000" w:rsidRPr="00A66654" w:rsidP="00A66654">
            <w:pPr>
              <w:pStyle w:val="List"/>
            </w:pPr>
            <w:r w:rsidRPr="00A66654">
              <w:t>6.3</w:t>
            </w:r>
            <w:r w:rsidRPr="00A66654">
              <w:tab/>
              <w:t>Make changes to the draft plan and prepare and present a final plan to client</w:t>
            </w:r>
          </w:p>
        </w:tc>
      </w:tr>
    </w:tbl>
    <w:p w:rsidR="00000000" w:rsidRPr="00A66654" w:rsidP="00A66654">
      <w:pPr>
        <w:pStyle w:val="BodyText"/>
      </w:pPr>
    </w:p>
    <w:p w:rsidR="00000000" w:rsidRPr="00A66654" w:rsidP="00A66654">
      <w:pPr>
        <w:pStyle w:val="AllowPageBreak"/>
      </w:pPr>
    </w:p>
    <w:p w:rsidR="00000000" w:rsidRPr="00A66654" w:rsidP="00A66654">
      <w:pPr>
        <w:pStyle w:val="Heading1"/>
      </w:pPr>
      <w:bookmarkStart w:id="6" w:name="O_872584"/>
      <w:bookmarkEnd w:id="6"/>
      <w:r w:rsidRPr="00A66654">
        <w:t>Foundation Skills</w:t>
      </w:r>
    </w:p>
    <w:p w:rsidR="00000000" w:rsidRPr="00A66654" w:rsidP="00D64C48">
      <w:pPr>
        <w:pStyle w:val="BodyText"/>
      </w:pPr>
      <w:r w:rsidRPr="00A66654">
        <w:t>Foundation Skills es</w:t>
      </w:r>
      <w:r w:rsidRPr="00A66654">
        <w:t>sential to performance are explicit in the performance criteria of this unit of competency.</w:t>
      </w:r>
    </w:p>
    <w:p w:rsidR="00000000" w:rsidRPr="00A66654" w:rsidP="00A66654">
      <w:pPr>
        <w:pStyle w:val="Heading1"/>
      </w:pPr>
      <w:bookmarkStart w:id="7" w:name="O_872585"/>
      <w:bookmarkEnd w:id="7"/>
      <w:r w:rsidRPr="00A66654">
        <w:t>Range of Conditions</w:t>
      </w:r>
    </w:p>
    <w:p w:rsidR="00000000" w:rsidRPr="00A66654" w:rsidP="00A66654">
      <w:pPr>
        <w:pStyle w:val="Heading1"/>
      </w:pPr>
      <w:bookmarkStart w:id="8" w:name="O_872586"/>
      <w:bookmarkEnd w:id="8"/>
      <w:r w:rsidRPr="00A66654">
        <w:t>Unit Mapping Information</w:t>
      </w:r>
    </w:p>
    <w:p w:rsidR="00000000" w:rsidRPr="00A66654" w:rsidP="00D64C48">
      <w:pPr>
        <w:pStyle w:val="BodyText"/>
      </w:pPr>
      <w:r w:rsidRPr="00A66654">
        <w:t>This unit is equivalent to AHCLPW501A Develop a management plan for a designated area.</w:t>
      </w:r>
    </w:p>
    <w:p w:rsidR="00000000" w:rsidRPr="00A66654" w:rsidP="00A66654">
      <w:pPr>
        <w:pStyle w:val="Heading1"/>
      </w:pPr>
      <w:bookmarkStart w:id="9" w:name="O_872593"/>
      <w:bookmarkEnd w:id="9"/>
      <w:r w:rsidRPr="00A66654">
        <w:t>Links</w:t>
      </w:r>
    </w:p>
    <w:p w:rsidR="00000000" w:rsidRPr="00A66654" w:rsidP="00D64C48">
      <w:pPr>
        <w:pStyle w:val="BodyText"/>
      </w:pPr>
      <w:r w:rsidRPr="00A666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BF5DF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66654" w:rsidP="00A66654"/>
    <w:sectPr w:rsidSect="00A6665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6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654" w:rsidRPr="00D64C48" w:rsidP="00D64C4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6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C48" w:rsidP="00A666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64C48" w:rsidP="00A666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64C48" w:rsidP="00A666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6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C4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6654" w:rsidRPr="00D64C48" w:rsidP="00D64C4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6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4C48" w:rsidRPr="002D2AF8" w:rsidP="00A666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AHCLPW501 Develop a management plan for a designated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D64C48" w:rsidP="00A666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66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66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66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66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66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66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66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66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66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66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66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6654"/>
  </w:style>
  <w:style w:type="character" w:customStyle="1" w:styleId="Heading1Char">
    <w:name w:val="Heading 1 Char"/>
    <w:basedOn w:val="DefaultParagraphFont"/>
    <w:link w:val="Heading1"/>
    <w:rsid w:val="00A666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66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66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6665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A666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6665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666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66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66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66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6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66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6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66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66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66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66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66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66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66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66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66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66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66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665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A6665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666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6654"/>
    <w:rPr>
      <w:b/>
      <w:spacing w:val="0"/>
    </w:rPr>
  </w:style>
  <w:style w:type="paragraph" w:customStyle="1" w:styleId="SuperTitle">
    <w:name w:val="SuperTitle"/>
    <w:basedOn w:val="Title"/>
    <w:rsid w:val="00A666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66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66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665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66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66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66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66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66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66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66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66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66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6654"/>
    <w:rPr>
      <w:i/>
    </w:rPr>
  </w:style>
  <w:style w:type="paragraph" w:styleId="Caption">
    <w:name w:val="caption"/>
    <w:basedOn w:val="BodyText"/>
    <w:next w:val="Normal"/>
    <w:qFormat/>
    <w:rsid w:val="00A666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66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66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6654"/>
  </w:style>
  <w:style w:type="paragraph" w:styleId="TableofFigures">
    <w:name w:val="table of figures"/>
    <w:basedOn w:val="Normal"/>
    <w:next w:val="Normal"/>
    <w:semiHidden/>
    <w:rsid w:val="00A666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665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66654"/>
    <w:rPr>
      <w:rFonts w:ascii="Wingdings" w:hAnsi="Wingdings"/>
    </w:rPr>
  </w:style>
  <w:style w:type="character" w:customStyle="1" w:styleId="HotSpot">
    <w:name w:val="HotSpot"/>
    <w:rsid w:val="00A66654"/>
    <w:rPr>
      <w:color w:val="0033CC"/>
      <w:u w:val="none"/>
    </w:rPr>
  </w:style>
  <w:style w:type="paragraph" w:customStyle="1" w:styleId="BodyTextRight">
    <w:name w:val="Body Text Right"/>
    <w:basedOn w:val="BodyText"/>
    <w:rsid w:val="00A666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66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66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66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66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66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6654"/>
    <w:rPr>
      <w:sz w:val="32"/>
    </w:rPr>
  </w:style>
  <w:style w:type="paragraph" w:customStyle="1" w:styleId="HeadingProcedure">
    <w:name w:val="Heading Procedure"/>
    <w:basedOn w:val="HeadingBase"/>
    <w:next w:val="Normal"/>
    <w:rsid w:val="00A666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6654"/>
    <w:pPr>
      <w:spacing w:before="60" w:after="60"/>
    </w:pPr>
  </w:style>
  <w:style w:type="paragraph" w:styleId="ListContinue">
    <w:name w:val="List Continue"/>
    <w:basedOn w:val="List"/>
    <w:rsid w:val="00A66654"/>
    <w:pPr>
      <w:ind w:firstLine="0"/>
    </w:pPr>
  </w:style>
  <w:style w:type="paragraph" w:customStyle="1" w:styleId="ListNote">
    <w:name w:val="List Note"/>
    <w:basedOn w:val="List"/>
    <w:rsid w:val="00A666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66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66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6654"/>
    <w:rPr>
      <w:rFonts w:ascii="Courier New" w:hAnsi="Courier New"/>
    </w:rPr>
  </w:style>
  <w:style w:type="paragraph" w:customStyle="1" w:styleId="NoteBullet">
    <w:name w:val="Note Bullet"/>
    <w:basedOn w:val="Note"/>
    <w:rsid w:val="00A666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66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66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66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665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666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66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6654"/>
    <w:rPr>
      <w:b/>
      <w:smallCaps/>
    </w:rPr>
  </w:style>
  <w:style w:type="paragraph" w:customStyle="1" w:styleId="TableListNumber">
    <w:name w:val="Table List Number"/>
    <w:basedOn w:val="ListNumber"/>
    <w:rsid w:val="00A666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66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6654"/>
    <w:pPr>
      <w:numPr>
        <w:numId w:val="7"/>
      </w:numPr>
    </w:pPr>
  </w:style>
  <w:style w:type="paragraph" w:customStyle="1" w:styleId="ListAlpha2">
    <w:name w:val="List Alpha 2"/>
    <w:basedOn w:val="List2"/>
    <w:rsid w:val="00A66654"/>
    <w:pPr>
      <w:numPr>
        <w:numId w:val="6"/>
      </w:numPr>
    </w:pPr>
  </w:style>
  <w:style w:type="paragraph" w:styleId="List2">
    <w:name w:val="List 2"/>
    <w:basedOn w:val="BodyText"/>
    <w:rsid w:val="00A666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66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66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66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665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665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66654"/>
    <w:pPr>
      <w:numPr>
        <w:numId w:val="2"/>
      </w:numPr>
    </w:pPr>
  </w:style>
  <w:style w:type="paragraph" w:styleId="ListContinue2">
    <w:name w:val="List Continue 2"/>
    <w:basedOn w:val="List2"/>
    <w:rsid w:val="00A66654"/>
    <w:pPr>
      <w:ind w:firstLine="0"/>
    </w:pPr>
  </w:style>
  <w:style w:type="paragraph" w:styleId="ListContinue3">
    <w:name w:val="List Continue 3"/>
    <w:basedOn w:val="List3"/>
    <w:rsid w:val="00A66654"/>
    <w:pPr>
      <w:ind w:left="1021" w:firstLine="0"/>
    </w:pPr>
  </w:style>
  <w:style w:type="paragraph" w:styleId="ListContinue4">
    <w:name w:val="List Continue 4"/>
    <w:basedOn w:val="List4"/>
    <w:rsid w:val="00A66654"/>
    <w:pPr>
      <w:ind w:firstLine="0"/>
    </w:pPr>
  </w:style>
  <w:style w:type="paragraph" w:styleId="ListContinue5">
    <w:name w:val="List Continue 5"/>
    <w:basedOn w:val="List5"/>
    <w:rsid w:val="00A66654"/>
    <w:pPr>
      <w:ind w:firstLine="0"/>
    </w:pPr>
  </w:style>
  <w:style w:type="paragraph" w:styleId="ListNumber3">
    <w:name w:val="List Number 3"/>
    <w:basedOn w:val="List3"/>
    <w:rsid w:val="00A66654"/>
    <w:pPr>
      <w:numPr>
        <w:numId w:val="3"/>
      </w:numPr>
    </w:pPr>
  </w:style>
  <w:style w:type="paragraph" w:styleId="ListNumber4">
    <w:name w:val="List Number 4"/>
    <w:basedOn w:val="List4"/>
    <w:rsid w:val="00A66654"/>
    <w:pPr>
      <w:numPr>
        <w:numId w:val="4"/>
      </w:numPr>
    </w:pPr>
  </w:style>
  <w:style w:type="paragraph" w:styleId="ListNumber5">
    <w:name w:val="List Number 5"/>
    <w:basedOn w:val="List5"/>
    <w:rsid w:val="00A66654"/>
    <w:pPr>
      <w:numPr>
        <w:numId w:val="5"/>
      </w:numPr>
    </w:pPr>
  </w:style>
  <w:style w:type="paragraph" w:styleId="BlockText">
    <w:name w:val="Block Text"/>
    <w:basedOn w:val="Normal"/>
    <w:rsid w:val="00A666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66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6654"/>
    <w:rPr>
      <w:sz w:val="16"/>
      <w:vertAlign w:val="superscript"/>
    </w:rPr>
  </w:style>
  <w:style w:type="character" w:customStyle="1" w:styleId="Symbols">
    <w:name w:val="Symbols"/>
    <w:basedOn w:val="DefaultParagraphFont"/>
    <w:rsid w:val="00A66654"/>
    <w:rPr>
      <w:rFonts w:ascii="Symbol" w:hAnsi="Symbol"/>
    </w:rPr>
  </w:style>
  <w:style w:type="character" w:customStyle="1" w:styleId="MenuOptions">
    <w:name w:val="Menu Options"/>
    <w:basedOn w:val="DefaultParagraphFont"/>
    <w:rsid w:val="00A666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6654"/>
    <w:rPr>
      <w:b/>
    </w:rPr>
  </w:style>
  <w:style w:type="character" w:customStyle="1" w:styleId="Underlined">
    <w:name w:val="Underlined"/>
    <w:basedOn w:val="DefaultParagraphFont"/>
    <w:rsid w:val="00A66654"/>
    <w:rPr>
      <w:u w:val="single"/>
    </w:rPr>
  </w:style>
  <w:style w:type="paragraph" w:customStyle="1" w:styleId="TableBodyTextRight">
    <w:name w:val="Table Body Text Right"/>
    <w:basedOn w:val="TableBodyText"/>
    <w:rsid w:val="00A666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6654"/>
    <w:rPr>
      <w:sz w:val="18"/>
    </w:rPr>
  </w:style>
  <w:style w:type="paragraph" w:customStyle="1" w:styleId="BodySmallRight">
    <w:name w:val="Body Small Right"/>
    <w:basedOn w:val="BodyTextRight"/>
    <w:rsid w:val="00A66654"/>
    <w:rPr>
      <w:sz w:val="18"/>
      <w:szCs w:val="18"/>
    </w:rPr>
  </w:style>
  <w:style w:type="paragraph" w:customStyle="1" w:styleId="MarginEdition">
    <w:name w:val="Margin Edition"/>
    <w:basedOn w:val="MarginNote"/>
    <w:rsid w:val="00A666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6654"/>
    <w:rPr>
      <w:sz w:val="2"/>
      <w:szCs w:val="2"/>
    </w:rPr>
  </w:style>
  <w:style w:type="character" w:customStyle="1" w:styleId="Small">
    <w:name w:val="Small"/>
    <w:basedOn w:val="DefaultParagraphFont"/>
    <w:rsid w:val="00A66654"/>
    <w:rPr>
      <w:sz w:val="16"/>
    </w:rPr>
  </w:style>
  <w:style w:type="paragraph" w:customStyle="1" w:styleId="WideTable">
    <w:name w:val="Wide Table"/>
    <w:basedOn w:val="Normal"/>
    <w:rsid w:val="00A666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6654"/>
  </w:style>
  <w:style w:type="paragraph" w:styleId="Quote">
    <w:name w:val="Quote"/>
    <w:basedOn w:val="Heading1"/>
    <w:link w:val="QuoteChar"/>
    <w:qFormat/>
    <w:rsid w:val="00A666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66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6654"/>
    <w:pPr>
      <w:pageBreakBefore/>
    </w:pPr>
  </w:style>
  <w:style w:type="paragraph" w:customStyle="1" w:styleId="Border">
    <w:name w:val="Border"/>
    <w:basedOn w:val="Normal"/>
    <w:qFormat/>
    <w:rsid w:val="00A666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66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66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66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66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66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66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66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66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6654"/>
    <w:rPr>
      <w:u w:val="single"/>
    </w:rPr>
  </w:style>
  <w:style w:type="character" w:customStyle="1" w:styleId="BoldandItalics">
    <w:name w:val="Bold and Italics"/>
    <w:qFormat/>
    <w:rsid w:val="00A66654"/>
    <w:rPr>
      <w:b/>
      <w:i/>
      <w:u w:val="none"/>
    </w:rPr>
  </w:style>
  <w:style w:type="paragraph" w:styleId="BalloonText">
    <w:name w:val="Balloon Text"/>
    <w:basedOn w:val="Normal"/>
    <w:link w:val="BalloonTextChar"/>
    <w:rsid w:val="00A666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66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66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66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66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66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6654"/>
    <w:pPr>
      <w:spacing w:before="0" w:after="0"/>
    </w:pPr>
  </w:style>
  <w:style w:type="paragraph" w:customStyle="1" w:styleId="BodyTextBold">
    <w:name w:val="Body Text Bold"/>
    <w:basedOn w:val="BodyText"/>
    <w:qFormat/>
    <w:rsid w:val="00A66654"/>
    <w:rPr>
      <w:b/>
    </w:rPr>
  </w:style>
  <w:style w:type="character" w:styleId="Hyperlink">
    <w:name w:val="Hyperlink"/>
    <w:basedOn w:val="DefaultParagraphFont"/>
    <w:uiPriority w:val="99"/>
    <w:unhideWhenUsed/>
    <w:rsid w:val="00D64C4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562</Words>
  <Characters>3460</Characters>
  <Application>Microsoft Office Word</Application>
  <DocSecurity>0</DocSecurity>
  <Lines>119</Lines>
  <Paragraphs>77</Paragraphs>
  <ScaleCrop>false</ScaleCrop>
  <Company>Author-it Software Corporation Ltd.</Company>
  <LinksUpToDate>false</LinksUpToDate>
  <CharactersWithSpaces>3945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AHCLPW501 Develop a management plan for a designated area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2021-03-30T01:15:00Z</dcterms:created>
  <dcterms:modified xsi:type="dcterms:W3CDTF">2021-03-30T01:15:00Z</dcterms:modified>
</cp:coreProperties>
</file>