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47A" w:rsidP="006B64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AHCLPW309 Operate remotely piloted system for conservation work</w:t>
      </w:r>
      <w:r>
        <w:fldChar w:fldCharType="end"/>
      </w:r>
    </w:p>
    <w:p w:rsidR="006B647A" w:rsidP="006B647A">
      <w:pPr>
        <w:pStyle w:val="Version"/>
        <w:sectPr w:rsidSect="00DF1E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1EDF" w:rsidP="00DF1EDF">
      <w:pPr>
        <w:pStyle w:val="SuperHeading"/>
      </w:pPr>
      <w:r w:rsidRPr="00DF1EDF">
        <w:t>AHCLPW309 Operate remotely piloted system for conservation work</w:t>
      </w:r>
    </w:p>
    <w:p w:rsidR="00000000" w:rsidRPr="00DF1EDF" w:rsidP="00DF1EDF">
      <w:pPr>
        <w:pStyle w:val="Heading1"/>
      </w:pPr>
      <w:bookmarkStart w:id="1" w:name="O_1150856"/>
      <w:bookmarkEnd w:id="1"/>
      <w:r w:rsidRPr="00DF1E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F1E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DF">
            <w:pPr>
              <w:pStyle w:val="BodyTextBold"/>
              <w:rPr>
                <w:lang w:val="en-NZ"/>
              </w:rPr>
            </w:pPr>
            <w:r w:rsidRPr="00DF1ED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DF">
            <w:pPr>
              <w:pStyle w:val="BodyTextBold"/>
              <w:rPr>
                <w:lang w:val="en-NZ"/>
              </w:rPr>
            </w:pPr>
            <w:r w:rsidRPr="00DF1EDF">
              <w:t>Comments</w:t>
            </w:r>
          </w:p>
        </w:tc>
      </w:tr>
      <w:tr w:rsidTr="00DF1E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DF">
            <w:pPr>
              <w:pStyle w:val="BodyText"/>
              <w:rPr>
                <w:lang w:val="en-NZ"/>
              </w:rPr>
            </w:pPr>
            <w:r w:rsidRPr="00DF1ED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DF" w:rsidP="00DF1EDF">
            <w:pPr>
              <w:pStyle w:val="BodyText"/>
            </w:pPr>
            <w:r w:rsidRPr="00DF1EDF">
              <w:t>This version released with AHC Agriculture, Horticulture and Conservation and Land Management Training Package Version 6.0.</w:t>
            </w:r>
          </w:p>
        </w:tc>
      </w:tr>
    </w:tbl>
    <w:p w:rsidR="00000000" w:rsidRPr="00DF1EDF" w:rsidP="00DF1EDF">
      <w:pPr>
        <w:pStyle w:val="BodyText"/>
      </w:pPr>
    </w:p>
    <w:p w:rsidR="00000000" w:rsidRPr="00DF1EDF" w:rsidP="00DF1EDF">
      <w:pPr>
        <w:pStyle w:val="AllowPageBreak"/>
      </w:pPr>
    </w:p>
    <w:p w:rsidR="00000000" w:rsidRPr="00DF1EDF" w:rsidP="00DF1EDF">
      <w:pPr>
        <w:pStyle w:val="Heading1"/>
      </w:pPr>
      <w:bookmarkStart w:id="2" w:name="O_1150857"/>
      <w:bookmarkEnd w:id="2"/>
      <w:r w:rsidRPr="00DF1EDF">
        <w:t>Application</w:t>
      </w:r>
    </w:p>
    <w:p w:rsidR="00000000" w:rsidRPr="00DF1EDF" w:rsidP="006B647A">
      <w:pPr>
        <w:pStyle w:val="BodyText"/>
      </w:pPr>
      <w:r w:rsidRPr="00DF1EDF">
        <w:t>This unit of competency describes the skills and knowledge required to operate remotely piloted systems (RPS) for support, imaging and management for conservation work.</w:t>
      </w:r>
    </w:p>
    <w:p w:rsidR="00000000" w:rsidRPr="00DF1EDF" w:rsidP="006B647A">
      <w:pPr>
        <w:pStyle w:val="BodyText"/>
      </w:pPr>
      <w:r w:rsidRPr="00DF1EDF">
        <w:t>The unit applies to individuals who work under broad d</w:t>
      </w:r>
      <w:r w:rsidRPr="00DF1EDF">
        <w:t>irection and take responsibility for their own work, including limited responsibility for the work of others. They use discretion and judgement in the selection and use of available resources.</w:t>
      </w:r>
    </w:p>
    <w:p w:rsidR="00000000" w:rsidRPr="00DF1EDF" w:rsidP="006B647A">
      <w:pPr>
        <w:pStyle w:val="BodyText"/>
      </w:pPr>
      <w:r w:rsidRPr="00DF1EDF">
        <w:t>Commonwealth, state/territory and local government licensing, l</w:t>
      </w:r>
      <w:r w:rsidRPr="00DF1EDF">
        <w:t>egislative or certification requirements may apply to the use of RPS. Users are advised to check with the relevant regulatory authority.</w:t>
      </w:r>
    </w:p>
    <w:p w:rsidR="00000000" w:rsidRPr="00DF1EDF" w:rsidP="00DF1EDF">
      <w:pPr>
        <w:pStyle w:val="Heading1"/>
      </w:pPr>
      <w:bookmarkStart w:id="3" w:name="O_1150858"/>
      <w:bookmarkEnd w:id="3"/>
      <w:r w:rsidRPr="00DF1EDF">
        <w:t>Pre-requisite Unit</w:t>
      </w:r>
    </w:p>
    <w:p w:rsidR="00000000" w:rsidRPr="00DF1EDF" w:rsidP="006B647A">
      <w:pPr>
        <w:pStyle w:val="BodyText"/>
      </w:pPr>
      <w:r w:rsidRPr="00DF1EDF">
        <w:t>Nil</w:t>
      </w:r>
    </w:p>
    <w:p w:rsidR="00000000" w:rsidRPr="00DF1EDF" w:rsidP="00DF1EDF">
      <w:pPr>
        <w:pStyle w:val="Heading1"/>
      </w:pPr>
      <w:bookmarkStart w:id="4" w:name="O_1150860"/>
      <w:bookmarkEnd w:id="4"/>
      <w:r w:rsidRPr="00DF1EDF">
        <w:t>Unit Sector</w:t>
      </w:r>
    </w:p>
    <w:p w:rsidR="00000000" w:rsidRPr="00DF1EDF" w:rsidP="006B647A">
      <w:pPr>
        <w:pStyle w:val="BodyText"/>
      </w:pPr>
      <w:r w:rsidRPr="00DF1EDF">
        <w:t>Lands, Parks and Wildlife (LPW)</w:t>
      </w:r>
    </w:p>
    <w:p w:rsidR="00000000" w:rsidRPr="00DF1EDF" w:rsidP="00DF1EDF">
      <w:pPr>
        <w:pStyle w:val="Heading1"/>
      </w:pPr>
      <w:bookmarkStart w:id="5" w:name="O_1150861"/>
      <w:bookmarkEnd w:id="5"/>
      <w:r w:rsidRPr="00DF1ED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64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DF">
            <w:pPr>
              <w:pStyle w:val="BodyTextBold"/>
              <w:rPr>
                <w:lang w:val="en-NZ"/>
              </w:rPr>
            </w:pPr>
            <w:r w:rsidRPr="00DF1ED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DF">
            <w:pPr>
              <w:pStyle w:val="BodyTextBold"/>
              <w:rPr>
                <w:lang w:val="en-NZ"/>
              </w:rPr>
            </w:pPr>
            <w:r w:rsidRPr="00DF1EDF">
              <w:t>Performance Criteria</w:t>
            </w:r>
          </w:p>
        </w:tc>
      </w:tr>
      <w:tr w:rsidTr="006B64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DF" w:rsidP="00DF1EDF">
            <w:pPr>
              <w:pStyle w:val="BodyText"/>
            </w:pPr>
            <w:r w:rsidRPr="00DF1ED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DF">
            <w:pPr>
              <w:pStyle w:val="BodyText"/>
              <w:rPr>
                <w:lang w:val="en-NZ"/>
              </w:rPr>
            </w:pPr>
            <w:r w:rsidRPr="00DF1E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64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DF">
            <w:pPr>
              <w:pStyle w:val="BodyText"/>
              <w:rPr>
                <w:lang w:val="en-NZ"/>
              </w:rPr>
            </w:pPr>
            <w:r w:rsidRPr="00DF1EDF">
              <w:t>1. Determine operational plan for use of re</w:t>
            </w:r>
            <w:r w:rsidRPr="00DF1EDF">
              <w:t>motely piloted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DF" w:rsidP="00DF1EDF">
            <w:pPr>
              <w:pStyle w:val="BodyText"/>
            </w:pPr>
            <w:r w:rsidRPr="00DF1EDF">
              <w:t>1.1 Clarify and confirm objectives of RPS operations plan</w:t>
            </w:r>
          </w:p>
          <w:p w:rsidR="00000000" w:rsidRPr="00DF1EDF" w:rsidP="00DF1EDF">
            <w:pPr>
              <w:pStyle w:val="BodyText"/>
            </w:pPr>
            <w:r w:rsidRPr="00DF1EDF">
              <w:t>1.2 Confirm location and operational route of system</w:t>
            </w:r>
          </w:p>
          <w:p w:rsidR="00000000" w:rsidRPr="00DF1EDF" w:rsidP="00DF1EDF">
            <w:pPr>
              <w:pStyle w:val="BodyText"/>
            </w:pPr>
            <w:r w:rsidRPr="00DF1EDF">
              <w:t xml:space="preserve">1.3 Identify operating conditions and hazards, assess risk and implement controls according to workplace health and safety </w:t>
            </w:r>
            <w:r w:rsidRPr="00DF1EDF">
              <w:t>procedures</w:t>
            </w:r>
          </w:p>
          <w:p w:rsidR="00000000" w:rsidRPr="00DF1EDF" w:rsidP="00DF1EDF">
            <w:pPr>
              <w:pStyle w:val="BodyText"/>
            </w:pPr>
            <w:r w:rsidRPr="00DF1EDF">
              <w:t>1.4 Select equipment and materials required for RPS operations</w:t>
            </w:r>
          </w:p>
          <w:p w:rsidR="00000000" w:rsidRPr="00DF1EDF" w:rsidP="00DF1EDF">
            <w:pPr>
              <w:pStyle w:val="BodyText"/>
            </w:pPr>
            <w:r w:rsidRPr="00DF1EDF">
              <w:t>1.5 Confirm workplace operating procedure to be followed with supervisor/controller</w:t>
            </w:r>
          </w:p>
          <w:p w:rsidR="00000000" w:rsidP="00DF1EDF">
            <w:pPr>
              <w:pStyle w:val="BodyText"/>
              <w:rPr>
                <w:lang w:val="en-NZ"/>
              </w:rPr>
            </w:pPr>
            <w:r w:rsidRPr="00DF1EDF">
              <w:t>1.6 Verify licences, permits and agreements have been approved for operations according to workplace procedures and regulatory requirements</w:t>
            </w:r>
          </w:p>
        </w:tc>
      </w:tr>
      <w:tr w:rsidTr="006B64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DF">
            <w:pPr>
              <w:pStyle w:val="BodyText"/>
              <w:rPr>
                <w:lang w:val="en-NZ"/>
              </w:rPr>
            </w:pPr>
            <w:r w:rsidRPr="00DF1EDF">
              <w:t>2. Prepare and transport equipment and resources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DF" w:rsidP="00DF1EDF">
            <w:pPr>
              <w:pStyle w:val="BodyText"/>
            </w:pPr>
            <w:r w:rsidRPr="00DF1EDF">
              <w:t xml:space="preserve">2.1 Assemble equipment and materials required for RPS operations </w:t>
            </w:r>
          </w:p>
          <w:p w:rsidR="00000000" w:rsidRPr="00DF1EDF" w:rsidP="00DF1EDF">
            <w:pPr>
              <w:pStyle w:val="BodyText"/>
            </w:pPr>
            <w:r w:rsidRPr="00DF1EDF">
              <w:t>2.2 Check equipment for correct operations and functionality according to operator instructions</w:t>
            </w:r>
          </w:p>
          <w:p w:rsidR="00000000" w:rsidRPr="00DF1EDF" w:rsidP="00DF1EDF">
            <w:pPr>
              <w:pStyle w:val="BodyText"/>
            </w:pPr>
            <w:r w:rsidRPr="00DF1EDF">
              <w:t>2.3 Clean and maintain RPS ready for use, and rectify faults</w:t>
            </w:r>
          </w:p>
          <w:p w:rsidR="00000000" w:rsidRPr="00DF1EDF" w:rsidP="00DF1EDF">
            <w:pPr>
              <w:pStyle w:val="BodyText"/>
            </w:pPr>
            <w:r w:rsidRPr="00DF1EDF">
              <w:t>2.4 Transport equipment to site/s and prepare for operation</w:t>
            </w:r>
          </w:p>
          <w:p w:rsidR="00000000" w:rsidRPr="00DF1EDF" w:rsidP="00DF1EDF">
            <w:pPr>
              <w:pStyle w:val="BodyText"/>
            </w:pPr>
            <w:r w:rsidRPr="00DF1EDF">
              <w:t>2.5 Set parameters for RPS according to</w:t>
            </w:r>
            <w:r w:rsidRPr="00DF1EDF">
              <w:t xml:space="preserve"> operations plan and operational route</w:t>
            </w:r>
          </w:p>
          <w:p w:rsidR="00000000" w:rsidP="00DF1EDF">
            <w:pPr>
              <w:pStyle w:val="BodyText"/>
              <w:rPr>
                <w:lang w:val="en-NZ"/>
              </w:rPr>
            </w:pPr>
            <w:r w:rsidRPr="00DF1EDF">
              <w:t>2.6 Test and calibrate equipment under field conditions in preparation for operation</w:t>
            </w:r>
          </w:p>
        </w:tc>
      </w:tr>
      <w:tr w:rsidTr="006B64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DF">
            <w:pPr>
              <w:pStyle w:val="BodyText"/>
              <w:rPr>
                <w:lang w:val="en-NZ"/>
              </w:rPr>
            </w:pPr>
            <w:r w:rsidRPr="00DF1EDF">
              <w:t>3. Commence use of piloted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DF" w:rsidP="00DF1EDF">
            <w:pPr>
              <w:pStyle w:val="BodyText"/>
            </w:pPr>
            <w:r w:rsidRPr="00DF1EDF">
              <w:t>3.1 Operate RPS according to safe operating procedures (SOP), planned route and regulatory requir</w:t>
            </w:r>
            <w:r w:rsidRPr="00DF1EDF">
              <w:t>ements</w:t>
            </w:r>
          </w:p>
          <w:p w:rsidR="00000000" w:rsidRPr="00DF1EDF" w:rsidP="00DF1EDF">
            <w:pPr>
              <w:pStyle w:val="BodyText"/>
            </w:pPr>
            <w:r w:rsidRPr="00DF1EDF">
              <w:t>3.2 Monitor and record operations</w:t>
            </w:r>
          </w:p>
          <w:p w:rsidR="00000000" w:rsidRPr="00DF1EDF" w:rsidP="00DF1EDF">
            <w:pPr>
              <w:pStyle w:val="BodyText"/>
            </w:pPr>
            <w:r w:rsidRPr="00DF1EDF">
              <w:t>3.3 Perform RPS tasks according to RPS operations plan</w:t>
            </w:r>
          </w:p>
          <w:p w:rsidR="00000000" w:rsidP="00DF1EDF">
            <w:pPr>
              <w:pStyle w:val="BodyText"/>
              <w:rPr>
                <w:lang w:val="en-NZ"/>
              </w:rPr>
            </w:pPr>
            <w:r w:rsidRPr="00DF1EDF">
              <w:t>3.4 Record and report incidents and unplanned events to supervisor/controller</w:t>
            </w:r>
          </w:p>
        </w:tc>
      </w:tr>
      <w:tr w:rsidTr="006B64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DF">
            <w:pPr>
              <w:pStyle w:val="BodyText"/>
              <w:rPr>
                <w:lang w:val="en-NZ"/>
              </w:rPr>
            </w:pPr>
            <w:r w:rsidRPr="00DF1EDF">
              <w:t>4. Finalise operation of remotely piloted system for conservation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DF" w:rsidP="00DF1EDF">
            <w:pPr>
              <w:pStyle w:val="BodyText"/>
            </w:pPr>
            <w:r w:rsidRPr="00DF1EDF">
              <w:t>4.1 Shut d</w:t>
            </w:r>
            <w:r w:rsidRPr="00DF1EDF">
              <w:t>own and disassemble RPS according to operator instructions</w:t>
            </w:r>
          </w:p>
          <w:p w:rsidR="00000000" w:rsidRPr="00DF1EDF" w:rsidP="00DF1EDF">
            <w:pPr>
              <w:pStyle w:val="BodyText"/>
            </w:pPr>
            <w:r w:rsidRPr="00DF1EDF">
              <w:t xml:space="preserve">4.2 Process data files </w:t>
            </w:r>
          </w:p>
          <w:p w:rsidR="00000000" w:rsidRPr="00DF1EDF" w:rsidP="00DF1EDF">
            <w:pPr>
              <w:pStyle w:val="BodyText"/>
            </w:pPr>
            <w:r w:rsidRPr="00DF1EDF">
              <w:t xml:space="preserve">4.3 Maintain and store RPS according to workplace procedures </w:t>
            </w:r>
          </w:p>
          <w:p w:rsidR="00000000" w:rsidRPr="00DF1EDF" w:rsidP="00DF1EDF">
            <w:pPr>
              <w:pStyle w:val="BodyText"/>
            </w:pPr>
            <w:r w:rsidRPr="00DF1EDF">
              <w:t>4.4 Report results of RPS operations according to workplace procedures</w:t>
            </w:r>
          </w:p>
        </w:tc>
      </w:tr>
    </w:tbl>
    <w:p w:rsidR="00000000" w:rsidRPr="00DF1EDF" w:rsidP="00DF1EDF">
      <w:pPr>
        <w:pStyle w:val="BodyText"/>
      </w:pPr>
    </w:p>
    <w:p w:rsidR="00000000" w:rsidRPr="00DF1EDF" w:rsidP="00DF1EDF">
      <w:pPr>
        <w:pStyle w:val="AllowPageBreak"/>
      </w:pPr>
    </w:p>
    <w:p w:rsidR="00000000" w:rsidRPr="00DF1EDF" w:rsidP="00DF1EDF">
      <w:pPr>
        <w:pStyle w:val="Heading1"/>
      </w:pPr>
      <w:bookmarkStart w:id="6" w:name="O_1150862"/>
      <w:bookmarkEnd w:id="6"/>
      <w:r w:rsidRPr="00DF1EDF">
        <w:t>Foundation Skills</w:t>
      </w:r>
    </w:p>
    <w:p w:rsidR="00000000" w:rsidRPr="006B647A" w:rsidP="006B647A">
      <w:pPr>
        <w:pStyle w:val="BodyText"/>
        <w:rPr>
          <w:i/>
        </w:rPr>
      </w:pPr>
      <w:r w:rsidRPr="006B647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F1E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DF">
            <w:pPr>
              <w:pStyle w:val="BodyTextBold"/>
              <w:rPr>
                <w:lang w:val="en-NZ"/>
              </w:rPr>
            </w:pPr>
            <w:r w:rsidRPr="00DF1ED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DF">
            <w:pPr>
              <w:pStyle w:val="BodyTextBold"/>
              <w:rPr>
                <w:lang w:val="en-NZ"/>
              </w:rPr>
            </w:pPr>
            <w:r w:rsidRPr="00DF1EDF">
              <w:t>Description</w:t>
            </w:r>
          </w:p>
        </w:tc>
      </w:tr>
      <w:tr w:rsidTr="00DF1E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DF">
            <w:pPr>
              <w:pStyle w:val="BodyText"/>
              <w:rPr>
                <w:lang w:val="en-NZ"/>
              </w:rPr>
            </w:pPr>
            <w:r w:rsidRPr="00DF1ED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DF">
            <w:pPr>
              <w:pStyle w:val="ListBullet"/>
              <w:rPr>
                <w:lang w:val="en-NZ"/>
              </w:rPr>
            </w:pPr>
            <w:r w:rsidRPr="00DF1EDF">
              <w:t>Interpret maps, charts and plans for</w:t>
            </w:r>
            <w:r w:rsidRPr="00DF1EDF">
              <w:t xml:space="preserve"> determining operational route of RPS</w:t>
            </w:r>
          </w:p>
        </w:tc>
      </w:tr>
      <w:tr w:rsidTr="00DF1E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DF">
            <w:pPr>
              <w:pStyle w:val="BodyText"/>
              <w:rPr>
                <w:lang w:val="en-NZ"/>
              </w:rPr>
            </w:pPr>
            <w:r w:rsidRPr="00DF1ED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DF" w:rsidP="00DF1EDF">
            <w:pPr>
              <w:pStyle w:val="ListBullet"/>
            </w:pPr>
            <w:r w:rsidRPr="00DF1EDF">
              <w:t>Interpret and manipulate distances, altitude/depth and speed for determining operating parameters of RPS and inputting operational route into devices</w:t>
            </w:r>
          </w:p>
        </w:tc>
      </w:tr>
    </w:tbl>
    <w:p w:rsidR="00000000" w:rsidRPr="00DF1EDF" w:rsidP="00DF1EDF">
      <w:pPr>
        <w:pStyle w:val="BodyText"/>
      </w:pPr>
    </w:p>
    <w:p w:rsidR="00000000" w:rsidRPr="00DF1EDF" w:rsidP="00DF1EDF">
      <w:pPr>
        <w:pStyle w:val="AllowPageBreak"/>
      </w:pPr>
    </w:p>
    <w:p w:rsidR="00000000" w:rsidRPr="00DF1EDF" w:rsidP="00DF1EDF">
      <w:pPr>
        <w:pStyle w:val="Heading1"/>
      </w:pPr>
      <w:bookmarkStart w:id="7" w:name="O_1150864"/>
      <w:bookmarkEnd w:id="7"/>
      <w:r w:rsidRPr="00DF1ED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F1E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DF">
            <w:pPr>
              <w:pStyle w:val="BodyTextBold"/>
              <w:rPr>
                <w:lang w:val="en-NZ"/>
              </w:rPr>
            </w:pPr>
            <w:r w:rsidRPr="00DF1ED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DF">
            <w:pPr>
              <w:pStyle w:val="BodyTextBold"/>
              <w:rPr>
                <w:lang w:val="en-NZ"/>
              </w:rPr>
            </w:pPr>
            <w:r w:rsidRPr="00DF1ED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DF">
            <w:pPr>
              <w:pStyle w:val="BodyTextBold"/>
              <w:rPr>
                <w:lang w:val="en-NZ"/>
              </w:rPr>
            </w:pPr>
            <w:r w:rsidRPr="00DF1ED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DF">
            <w:pPr>
              <w:pStyle w:val="BodyTextBold"/>
              <w:rPr>
                <w:lang w:val="en-NZ"/>
              </w:rPr>
            </w:pPr>
            <w:r w:rsidRPr="00DF1EDF">
              <w:t>Equivalence status</w:t>
            </w:r>
          </w:p>
        </w:tc>
      </w:tr>
      <w:tr w:rsidTr="00DF1E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DF">
            <w:pPr>
              <w:pStyle w:val="BodyText"/>
              <w:rPr>
                <w:lang w:val="en-NZ"/>
              </w:rPr>
            </w:pPr>
            <w:r w:rsidRPr="00DF1EDF">
              <w:t>AHCLPW309 Operate remotely piloted system for conservation work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DF">
            <w:pPr>
              <w:pStyle w:val="BodyText"/>
              <w:rPr>
                <w:lang w:val="en-NZ"/>
              </w:rPr>
            </w:pPr>
            <w:r w:rsidRPr="00DF1EDF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DF">
            <w:pPr>
              <w:pStyle w:val="BodyText"/>
              <w:rPr>
                <w:lang w:val="en-NZ"/>
              </w:rPr>
            </w:pPr>
            <w:r w:rsidRPr="00DF1EDF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DF" w:rsidP="00DF1EDF">
            <w:pPr>
              <w:pStyle w:val="BodyText"/>
            </w:pPr>
            <w:r w:rsidRPr="00DF1EDF">
              <w:t>Newly created</w:t>
            </w:r>
          </w:p>
        </w:tc>
      </w:tr>
    </w:tbl>
    <w:p w:rsidR="00000000" w:rsidRPr="00DF1EDF" w:rsidP="00DF1EDF">
      <w:pPr>
        <w:pStyle w:val="BodyText"/>
      </w:pPr>
    </w:p>
    <w:p w:rsidR="00000000" w:rsidRPr="00DF1EDF" w:rsidP="00DF1EDF">
      <w:pPr>
        <w:pStyle w:val="AllowPageBreak"/>
      </w:pPr>
    </w:p>
    <w:p w:rsidR="00000000" w:rsidRPr="00DF1EDF" w:rsidP="00DF1EDF">
      <w:pPr>
        <w:pStyle w:val="Heading1"/>
      </w:pPr>
      <w:bookmarkStart w:id="8" w:name="O_1150871"/>
      <w:bookmarkEnd w:id="8"/>
      <w:r w:rsidRPr="00DF1EDF">
        <w:t>Links</w:t>
      </w:r>
    </w:p>
    <w:p w:rsidR="00000000" w:rsidRPr="00DF1EDF" w:rsidP="006B647A">
      <w:pPr>
        <w:pStyle w:val="BodyText"/>
      </w:pPr>
      <w:r w:rsidRPr="00DF1ED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F0CE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F1EDF" w:rsidP="006B647A">
      <w:pPr>
        <w:pStyle w:val="BodyText"/>
        <w:sectPr w:rsidSect="00DF1E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1EDF" w:rsidP="00DF1EDF">
      <w:pPr>
        <w:pStyle w:val="SuperHeading"/>
      </w:pPr>
      <w:r w:rsidRPr="00DF1EDF">
        <w:t>Asse</w:t>
      </w:r>
      <w:r w:rsidRPr="00DF1EDF">
        <w:t>ssment Requirements for AHCLPW309 Operate remotely piloted system for conservation work</w:t>
      </w:r>
    </w:p>
    <w:p w:rsidR="00000000" w:rsidRPr="00DF1EDF" w:rsidP="00DF1EDF">
      <w:pPr>
        <w:pStyle w:val="Heading1"/>
      </w:pPr>
      <w:bookmarkStart w:id="9" w:name="O_1150866"/>
      <w:bookmarkEnd w:id="9"/>
      <w:r w:rsidRPr="00DF1E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F1E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DF">
            <w:pPr>
              <w:pStyle w:val="BodyTextBold"/>
              <w:rPr>
                <w:lang w:val="en-NZ"/>
              </w:rPr>
            </w:pPr>
            <w:r w:rsidRPr="00DF1ED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DF">
            <w:pPr>
              <w:pStyle w:val="BodyTextBold"/>
              <w:rPr>
                <w:lang w:val="en-NZ"/>
              </w:rPr>
            </w:pPr>
            <w:r w:rsidRPr="00DF1EDF">
              <w:t>Comments</w:t>
            </w:r>
          </w:p>
        </w:tc>
      </w:tr>
      <w:tr w:rsidTr="00DF1E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DF">
            <w:pPr>
              <w:pStyle w:val="BodyText"/>
              <w:rPr>
                <w:lang w:val="en-NZ"/>
              </w:rPr>
            </w:pPr>
            <w:r w:rsidRPr="00DF1ED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DF" w:rsidP="00DF1EDF">
            <w:pPr>
              <w:pStyle w:val="BodyText"/>
            </w:pPr>
            <w:r w:rsidRPr="00DF1EDF">
              <w:t>This version released with AHC Agriculture, Horticulture and Conservation and Land Management Training Package Version 6.0.</w:t>
            </w:r>
          </w:p>
        </w:tc>
      </w:tr>
    </w:tbl>
    <w:p w:rsidR="00000000" w:rsidRPr="00DF1EDF" w:rsidP="00DF1EDF">
      <w:pPr>
        <w:pStyle w:val="BodyText"/>
      </w:pPr>
    </w:p>
    <w:p w:rsidR="00000000" w:rsidRPr="00DF1EDF" w:rsidP="00DF1EDF">
      <w:pPr>
        <w:pStyle w:val="AllowPageBreak"/>
      </w:pPr>
    </w:p>
    <w:p w:rsidR="00000000" w:rsidRPr="00DF1EDF" w:rsidP="00DF1EDF">
      <w:pPr>
        <w:pStyle w:val="Heading1"/>
      </w:pPr>
      <w:bookmarkStart w:id="10" w:name="O_1150867"/>
      <w:bookmarkEnd w:id="10"/>
      <w:r w:rsidRPr="00DF1EDF">
        <w:t>Performance Evidence</w:t>
      </w:r>
    </w:p>
    <w:p w:rsidR="00000000" w:rsidRPr="00DF1EDF" w:rsidP="006B647A">
      <w:pPr>
        <w:pStyle w:val="BodyText"/>
      </w:pPr>
      <w:r w:rsidRPr="00DF1EDF">
        <w:t>An individual demonstrating competency must satisfy all of the elements and performance cr</w:t>
      </w:r>
      <w:r w:rsidRPr="00DF1EDF">
        <w:t xml:space="preserve">iteria in this unit. </w:t>
      </w:r>
    </w:p>
    <w:p w:rsidR="00000000" w:rsidRPr="00DF1EDF" w:rsidP="006B647A">
      <w:pPr>
        <w:pStyle w:val="BodyText"/>
      </w:pPr>
      <w:r w:rsidRPr="00DF1EDF">
        <w:t xml:space="preserve">There must be evidence that the individual has, on at least one occasion, operated a remotely piloted system for conservation and land management work according to legislative and regulatory requirements. </w:t>
      </w:r>
    </w:p>
    <w:p w:rsidR="00000000" w:rsidRPr="00DF1EDF" w:rsidP="006B647A">
      <w:pPr>
        <w:pStyle w:val="BodyText"/>
      </w:pPr>
      <w:r w:rsidRPr="00DF1EDF">
        <w:t xml:space="preserve">There must also be evidence </w:t>
      </w:r>
      <w:r w:rsidRPr="00DF1EDF">
        <w:t>that the individual has:</w:t>
      </w:r>
    </w:p>
    <w:p w:rsidR="00000000" w:rsidRPr="00DF1EDF" w:rsidP="00DF1EDF">
      <w:pPr>
        <w:pStyle w:val="ListBullet"/>
      </w:pPr>
      <w:r w:rsidRPr="00DF1EDF">
        <w:t xml:space="preserve">confirmed operational objectives, parameters and regulatory requirements with supervisor </w:t>
      </w:r>
    </w:p>
    <w:p w:rsidR="00000000" w:rsidRPr="00DF1EDF" w:rsidP="00DF1EDF">
      <w:pPr>
        <w:pStyle w:val="ListBullet"/>
      </w:pPr>
      <w:r w:rsidRPr="00DF1EDF">
        <w:t>interpreted workplace procedures for operation of remotely piloted system (RPS)</w:t>
      </w:r>
    </w:p>
    <w:p w:rsidR="00000000" w:rsidRPr="00DF1EDF" w:rsidP="00DF1EDF">
      <w:pPr>
        <w:pStyle w:val="ListBullet"/>
      </w:pPr>
      <w:r w:rsidRPr="00DF1EDF">
        <w:t>selected and prepared RPS equipment and resources</w:t>
      </w:r>
    </w:p>
    <w:p w:rsidR="00000000" w:rsidRPr="00DF1EDF" w:rsidP="00DF1EDF">
      <w:pPr>
        <w:pStyle w:val="ListBullet"/>
      </w:pPr>
      <w:r w:rsidRPr="00DF1EDF">
        <w:t>maintained and transported RPS equipment to operations site</w:t>
      </w:r>
    </w:p>
    <w:p w:rsidR="00000000" w:rsidRPr="00DF1EDF" w:rsidP="00DF1EDF">
      <w:pPr>
        <w:pStyle w:val="ListBullet"/>
      </w:pPr>
      <w:r w:rsidRPr="00DF1EDF">
        <w:t>checked RPS equipment for correct operation</w:t>
      </w:r>
    </w:p>
    <w:p w:rsidR="00000000" w:rsidRPr="00DF1EDF" w:rsidP="00DF1EDF">
      <w:pPr>
        <w:pStyle w:val="ListBullet"/>
      </w:pPr>
      <w:r w:rsidRPr="00DF1EDF">
        <w:t>adjusted settings on RPS, controller and attachments according to operations plan and operational route objectives, including:</w:t>
      </w:r>
    </w:p>
    <w:p w:rsidR="00000000" w:rsidRPr="00DF1EDF" w:rsidP="00DF1EDF">
      <w:pPr>
        <w:pStyle w:val="ListBullet2"/>
      </w:pPr>
      <w:r w:rsidRPr="00DF1EDF">
        <w:t>lens and camera adjustme</w:t>
      </w:r>
      <w:r w:rsidRPr="00DF1EDF">
        <w:t>nts for imaging objectives</w:t>
      </w:r>
    </w:p>
    <w:p w:rsidR="00000000" w:rsidRPr="00DF1EDF" w:rsidP="00DF1EDF">
      <w:pPr>
        <w:pStyle w:val="ListBullet2"/>
      </w:pPr>
      <w:r w:rsidRPr="00DF1EDF">
        <w:t>adjustments of attachments</w:t>
      </w:r>
    </w:p>
    <w:p w:rsidR="00000000" w:rsidRPr="00DF1EDF" w:rsidP="00DF1EDF">
      <w:pPr>
        <w:pStyle w:val="ListBullet2"/>
      </w:pPr>
      <w:r w:rsidRPr="00DF1EDF">
        <w:t>operational route perimeter and altitude</w:t>
      </w:r>
    </w:p>
    <w:p w:rsidR="00000000" w:rsidRPr="00DF1EDF" w:rsidP="00DF1EDF">
      <w:pPr>
        <w:pStyle w:val="ListBullet2"/>
      </w:pPr>
      <w:r w:rsidRPr="00DF1EDF">
        <w:t>automated responses</w:t>
      </w:r>
    </w:p>
    <w:p w:rsidR="00000000" w:rsidRPr="00DF1EDF" w:rsidP="00DF1EDF">
      <w:pPr>
        <w:pStyle w:val="ListBullet2"/>
      </w:pPr>
      <w:r w:rsidRPr="00DF1EDF">
        <w:t>safety factors</w:t>
      </w:r>
    </w:p>
    <w:p w:rsidR="00000000" w:rsidRPr="00DF1EDF" w:rsidP="00DF1EDF">
      <w:pPr>
        <w:pStyle w:val="ListBullet"/>
      </w:pPr>
      <w:r w:rsidRPr="00DF1EDF">
        <w:t>operated RPS according to regulations, safe operating procedures and route plan</w:t>
      </w:r>
    </w:p>
    <w:p w:rsidR="00000000" w:rsidRPr="00DF1EDF" w:rsidP="00DF1EDF">
      <w:pPr>
        <w:pStyle w:val="ListBullet"/>
      </w:pPr>
      <w:r w:rsidRPr="00DF1EDF">
        <w:t xml:space="preserve">monitored, recorded and reported operational </w:t>
      </w:r>
      <w:r w:rsidRPr="00DF1EDF">
        <w:t>information, incidents and unplanned events</w:t>
      </w:r>
    </w:p>
    <w:p w:rsidR="00000000" w:rsidRPr="00DF1EDF" w:rsidP="00DF1EDF">
      <w:pPr>
        <w:pStyle w:val="ListBullet"/>
      </w:pPr>
      <w:r w:rsidRPr="00DF1EDF">
        <w:t>downloaded, sorted, labelled and stored digital and route data</w:t>
      </w:r>
    </w:p>
    <w:p w:rsidR="00000000" w:rsidRPr="00DF1EDF" w:rsidP="00DF1EDF">
      <w:pPr>
        <w:pStyle w:val="ListBullet"/>
      </w:pPr>
      <w:r w:rsidRPr="00DF1EDF">
        <w:t xml:space="preserve">shut down, disassembled and stored RPS according to operator instructions and workplace procedures </w:t>
      </w:r>
    </w:p>
    <w:p w:rsidR="00000000" w:rsidRPr="00DF1EDF" w:rsidP="00DF1EDF">
      <w:pPr>
        <w:pStyle w:val="ListBullet"/>
      </w:pPr>
      <w:r w:rsidRPr="00DF1EDF">
        <w:t>reported on operation.</w:t>
      </w:r>
    </w:p>
    <w:p w:rsidR="00000000" w:rsidRPr="00DF1EDF" w:rsidP="00DF1EDF">
      <w:pPr>
        <w:pStyle w:val="AllowPageBreak"/>
      </w:pPr>
    </w:p>
    <w:p w:rsidR="00000000" w:rsidRPr="00DF1EDF" w:rsidP="00DF1EDF">
      <w:pPr>
        <w:pStyle w:val="Heading1"/>
      </w:pPr>
      <w:bookmarkStart w:id="11" w:name="O_1150868"/>
      <w:bookmarkEnd w:id="11"/>
      <w:r w:rsidRPr="00DF1EDF">
        <w:t>Knowle</w:t>
      </w:r>
      <w:r w:rsidRPr="00DF1EDF">
        <w:t>dge Evidence</w:t>
      </w:r>
    </w:p>
    <w:p w:rsidR="00000000" w:rsidRPr="00DF1EDF" w:rsidP="006B647A">
      <w:pPr>
        <w:pStyle w:val="BodyText"/>
      </w:pPr>
      <w:r w:rsidRPr="00DF1EDF">
        <w:t>An individual must be able to demonstrate the knowledge required to perform the tasks outlined in the elements and performance criteria of this unit. This includes knowledge of:</w:t>
      </w:r>
    </w:p>
    <w:p w:rsidR="00000000" w:rsidRPr="00DF1EDF" w:rsidP="00DF1EDF">
      <w:pPr>
        <w:pStyle w:val="ListBullet"/>
      </w:pPr>
      <w:r w:rsidRPr="00DF1EDF">
        <w:t>regulations and the expectations of stakeholders in the area of</w:t>
      </w:r>
      <w:r w:rsidRPr="00DF1EDF">
        <w:t xml:space="preserve"> operation</w:t>
      </w:r>
    </w:p>
    <w:p w:rsidR="00000000" w:rsidRPr="00DF1EDF" w:rsidP="00DF1EDF">
      <w:pPr>
        <w:pStyle w:val="ListBullet"/>
      </w:pPr>
      <w:r w:rsidRPr="00DF1EDF">
        <w:t>permissions, permits and authorisation required for use of RPS in different land management settings</w:t>
      </w:r>
    </w:p>
    <w:p w:rsidR="00000000" w:rsidRPr="00DF1EDF" w:rsidP="00DF1EDF">
      <w:pPr>
        <w:pStyle w:val="ListBullet"/>
      </w:pPr>
      <w:r w:rsidRPr="00DF1EDF">
        <w:t>workplace procedures and safe operating principles for operation of RPS</w:t>
      </w:r>
    </w:p>
    <w:p w:rsidR="00000000" w:rsidRPr="00DF1EDF" w:rsidP="00DF1EDF">
      <w:pPr>
        <w:pStyle w:val="ListBullet"/>
      </w:pPr>
      <w:r w:rsidRPr="00DF1EDF">
        <w:t>RPS system components, controllers, cameras and other attachments and th</w:t>
      </w:r>
      <w:r w:rsidRPr="00DF1EDF">
        <w:t>eir safe operation</w:t>
      </w:r>
    </w:p>
    <w:p w:rsidR="00000000" w:rsidRPr="00DF1EDF" w:rsidP="00DF1EDF">
      <w:pPr>
        <w:pStyle w:val="ListBullet"/>
      </w:pPr>
      <w:r w:rsidRPr="00DF1EDF">
        <w:t>calibration of RPS system components</w:t>
      </w:r>
    </w:p>
    <w:p w:rsidR="00000000" w:rsidRPr="00DF1EDF" w:rsidP="00DF1EDF">
      <w:pPr>
        <w:pStyle w:val="ListBullet"/>
      </w:pPr>
      <w:r w:rsidRPr="00DF1EDF">
        <w:t>computing hardware and software to support RPS operation</w:t>
      </w:r>
    </w:p>
    <w:p w:rsidR="00000000" w:rsidRPr="00DF1EDF" w:rsidP="00DF1EDF">
      <w:pPr>
        <w:pStyle w:val="ListBullet"/>
      </w:pPr>
      <w:r w:rsidRPr="00DF1EDF">
        <w:t xml:space="preserve">planning processes, including: </w:t>
      </w:r>
    </w:p>
    <w:p w:rsidR="00000000" w:rsidRPr="00DF1EDF" w:rsidP="00DF1EDF">
      <w:pPr>
        <w:pStyle w:val="ListBullet2"/>
      </w:pPr>
      <w:r w:rsidRPr="00DF1EDF">
        <w:t xml:space="preserve">assessments of hazards, risk, and risk control </w:t>
      </w:r>
    </w:p>
    <w:p w:rsidR="00000000" w:rsidRPr="00DF1EDF" w:rsidP="00DF1EDF">
      <w:pPr>
        <w:pStyle w:val="ListBullet2"/>
      </w:pPr>
      <w:r w:rsidRPr="00DF1EDF">
        <w:t xml:space="preserve">terrain </w:t>
      </w:r>
    </w:p>
    <w:p w:rsidR="00000000" w:rsidRPr="00DF1EDF" w:rsidP="00DF1EDF">
      <w:pPr>
        <w:pStyle w:val="ListBullet2"/>
      </w:pPr>
      <w:r w:rsidRPr="00DF1EDF">
        <w:t>weather conditions</w:t>
      </w:r>
    </w:p>
    <w:p w:rsidR="00000000" w:rsidRPr="00DF1EDF" w:rsidP="00DF1EDF">
      <w:pPr>
        <w:pStyle w:val="ListBullet2"/>
      </w:pPr>
      <w:r w:rsidRPr="00DF1EDF">
        <w:t>operational limitations</w:t>
      </w:r>
    </w:p>
    <w:p w:rsidR="00000000" w:rsidRPr="00DF1EDF" w:rsidP="00DF1EDF">
      <w:pPr>
        <w:pStyle w:val="ListBullet"/>
      </w:pPr>
      <w:r w:rsidRPr="00DF1EDF">
        <w:t>transport and storage of remotely piloted systems equipment, including efficient use, recharge and storage of batteries</w:t>
      </w:r>
    </w:p>
    <w:p w:rsidR="00000000" w:rsidRPr="00DF1EDF" w:rsidP="00DF1EDF">
      <w:pPr>
        <w:pStyle w:val="ListBullet"/>
      </w:pPr>
      <w:r w:rsidRPr="00DF1EDF">
        <w:t>operations for which RPS are commonly used in land management, including:</w:t>
      </w:r>
    </w:p>
    <w:p w:rsidR="00000000" w:rsidRPr="00DF1EDF" w:rsidP="00DF1EDF">
      <w:pPr>
        <w:pStyle w:val="ListBullet2"/>
      </w:pPr>
      <w:r w:rsidRPr="00DF1EDF">
        <w:t>photography and videography</w:t>
      </w:r>
    </w:p>
    <w:p w:rsidR="00000000" w:rsidRPr="00DF1EDF" w:rsidP="00DF1EDF">
      <w:pPr>
        <w:pStyle w:val="ListBullet2"/>
      </w:pPr>
      <w:r w:rsidRPr="00DF1EDF">
        <w:t>collecting samples from inaccessi</w:t>
      </w:r>
      <w:r w:rsidRPr="00DF1EDF">
        <w:t>ble sites</w:t>
      </w:r>
    </w:p>
    <w:p w:rsidR="00000000" w:rsidRPr="00DF1EDF" w:rsidP="00DF1EDF">
      <w:pPr>
        <w:pStyle w:val="ListBullet2"/>
      </w:pPr>
      <w:r w:rsidRPr="00DF1EDF">
        <w:t>pest and weed control operations</w:t>
      </w:r>
    </w:p>
    <w:p w:rsidR="00000000" w:rsidRPr="00DF1EDF" w:rsidP="00DF1EDF">
      <w:pPr>
        <w:pStyle w:val="ListBullet2"/>
      </w:pPr>
      <w:r w:rsidRPr="00DF1EDF">
        <w:t>monitoring and mapping activities</w:t>
      </w:r>
    </w:p>
    <w:p w:rsidR="00000000" w:rsidRPr="00DF1EDF" w:rsidP="00DF1EDF">
      <w:pPr>
        <w:pStyle w:val="ListBullet2"/>
      </w:pPr>
      <w:r w:rsidRPr="00DF1EDF">
        <w:t>search and rescue operations</w:t>
      </w:r>
    </w:p>
    <w:p w:rsidR="00000000" w:rsidRPr="00DF1EDF" w:rsidP="00DF1EDF">
      <w:pPr>
        <w:pStyle w:val="ListBullet"/>
      </w:pPr>
      <w:r w:rsidRPr="00DF1EDF">
        <w:t>recording, processing and storing data collected by RPS, including:</w:t>
      </w:r>
    </w:p>
    <w:p w:rsidR="00000000" w:rsidRPr="00DF1EDF" w:rsidP="00DF1EDF">
      <w:pPr>
        <w:pStyle w:val="ListBullet2"/>
      </w:pPr>
      <w:r w:rsidRPr="00DF1EDF">
        <w:t>digital photographs and videos</w:t>
      </w:r>
    </w:p>
    <w:p w:rsidR="00000000" w:rsidRPr="00DF1EDF" w:rsidP="00DF1EDF">
      <w:pPr>
        <w:pStyle w:val="ListBullet2"/>
      </w:pPr>
      <w:r w:rsidRPr="00DF1EDF">
        <w:t>operational route information</w:t>
      </w:r>
    </w:p>
    <w:p w:rsidR="00000000" w:rsidRPr="00DF1EDF" w:rsidP="00DF1EDF">
      <w:pPr>
        <w:pStyle w:val="ListBullet2"/>
      </w:pPr>
      <w:r w:rsidRPr="00DF1EDF">
        <w:t>geographic information system (GIS) data</w:t>
      </w:r>
    </w:p>
    <w:p w:rsidR="00000000" w:rsidRPr="00DF1EDF" w:rsidP="00DF1EDF">
      <w:pPr>
        <w:pStyle w:val="ListBullet"/>
      </w:pPr>
      <w:r w:rsidRPr="00DF1EDF">
        <w:t>reporting and recording methods and procedures.</w:t>
      </w:r>
    </w:p>
    <w:p w:rsidR="00000000" w:rsidRPr="00DF1EDF" w:rsidP="00DF1EDF">
      <w:pPr>
        <w:pStyle w:val="AllowPageBreak"/>
      </w:pPr>
    </w:p>
    <w:p w:rsidR="00000000" w:rsidRPr="00DF1EDF" w:rsidP="00DF1EDF">
      <w:pPr>
        <w:pStyle w:val="Heading1"/>
      </w:pPr>
      <w:bookmarkStart w:id="12" w:name="O_1150869"/>
      <w:bookmarkEnd w:id="12"/>
      <w:r w:rsidRPr="00DF1EDF">
        <w:t>Assessment Conditions</w:t>
      </w:r>
    </w:p>
    <w:p w:rsidR="00000000" w:rsidRPr="00DF1EDF" w:rsidP="006B647A">
      <w:pPr>
        <w:pStyle w:val="BodyText"/>
      </w:pPr>
      <w:r w:rsidRPr="00DF1EDF">
        <w:t xml:space="preserve">Assessment of the skills in this unit of competency must take place under the following conditions: </w:t>
      </w:r>
    </w:p>
    <w:p w:rsidR="00000000" w:rsidRPr="00DF1EDF" w:rsidP="00DF1EDF">
      <w:pPr>
        <w:pStyle w:val="ListBullet"/>
      </w:pPr>
      <w:r w:rsidRPr="00DF1EDF">
        <w:t>physical conditions:</w:t>
      </w:r>
    </w:p>
    <w:p w:rsidR="00000000" w:rsidRPr="00DF1EDF" w:rsidP="00DF1EDF">
      <w:pPr>
        <w:pStyle w:val="ListBullet2"/>
      </w:pPr>
      <w:r w:rsidRPr="00DF1EDF">
        <w:t>s</w:t>
      </w:r>
      <w:r w:rsidRPr="00DF1EDF">
        <w:t xml:space="preserve">kills must be demonstrated on a conservation and ecosystem management site </w:t>
      </w:r>
    </w:p>
    <w:p w:rsidR="00000000" w:rsidRPr="00DF1EDF" w:rsidP="00DF1EDF">
      <w:pPr>
        <w:pStyle w:val="ListBullet"/>
      </w:pPr>
      <w:r w:rsidRPr="00DF1EDF">
        <w:t>resources, equipment and materials:</w:t>
      </w:r>
    </w:p>
    <w:p w:rsidR="00000000" w:rsidRPr="00DF1EDF" w:rsidP="00DF1EDF">
      <w:pPr>
        <w:pStyle w:val="ListBullet2"/>
      </w:pPr>
      <w:r w:rsidRPr="00DF1EDF">
        <w:t>RPS and attachments specified in the operations plan</w:t>
      </w:r>
    </w:p>
    <w:p w:rsidR="00000000" w:rsidRPr="00DF1EDF" w:rsidP="00DF1EDF">
      <w:pPr>
        <w:pStyle w:val="ListBullet2"/>
      </w:pPr>
      <w:r w:rsidRPr="00DF1EDF">
        <w:t>tools and equipment for assembling and maintaining the RPS</w:t>
      </w:r>
    </w:p>
    <w:p w:rsidR="00000000" w:rsidRPr="00DF1EDF" w:rsidP="00DF1EDF">
      <w:pPr>
        <w:pStyle w:val="ListBullet2"/>
      </w:pPr>
      <w:r w:rsidRPr="00DF1EDF">
        <w:t>specific items of personal pro</w:t>
      </w:r>
      <w:r w:rsidRPr="00DF1EDF">
        <w:t>tective equipment</w:t>
      </w:r>
    </w:p>
    <w:p w:rsidR="00000000" w:rsidRPr="00DF1EDF" w:rsidP="00DF1EDF">
      <w:pPr>
        <w:pStyle w:val="ListBullet"/>
      </w:pPr>
      <w:r w:rsidRPr="00DF1EDF">
        <w:t>specifications:</w:t>
      </w:r>
    </w:p>
    <w:p w:rsidR="00000000" w:rsidRPr="00DF1EDF" w:rsidP="00DF1EDF">
      <w:pPr>
        <w:pStyle w:val="ListBullet2"/>
      </w:pPr>
      <w:r w:rsidRPr="00DF1EDF">
        <w:t>workplace policies and procedures for operating and reporting on RPS use</w:t>
      </w:r>
    </w:p>
    <w:p w:rsidR="00000000" w:rsidRPr="00DF1EDF" w:rsidP="00DF1EDF">
      <w:pPr>
        <w:pStyle w:val="ListBullet2"/>
      </w:pPr>
      <w:r w:rsidRPr="00DF1EDF">
        <w:t>manufacturer operating instructions for RPS and attachments</w:t>
      </w:r>
    </w:p>
    <w:p w:rsidR="00000000" w:rsidRPr="00DF1EDF" w:rsidP="00DF1EDF">
      <w:pPr>
        <w:pStyle w:val="ListBullet2"/>
      </w:pPr>
      <w:r w:rsidRPr="00DF1EDF">
        <w:t xml:space="preserve">RPS operations plan </w:t>
      </w:r>
    </w:p>
    <w:p w:rsidR="00000000" w:rsidRPr="00DF1EDF" w:rsidP="00DF1EDF">
      <w:pPr>
        <w:pStyle w:val="ListBullet2"/>
      </w:pPr>
      <w:r w:rsidRPr="00DF1EDF">
        <w:t>regulations relating to the RPS</w:t>
      </w:r>
    </w:p>
    <w:p w:rsidR="00000000" w:rsidRPr="00DF1EDF" w:rsidP="00DF1EDF">
      <w:pPr>
        <w:pStyle w:val="ListBullet"/>
      </w:pPr>
      <w:r w:rsidRPr="00DF1EDF">
        <w:t xml:space="preserve">relationships: </w:t>
      </w:r>
    </w:p>
    <w:p w:rsidR="00000000" w:rsidRPr="00DF1EDF" w:rsidP="00DF1EDF">
      <w:pPr>
        <w:pStyle w:val="ListBullet2"/>
      </w:pPr>
      <w:r w:rsidRPr="00DF1EDF">
        <w:t>supervisor/controller</w:t>
      </w:r>
    </w:p>
    <w:p w:rsidR="00000000" w:rsidRPr="00DF1EDF" w:rsidP="00DF1EDF">
      <w:pPr>
        <w:pStyle w:val="ListBullet"/>
      </w:pPr>
      <w:r w:rsidRPr="00DF1EDF">
        <w:t>timeframes:</w:t>
      </w:r>
    </w:p>
    <w:p w:rsidR="00000000" w:rsidRPr="00DF1EDF" w:rsidP="00DF1EDF">
      <w:pPr>
        <w:pStyle w:val="ListBullet2"/>
      </w:pPr>
      <w:r w:rsidRPr="00DF1EDF">
        <w:t>according to times specified in operations plan and permits.</w:t>
      </w:r>
    </w:p>
    <w:p w:rsidR="00000000" w:rsidRPr="00DF1EDF" w:rsidP="006B647A">
      <w:pPr>
        <w:pStyle w:val="BodyText"/>
      </w:pPr>
      <w:r w:rsidRPr="00DF1EDF">
        <w:t>Assessors of this unit must satisfy the requirements for assessors in applicable vocational education and training legislation, frameworks and/or standards.</w:t>
      </w:r>
    </w:p>
    <w:p w:rsidR="00000000" w:rsidRPr="00DF1EDF" w:rsidP="00DF1EDF">
      <w:pPr>
        <w:pStyle w:val="Heading1"/>
      </w:pPr>
      <w:bookmarkStart w:id="13" w:name="O_1150872"/>
      <w:bookmarkEnd w:id="13"/>
      <w:r w:rsidRPr="00DF1EDF">
        <w:t>Links</w:t>
      </w:r>
    </w:p>
    <w:p w:rsidR="00000000" w:rsidRPr="00DF1EDF" w:rsidP="006B647A">
      <w:pPr>
        <w:pStyle w:val="BodyText"/>
      </w:pPr>
      <w:r w:rsidRPr="00DF1ED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F0CE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F1EDF" w:rsidP="00DF1EDF"/>
    <w:sectPr w:rsidSect="00DF1E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E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EDF" w:rsidRPr="006B647A" w:rsidP="006B64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E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47A" w:rsidP="00DF1E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647A" w:rsidP="00DF1E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B647A" w:rsidP="00DF1E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EDF" w:rsidP="00DF1E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647A">
      <w:t>Approved</w:t>
    </w:r>
    <w:r w:rsidR="006B64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647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647A">
      <w:rPr>
        <w:noProof/>
      </w:rPr>
      <w:t>4</w:t>
    </w:r>
    <w:r>
      <w:rPr>
        <w:noProof/>
      </w:rPr>
      <w:fldChar w:fldCharType="end"/>
    </w:r>
  </w:p>
  <w:p w:rsidR="00DF1EDF" w:rsidP="00DF1E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64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647A">
      <w:t>Skills Insight</w:t>
    </w:r>
    <w:r w:rsidR="006B647A">
      <w:fldChar w:fldCharType="end"/>
    </w:r>
  </w:p>
  <w:p w:rsidR="00DF1EDF" w:rsidP="00DF1E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E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4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1EDF" w:rsidRPr="006B647A" w:rsidP="006B64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E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47A" w:rsidRPr="002D2AF8" w:rsidP="00DF1E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AHCLPW309 Operate remotely piloted system for conservation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B647A" w:rsidP="00DF1E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EDF" w:rsidRPr="002D2AF8" w:rsidP="00DF1E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647A">
      <w:t>AHCLPW309 Operate remotely piloted system for conservation work</w:t>
    </w:r>
    <w:r w:rsidR="006B64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647A">
      <w:rPr>
        <w:noProof/>
      </w:rPr>
      <w:t>1 March 2025</w:t>
    </w:r>
    <w:r>
      <w:fldChar w:fldCharType="end"/>
    </w:r>
  </w:p>
  <w:p w:rsidR="00DF1EDF" w:rsidP="00DF1E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EC19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6843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D08A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E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1E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1E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1E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1E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1E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1E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1E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1E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1E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1E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1EDF"/>
  </w:style>
  <w:style w:type="character" w:customStyle="1" w:styleId="Heading1Char">
    <w:name w:val="Heading 1 Char"/>
    <w:basedOn w:val="DefaultParagraphFont"/>
    <w:link w:val="Heading1"/>
    <w:rsid w:val="00DF1E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1E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1E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1ED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1ED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F1EDF"/>
    <w:rPr>
      <w:i/>
    </w:rPr>
  </w:style>
  <w:style w:type="paragraph" w:customStyle="1" w:styleId="SuperHeading">
    <w:name w:val="SuperHeading"/>
    <w:basedOn w:val="Normal"/>
    <w:rsid w:val="00DF1E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1E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F1EDF"/>
    <w:rPr>
      <w:b/>
    </w:rPr>
  </w:style>
  <w:style w:type="character" w:customStyle="1" w:styleId="Heading2Char">
    <w:name w:val="Heading 2 Char"/>
    <w:basedOn w:val="DefaultParagraphFont"/>
    <w:link w:val="Heading2"/>
    <w:rsid w:val="00DF1E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1E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1E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1E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1E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1E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1E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1E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1E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1E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1E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1E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1E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1E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1E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1E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1E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1E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1E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1E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1EDF"/>
    <w:rPr>
      <w:b/>
      <w:spacing w:val="0"/>
    </w:rPr>
  </w:style>
  <w:style w:type="paragraph" w:customStyle="1" w:styleId="SuperTitle">
    <w:name w:val="SuperTitle"/>
    <w:basedOn w:val="Title"/>
    <w:rsid w:val="00DF1E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1E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1E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1E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1E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1E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1E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1E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1E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1E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1E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1E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1E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1E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1E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1EDF"/>
  </w:style>
  <w:style w:type="paragraph" w:styleId="TableofFigures">
    <w:name w:val="table of figures"/>
    <w:basedOn w:val="Normal"/>
    <w:next w:val="Normal"/>
    <w:semiHidden/>
    <w:rsid w:val="00DF1E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1E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1EDF"/>
    <w:rPr>
      <w:rFonts w:ascii="Wingdings" w:hAnsi="Wingdings"/>
    </w:rPr>
  </w:style>
  <w:style w:type="paragraph" w:customStyle="1" w:styleId="TableHeading">
    <w:name w:val="Table Heading"/>
    <w:basedOn w:val="HeadingBase"/>
    <w:rsid w:val="00DF1E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1EDF"/>
    <w:rPr>
      <w:color w:val="0033CC"/>
      <w:u w:val="none"/>
    </w:rPr>
  </w:style>
  <w:style w:type="paragraph" w:customStyle="1" w:styleId="BodyTextRight">
    <w:name w:val="Body Text Right"/>
    <w:basedOn w:val="BodyText"/>
    <w:rsid w:val="00DF1E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1E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1E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1E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1E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1E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1EDF"/>
    <w:rPr>
      <w:sz w:val="32"/>
    </w:rPr>
  </w:style>
  <w:style w:type="paragraph" w:customStyle="1" w:styleId="HeadingProcedure">
    <w:name w:val="Heading Procedure"/>
    <w:basedOn w:val="HeadingBase"/>
    <w:next w:val="Normal"/>
    <w:rsid w:val="00DF1E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1EDF"/>
    <w:pPr>
      <w:spacing w:before="60" w:after="60"/>
    </w:pPr>
  </w:style>
  <w:style w:type="paragraph" w:styleId="ListContinue">
    <w:name w:val="List Continue"/>
    <w:basedOn w:val="List"/>
    <w:rsid w:val="00DF1EDF"/>
    <w:pPr>
      <w:ind w:firstLine="0"/>
    </w:pPr>
  </w:style>
  <w:style w:type="paragraph" w:customStyle="1" w:styleId="ListNote">
    <w:name w:val="List Note"/>
    <w:basedOn w:val="List"/>
    <w:rsid w:val="00DF1E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1E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1E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1EDF"/>
    <w:rPr>
      <w:rFonts w:ascii="Courier New" w:hAnsi="Courier New"/>
    </w:rPr>
  </w:style>
  <w:style w:type="paragraph" w:customStyle="1" w:styleId="NoteBullet">
    <w:name w:val="Note Bullet"/>
    <w:basedOn w:val="Note"/>
    <w:rsid w:val="00DF1E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1E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1E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1E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1E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1E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1E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1EDF"/>
    <w:rPr>
      <w:b/>
      <w:smallCaps/>
    </w:rPr>
  </w:style>
  <w:style w:type="paragraph" w:customStyle="1" w:styleId="TableListNumber">
    <w:name w:val="Table List Number"/>
    <w:basedOn w:val="ListNumber"/>
    <w:rsid w:val="00DF1E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1E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1EDF"/>
    <w:pPr>
      <w:numPr>
        <w:numId w:val="9"/>
      </w:numPr>
    </w:pPr>
  </w:style>
  <w:style w:type="paragraph" w:customStyle="1" w:styleId="ListAlpha2">
    <w:name w:val="List Alpha 2"/>
    <w:basedOn w:val="List2"/>
    <w:rsid w:val="00DF1EDF"/>
    <w:pPr>
      <w:numPr>
        <w:numId w:val="8"/>
      </w:numPr>
    </w:pPr>
  </w:style>
  <w:style w:type="paragraph" w:styleId="List2">
    <w:name w:val="List 2"/>
    <w:basedOn w:val="BodyText"/>
    <w:rsid w:val="00DF1E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1E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1E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1E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1E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1E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1EDF"/>
    <w:pPr>
      <w:numPr>
        <w:numId w:val="4"/>
      </w:numPr>
    </w:pPr>
  </w:style>
  <w:style w:type="paragraph" w:styleId="ListContinue2">
    <w:name w:val="List Continue 2"/>
    <w:basedOn w:val="List2"/>
    <w:rsid w:val="00DF1EDF"/>
    <w:pPr>
      <w:ind w:firstLine="0"/>
    </w:pPr>
  </w:style>
  <w:style w:type="paragraph" w:styleId="ListContinue3">
    <w:name w:val="List Continue 3"/>
    <w:basedOn w:val="List3"/>
    <w:rsid w:val="00DF1EDF"/>
    <w:pPr>
      <w:ind w:left="1021" w:firstLine="0"/>
    </w:pPr>
  </w:style>
  <w:style w:type="paragraph" w:styleId="ListContinue4">
    <w:name w:val="List Continue 4"/>
    <w:basedOn w:val="List4"/>
    <w:rsid w:val="00DF1EDF"/>
    <w:pPr>
      <w:ind w:firstLine="0"/>
    </w:pPr>
  </w:style>
  <w:style w:type="paragraph" w:styleId="ListContinue5">
    <w:name w:val="List Continue 5"/>
    <w:basedOn w:val="List5"/>
    <w:rsid w:val="00DF1EDF"/>
    <w:pPr>
      <w:ind w:firstLine="0"/>
    </w:pPr>
  </w:style>
  <w:style w:type="paragraph" w:styleId="ListNumber3">
    <w:name w:val="List Number 3"/>
    <w:basedOn w:val="List3"/>
    <w:rsid w:val="00DF1EDF"/>
    <w:pPr>
      <w:numPr>
        <w:numId w:val="5"/>
      </w:numPr>
    </w:pPr>
  </w:style>
  <w:style w:type="paragraph" w:styleId="ListNumber4">
    <w:name w:val="List Number 4"/>
    <w:basedOn w:val="List4"/>
    <w:rsid w:val="00DF1EDF"/>
    <w:pPr>
      <w:numPr>
        <w:numId w:val="6"/>
      </w:numPr>
    </w:pPr>
  </w:style>
  <w:style w:type="paragraph" w:styleId="ListNumber5">
    <w:name w:val="List Number 5"/>
    <w:basedOn w:val="List5"/>
    <w:rsid w:val="00DF1EDF"/>
    <w:pPr>
      <w:numPr>
        <w:numId w:val="7"/>
      </w:numPr>
    </w:pPr>
  </w:style>
  <w:style w:type="paragraph" w:styleId="BlockText">
    <w:name w:val="Block Text"/>
    <w:basedOn w:val="Normal"/>
    <w:rsid w:val="00DF1E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1E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1EDF"/>
    <w:rPr>
      <w:sz w:val="16"/>
      <w:vertAlign w:val="superscript"/>
    </w:rPr>
  </w:style>
  <w:style w:type="character" w:customStyle="1" w:styleId="Symbols">
    <w:name w:val="Symbols"/>
    <w:basedOn w:val="DefaultParagraphFont"/>
    <w:rsid w:val="00DF1EDF"/>
    <w:rPr>
      <w:rFonts w:ascii="Symbol" w:hAnsi="Symbol"/>
    </w:rPr>
  </w:style>
  <w:style w:type="character" w:customStyle="1" w:styleId="MenuOptions">
    <w:name w:val="Menu Options"/>
    <w:basedOn w:val="DefaultParagraphFont"/>
    <w:rsid w:val="00DF1E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1EDF"/>
    <w:rPr>
      <w:b/>
    </w:rPr>
  </w:style>
  <w:style w:type="character" w:customStyle="1" w:styleId="Underlined">
    <w:name w:val="Underlined"/>
    <w:basedOn w:val="DefaultParagraphFont"/>
    <w:rsid w:val="00DF1EDF"/>
    <w:rPr>
      <w:u w:val="single"/>
    </w:rPr>
  </w:style>
  <w:style w:type="paragraph" w:customStyle="1" w:styleId="TableBodyTextRight">
    <w:name w:val="Table Body Text Right"/>
    <w:basedOn w:val="TableBodyText"/>
    <w:rsid w:val="00DF1E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1EDF"/>
    <w:rPr>
      <w:sz w:val="18"/>
    </w:rPr>
  </w:style>
  <w:style w:type="paragraph" w:customStyle="1" w:styleId="BodySmallRight">
    <w:name w:val="Body Small Right"/>
    <w:basedOn w:val="BodyTextRight"/>
    <w:rsid w:val="00DF1EDF"/>
    <w:rPr>
      <w:sz w:val="18"/>
      <w:szCs w:val="18"/>
    </w:rPr>
  </w:style>
  <w:style w:type="paragraph" w:customStyle="1" w:styleId="MarginEdition">
    <w:name w:val="Margin Edition"/>
    <w:basedOn w:val="MarginNote"/>
    <w:rsid w:val="00DF1E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1EDF"/>
    <w:rPr>
      <w:sz w:val="2"/>
      <w:szCs w:val="2"/>
    </w:rPr>
  </w:style>
  <w:style w:type="character" w:customStyle="1" w:styleId="Small">
    <w:name w:val="Small"/>
    <w:basedOn w:val="DefaultParagraphFont"/>
    <w:rsid w:val="00DF1EDF"/>
    <w:rPr>
      <w:sz w:val="16"/>
    </w:rPr>
  </w:style>
  <w:style w:type="paragraph" w:customStyle="1" w:styleId="WideTable">
    <w:name w:val="Wide Table"/>
    <w:basedOn w:val="Normal"/>
    <w:rsid w:val="00DF1E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1EDF"/>
  </w:style>
  <w:style w:type="paragraph" w:styleId="Quote">
    <w:name w:val="Quote"/>
    <w:basedOn w:val="Heading1"/>
    <w:link w:val="QuoteChar"/>
    <w:qFormat/>
    <w:rsid w:val="00DF1E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1E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1EDF"/>
    <w:pPr>
      <w:pageBreakBefore/>
    </w:pPr>
  </w:style>
  <w:style w:type="paragraph" w:customStyle="1" w:styleId="Border">
    <w:name w:val="Border"/>
    <w:basedOn w:val="Normal"/>
    <w:qFormat/>
    <w:rsid w:val="00DF1E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1E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1E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1E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1E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1E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1E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1E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1E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1EDF"/>
    <w:rPr>
      <w:u w:val="single"/>
    </w:rPr>
  </w:style>
  <w:style w:type="character" w:customStyle="1" w:styleId="BoldandItalics">
    <w:name w:val="Bold and Italics"/>
    <w:qFormat/>
    <w:rsid w:val="00DF1EDF"/>
    <w:rPr>
      <w:b/>
      <w:i/>
      <w:u w:val="none"/>
    </w:rPr>
  </w:style>
  <w:style w:type="paragraph" w:styleId="BalloonText">
    <w:name w:val="Balloon Text"/>
    <w:basedOn w:val="Normal"/>
    <w:link w:val="BalloonTextChar"/>
    <w:rsid w:val="00DF1E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1E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1E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1E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1E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1E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1ED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B64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1079</Words>
  <Characters>7068</Characters>
  <Application>Microsoft Office Word</Application>
  <DocSecurity>0</DocSecurity>
  <Lines>220</Lines>
  <Paragraphs>159</Paragraphs>
  <ScaleCrop>false</ScaleCrop>
  <Company>Author-it Software Corporation Ltd.</Company>
  <LinksUpToDate>false</LinksUpToDate>
  <CharactersWithSpaces>7988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AHCLPW309 Operate remotely piloted system for conservation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2025-03-01T09:00:00Z</dcterms:created>
  <dcterms:modified xsi:type="dcterms:W3CDTF">2025-03-01T09:00:00Z</dcterms:modified>
</cp:coreProperties>
</file>