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1F4" w:rsidP="007A6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AHCLPW304 Carry out inspection of designated area</w:t>
      </w:r>
      <w:r>
        <w:fldChar w:fldCharType="end"/>
      </w:r>
    </w:p>
    <w:p w:rsidR="007A61F4" w:rsidP="007A61F4">
      <w:pPr>
        <w:pStyle w:val="Version"/>
        <w:sectPr w:rsidSect="00611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B49" w:rsidP="00611B49">
      <w:pPr>
        <w:pStyle w:val="SuperHeading"/>
      </w:pPr>
      <w:r w:rsidRPr="00611B49">
        <w:t>Assessment Requirements for AHCLPW304 Carry out inspection of designated area</w:t>
      </w:r>
    </w:p>
    <w:p w:rsidR="00000000" w:rsidRPr="00611B49" w:rsidP="00611B49">
      <w:pPr>
        <w:pStyle w:val="Heading1"/>
      </w:pPr>
      <w:bookmarkStart w:id="1" w:name="O_871334"/>
      <w:bookmarkEnd w:id="1"/>
      <w:r w:rsidRPr="00611B4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11B4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49">
            <w:pPr>
              <w:pStyle w:val="TableHeading"/>
              <w:rPr>
                <w:lang w:val="en-NZ"/>
              </w:rPr>
            </w:pPr>
            <w:r w:rsidRPr="00611B4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49">
            <w:pPr>
              <w:pStyle w:val="TableHeading"/>
              <w:rPr>
                <w:lang w:val="en-NZ"/>
              </w:rPr>
            </w:pPr>
            <w:r w:rsidRPr="00611B4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49">
            <w:pPr>
              <w:pStyle w:val="TableHeading"/>
              <w:rPr>
                <w:lang w:val="en-NZ"/>
              </w:rPr>
            </w:pPr>
            <w:r w:rsidRPr="00611B49">
              <w:t>Comments</w:t>
            </w:r>
          </w:p>
        </w:tc>
      </w:tr>
      <w:tr w:rsidTr="00611B4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49">
            <w:pPr>
              <w:pStyle w:val="BodyText"/>
              <w:rPr>
                <w:lang w:val="en-NZ"/>
              </w:rPr>
            </w:pPr>
            <w:r w:rsidRPr="00611B4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49">
            <w:pPr>
              <w:pStyle w:val="BodyText"/>
              <w:rPr>
                <w:lang w:val="en-NZ"/>
              </w:rPr>
            </w:pPr>
            <w:r w:rsidRPr="00611B4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49" w:rsidP="00611B49">
            <w:pPr>
              <w:pStyle w:val="BodyText"/>
            </w:pPr>
            <w:r w:rsidRPr="00611B49">
              <w:t>Initial release</w:t>
            </w:r>
          </w:p>
        </w:tc>
      </w:tr>
    </w:tbl>
    <w:p w:rsidR="00000000" w:rsidRPr="00611B49" w:rsidP="00611B49">
      <w:pPr>
        <w:pStyle w:val="BodyText"/>
      </w:pPr>
    </w:p>
    <w:p w:rsidR="00000000" w:rsidRPr="00611B49" w:rsidP="00611B49">
      <w:pPr>
        <w:pStyle w:val="AllowPageBreak"/>
      </w:pPr>
    </w:p>
    <w:p w:rsidR="00000000" w:rsidRPr="00611B49" w:rsidP="00611B49">
      <w:pPr>
        <w:pStyle w:val="Heading1"/>
      </w:pPr>
      <w:bookmarkStart w:id="2" w:name="O_871335"/>
      <w:bookmarkEnd w:id="2"/>
      <w:r w:rsidRPr="00611B49">
        <w:t>Performance Evidence</w:t>
      </w:r>
    </w:p>
    <w:p w:rsidR="00000000" w:rsidRPr="00611B49" w:rsidP="007A61F4">
      <w:pPr>
        <w:pStyle w:val="BodyText"/>
      </w:pPr>
      <w:r w:rsidRPr="00611B4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611B49" w:rsidP="007A61F4">
      <w:pPr>
        <w:pStyle w:val="BodyText"/>
      </w:pPr>
      <w:r w:rsidRPr="00611B49">
        <w:t>The candidate must provi</w:t>
      </w:r>
      <w:r w:rsidRPr="00611B49">
        <w:t>de evidence that they can:</w:t>
      </w:r>
    </w:p>
    <w:p w:rsidR="00000000" w:rsidRPr="00611B49" w:rsidP="00611B49">
      <w:pPr>
        <w:pStyle w:val="ListBullet"/>
      </w:pPr>
      <w:r w:rsidRPr="00611B49">
        <w:t>define the scope and criteria on which to base inspection</w:t>
      </w:r>
    </w:p>
    <w:p w:rsidR="00000000" w:rsidRPr="00611B49" w:rsidP="00611B49">
      <w:pPr>
        <w:pStyle w:val="ListBullet"/>
      </w:pPr>
      <w:r w:rsidRPr="00611B49">
        <w:t xml:space="preserve">define the hazards and risks to work health and safety and the environment associated with the inspection </w:t>
      </w:r>
    </w:p>
    <w:p w:rsidR="00000000" w:rsidRPr="00611B49" w:rsidP="00611B49">
      <w:pPr>
        <w:pStyle w:val="ListBullet"/>
      </w:pPr>
      <w:r w:rsidRPr="00611B49">
        <w:t xml:space="preserve">conduct inspections, complying with statutory requirements and enterprise protocols for entry to private property </w:t>
      </w:r>
    </w:p>
    <w:p w:rsidR="00000000" w:rsidRPr="00611B49" w:rsidP="00611B49">
      <w:pPr>
        <w:pStyle w:val="ListBullet"/>
      </w:pPr>
      <w:r w:rsidRPr="00611B49">
        <w:t>conduct inspections in a manner that minimises environmental impacts</w:t>
      </w:r>
    </w:p>
    <w:p w:rsidR="00000000" w:rsidRPr="00611B49" w:rsidP="00611B49">
      <w:pPr>
        <w:pStyle w:val="ListBullet"/>
      </w:pPr>
      <w:r w:rsidRPr="00611B49">
        <w:t>operate equipment and vehicles according to organisation procedures</w:t>
      </w:r>
    </w:p>
    <w:p w:rsidR="00000000" w:rsidRPr="00611B49" w:rsidP="00611B49">
      <w:pPr>
        <w:pStyle w:val="ListBullet"/>
      </w:pPr>
      <w:r w:rsidRPr="00611B49">
        <w:t>esta</w:t>
      </w:r>
      <w:r w:rsidRPr="00611B49">
        <w:t xml:space="preserve">blish environmental impacts caused by the presence of the target </w:t>
      </w:r>
    </w:p>
    <w:p w:rsidR="00000000" w:rsidRPr="00611B49" w:rsidP="00611B49">
      <w:pPr>
        <w:pStyle w:val="ListBullet"/>
      </w:pPr>
      <w:r w:rsidRPr="00611B49">
        <w:t>document the inspection findings and recommend follow up actions</w:t>
      </w:r>
    </w:p>
    <w:p w:rsidR="00000000" w:rsidRPr="00611B49" w:rsidP="00611B49">
      <w:pPr>
        <w:pStyle w:val="ListBullet"/>
      </w:pPr>
      <w:r w:rsidRPr="00611B49">
        <w:t>apply work health and safety practices in the context of own work</w:t>
      </w:r>
    </w:p>
    <w:p w:rsidR="00000000" w:rsidRPr="00611B49" w:rsidP="00611B49">
      <w:pPr>
        <w:pStyle w:val="ListBullet"/>
      </w:pPr>
      <w:r w:rsidRPr="00611B49">
        <w:t>take precautions to minimise environmental risks during ins</w:t>
      </w:r>
      <w:r w:rsidRPr="00611B49">
        <w:t>pection</w:t>
      </w:r>
    </w:p>
    <w:p w:rsidR="00000000" w:rsidRPr="00611B49" w:rsidP="00611B49">
      <w:pPr>
        <w:pStyle w:val="AllowPageBreak"/>
      </w:pPr>
    </w:p>
    <w:p w:rsidR="00000000" w:rsidRPr="00611B49" w:rsidP="00611B49">
      <w:pPr>
        <w:pStyle w:val="Heading1"/>
      </w:pPr>
      <w:bookmarkStart w:id="3" w:name="O_871336"/>
      <w:bookmarkEnd w:id="3"/>
      <w:r w:rsidRPr="00611B49">
        <w:t>Knowledge Evidence</w:t>
      </w:r>
    </w:p>
    <w:p w:rsidR="00000000" w:rsidRPr="00611B49" w:rsidP="007A61F4">
      <w:pPr>
        <w:pStyle w:val="BodyText"/>
      </w:pPr>
      <w:r w:rsidRPr="00611B49">
        <w:t>The candidate must demonstrate knowledge of:</w:t>
      </w:r>
    </w:p>
    <w:p w:rsidR="00000000" w:rsidRPr="00611B49" w:rsidP="00611B49">
      <w:pPr>
        <w:pStyle w:val="ListBullet"/>
      </w:pPr>
      <w:r w:rsidRPr="00611B49">
        <w:t>risk management processes</w:t>
      </w:r>
    </w:p>
    <w:p w:rsidR="00000000" w:rsidRPr="00611B49" w:rsidP="00611B49">
      <w:pPr>
        <w:pStyle w:val="ListBullet"/>
      </w:pPr>
      <w:r w:rsidRPr="00611B49">
        <w:t>characteristics of inspection targets</w:t>
      </w:r>
    </w:p>
    <w:p w:rsidR="00000000" w:rsidRPr="00611B49" w:rsidP="00611B49">
      <w:pPr>
        <w:pStyle w:val="ListBullet"/>
      </w:pPr>
      <w:r w:rsidRPr="00611B49">
        <w:t>inspection procedures and techniques</w:t>
      </w:r>
    </w:p>
    <w:p w:rsidR="00000000" w:rsidRPr="00611B49" w:rsidP="00611B49">
      <w:pPr>
        <w:pStyle w:val="ListBullet"/>
      </w:pPr>
      <w:r w:rsidRPr="00611B49">
        <w:t>monitoring techniques</w:t>
      </w:r>
    </w:p>
    <w:p w:rsidR="00000000" w:rsidRPr="00611B49" w:rsidP="00611B49">
      <w:pPr>
        <w:pStyle w:val="ListBullet"/>
      </w:pPr>
      <w:r w:rsidRPr="00611B49">
        <w:t>reporting protocols</w:t>
      </w:r>
    </w:p>
    <w:p w:rsidR="00000000" w:rsidRPr="00611B49" w:rsidP="00611B49">
      <w:pPr>
        <w:pStyle w:val="ListBullet"/>
      </w:pPr>
      <w:r w:rsidRPr="00611B49">
        <w:t>relevant legislative an</w:t>
      </w:r>
      <w:r w:rsidRPr="00611B49">
        <w:t>d regulatory requirements including environmental protection legislation</w:t>
      </w:r>
    </w:p>
    <w:p w:rsidR="00000000" w:rsidRPr="00611B49" w:rsidP="00611B49">
      <w:pPr>
        <w:pStyle w:val="AllowPageBreak"/>
      </w:pPr>
    </w:p>
    <w:p w:rsidR="00000000" w:rsidRPr="00611B49" w:rsidP="00611B49">
      <w:pPr>
        <w:pStyle w:val="Heading1"/>
      </w:pPr>
      <w:bookmarkStart w:id="4" w:name="O_871337"/>
      <w:bookmarkEnd w:id="4"/>
      <w:r w:rsidRPr="00611B49">
        <w:t>Assessment Conditions</w:t>
      </w:r>
    </w:p>
    <w:p w:rsidR="00000000" w:rsidRPr="00611B49" w:rsidP="007A61F4">
      <w:pPr>
        <w:pStyle w:val="BodyText"/>
      </w:pPr>
      <w:r w:rsidRPr="00611B49">
        <w:t>Assessors must satisfy current standards for RTOs.</w:t>
      </w:r>
    </w:p>
    <w:p w:rsidR="00000000" w:rsidRPr="00611B49" w:rsidP="00611B49">
      <w:pPr>
        <w:pStyle w:val="Heading1"/>
      </w:pPr>
      <w:bookmarkStart w:id="5" w:name="O_871340"/>
      <w:bookmarkEnd w:id="5"/>
      <w:r w:rsidRPr="00611B49">
        <w:t>Links</w:t>
      </w:r>
    </w:p>
    <w:p w:rsidR="00000000" w:rsidRPr="00611B49" w:rsidP="007A61F4">
      <w:pPr>
        <w:pStyle w:val="BodyText"/>
      </w:pPr>
      <w:r w:rsidRPr="00611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4A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1B49" w:rsidP="00611B49"/>
    <w:sectPr w:rsidSect="00611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49" w:rsidRPr="007A61F4" w:rsidP="007A6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F4" w:rsidP="00611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1F4" w:rsidP="00611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61F4" w:rsidP="00611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B49" w:rsidRPr="007A61F4" w:rsidP="007A6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F4" w:rsidRPr="002D2AF8" w:rsidP="00611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AHCLPW304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A61F4" w:rsidP="00611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85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8F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B49"/>
  </w:style>
  <w:style w:type="character" w:customStyle="1" w:styleId="Heading1Char">
    <w:name w:val="Heading 1 Char"/>
    <w:basedOn w:val="DefaultParagraphFont"/>
    <w:link w:val="Heading1"/>
    <w:rsid w:val="00611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B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B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1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1B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1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B49"/>
    <w:rPr>
      <w:b/>
      <w:spacing w:val="0"/>
    </w:rPr>
  </w:style>
  <w:style w:type="paragraph" w:customStyle="1" w:styleId="SuperTitle">
    <w:name w:val="SuperTitle"/>
    <w:basedOn w:val="Title"/>
    <w:rsid w:val="00611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B49"/>
    <w:rPr>
      <w:i/>
    </w:rPr>
  </w:style>
  <w:style w:type="paragraph" w:styleId="Caption">
    <w:name w:val="caption"/>
    <w:basedOn w:val="BodyText"/>
    <w:next w:val="Normal"/>
    <w:qFormat/>
    <w:rsid w:val="00611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B49"/>
  </w:style>
  <w:style w:type="paragraph" w:styleId="TableofFigures">
    <w:name w:val="table of figures"/>
    <w:basedOn w:val="Normal"/>
    <w:next w:val="Normal"/>
    <w:semiHidden/>
    <w:rsid w:val="00611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B49"/>
    <w:rPr>
      <w:rFonts w:ascii="Wingdings" w:hAnsi="Wingdings"/>
    </w:rPr>
  </w:style>
  <w:style w:type="character" w:customStyle="1" w:styleId="HotSpot">
    <w:name w:val="HotSpot"/>
    <w:rsid w:val="00611B49"/>
    <w:rPr>
      <w:color w:val="0033CC"/>
      <w:u w:val="none"/>
    </w:rPr>
  </w:style>
  <w:style w:type="paragraph" w:customStyle="1" w:styleId="BodyTextRight">
    <w:name w:val="Body Text Right"/>
    <w:basedOn w:val="BodyText"/>
    <w:rsid w:val="00611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B49"/>
    <w:rPr>
      <w:sz w:val="32"/>
    </w:rPr>
  </w:style>
  <w:style w:type="paragraph" w:customStyle="1" w:styleId="HeadingProcedure">
    <w:name w:val="Heading Procedure"/>
    <w:basedOn w:val="HeadingBase"/>
    <w:next w:val="Normal"/>
    <w:rsid w:val="00611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B49"/>
    <w:pPr>
      <w:spacing w:before="60" w:after="60"/>
    </w:pPr>
  </w:style>
  <w:style w:type="paragraph" w:styleId="ListContinue">
    <w:name w:val="List Continue"/>
    <w:basedOn w:val="List"/>
    <w:rsid w:val="00611B49"/>
    <w:pPr>
      <w:ind w:firstLine="0"/>
    </w:pPr>
  </w:style>
  <w:style w:type="paragraph" w:customStyle="1" w:styleId="ListNote">
    <w:name w:val="List Note"/>
    <w:basedOn w:val="List"/>
    <w:rsid w:val="00611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B49"/>
    <w:rPr>
      <w:rFonts w:ascii="Courier New" w:hAnsi="Courier New"/>
    </w:rPr>
  </w:style>
  <w:style w:type="paragraph" w:customStyle="1" w:styleId="NoteBullet">
    <w:name w:val="Note Bullet"/>
    <w:basedOn w:val="Note"/>
    <w:rsid w:val="00611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B49"/>
    <w:rPr>
      <w:b/>
      <w:smallCaps/>
    </w:rPr>
  </w:style>
  <w:style w:type="paragraph" w:customStyle="1" w:styleId="TableListNumber">
    <w:name w:val="Table List Number"/>
    <w:basedOn w:val="ListNumber"/>
    <w:rsid w:val="00611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B49"/>
    <w:pPr>
      <w:numPr>
        <w:numId w:val="8"/>
      </w:numPr>
    </w:pPr>
  </w:style>
  <w:style w:type="paragraph" w:customStyle="1" w:styleId="ListAlpha2">
    <w:name w:val="List Alpha 2"/>
    <w:basedOn w:val="List2"/>
    <w:rsid w:val="00611B49"/>
    <w:pPr>
      <w:numPr>
        <w:numId w:val="7"/>
      </w:numPr>
    </w:pPr>
  </w:style>
  <w:style w:type="paragraph" w:styleId="List2">
    <w:name w:val="List 2"/>
    <w:basedOn w:val="BodyText"/>
    <w:rsid w:val="00611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B49"/>
    <w:pPr>
      <w:numPr>
        <w:numId w:val="3"/>
      </w:numPr>
    </w:pPr>
  </w:style>
  <w:style w:type="paragraph" w:styleId="ListContinue2">
    <w:name w:val="List Continue 2"/>
    <w:basedOn w:val="List2"/>
    <w:rsid w:val="00611B49"/>
    <w:pPr>
      <w:ind w:firstLine="0"/>
    </w:pPr>
  </w:style>
  <w:style w:type="paragraph" w:styleId="ListContinue3">
    <w:name w:val="List Continue 3"/>
    <w:basedOn w:val="List3"/>
    <w:rsid w:val="00611B49"/>
    <w:pPr>
      <w:ind w:left="1021" w:firstLine="0"/>
    </w:pPr>
  </w:style>
  <w:style w:type="paragraph" w:styleId="ListContinue4">
    <w:name w:val="List Continue 4"/>
    <w:basedOn w:val="List4"/>
    <w:rsid w:val="00611B49"/>
    <w:pPr>
      <w:ind w:firstLine="0"/>
    </w:pPr>
  </w:style>
  <w:style w:type="paragraph" w:styleId="ListContinue5">
    <w:name w:val="List Continue 5"/>
    <w:basedOn w:val="List5"/>
    <w:rsid w:val="00611B49"/>
    <w:pPr>
      <w:ind w:firstLine="0"/>
    </w:pPr>
  </w:style>
  <w:style w:type="paragraph" w:styleId="ListNumber3">
    <w:name w:val="List Number 3"/>
    <w:basedOn w:val="List3"/>
    <w:rsid w:val="00611B49"/>
    <w:pPr>
      <w:numPr>
        <w:numId w:val="4"/>
      </w:numPr>
    </w:pPr>
  </w:style>
  <w:style w:type="paragraph" w:styleId="ListNumber4">
    <w:name w:val="List Number 4"/>
    <w:basedOn w:val="List4"/>
    <w:rsid w:val="00611B49"/>
    <w:pPr>
      <w:numPr>
        <w:numId w:val="5"/>
      </w:numPr>
    </w:pPr>
  </w:style>
  <w:style w:type="paragraph" w:styleId="ListNumber5">
    <w:name w:val="List Number 5"/>
    <w:basedOn w:val="List5"/>
    <w:rsid w:val="00611B49"/>
    <w:pPr>
      <w:numPr>
        <w:numId w:val="6"/>
      </w:numPr>
    </w:pPr>
  </w:style>
  <w:style w:type="paragraph" w:styleId="BlockText">
    <w:name w:val="Block Text"/>
    <w:basedOn w:val="Normal"/>
    <w:rsid w:val="00611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B49"/>
    <w:rPr>
      <w:sz w:val="16"/>
      <w:vertAlign w:val="superscript"/>
    </w:rPr>
  </w:style>
  <w:style w:type="character" w:customStyle="1" w:styleId="Symbols">
    <w:name w:val="Symbols"/>
    <w:basedOn w:val="DefaultParagraphFont"/>
    <w:rsid w:val="00611B49"/>
    <w:rPr>
      <w:rFonts w:ascii="Symbol" w:hAnsi="Symbol"/>
    </w:rPr>
  </w:style>
  <w:style w:type="character" w:customStyle="1" w:styleId="MenuOptions">
    <w:name w:val="Menu Options"/>
    <w:basedOn w:val="DefaultParagraphFont"/>
    <w:rsid w:val="00611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B49"/>
    <w:rPr>
      <w:b/>
    </w:rPr>
  </w:style>
  <w:style w:type="character" w:customStyle="1" w:styleId="Underlined">
    <w:name w:val="Underlined"/>
    <w:basedOn w:val="DefaultParagraphFont"/>
    <w:rsid w:val="00611B49"/>
    <w:rPr>
      <w:u w:val="single"/>
    </w:rPr>
  </w:style>
  <w:style w:type="paragraph" w:customStyle="1" w:styleId="TableBodyTextRight">
    <w:name w:val="Table Body Text Right"/>
    <w:basedOn w:val="TableBodyText"/>
    <w:rsid w:val="00611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B49"/>
    <w:rPr>
      <w:sz w:val="18"/>
    </w:rPr>
  </w:style>
  <w:style w:type="paragraph" w:customStyle="1" w:styleId="BodySmallRight">
    <w:name w:val="Body Small Right"/>
    <w:basedOn w:val="BodyTextRight"/>
    <w:rsid w:val="00611B49"/>
    <w:rPr>
      <w:sz w:val="18"/>
      <w:szCs w:val="18"/>
    </w:rPr>
  </w:style>
  <w:style w:type="paragraph" w:customStyle="1" w:styleId="MarginEdition">
    <w:name w:val="Margin Edition"/>
    <w:basedOn w:val="MarginNote"/>
    <w:rsid w:val="00611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B49"/>
    <w:rPr>
      <w:sz w:val="2"/>
      <w:szCs w:val="2"/>
    </w:rPr>
  </w:style>
  <w:style w:type="character" w:customStyle="1" w:styleId="Small">
    <w:name w:val="Small"/>
    <w:basedOn w:val="DefaultParagraphFont"/>
    <w:rsid w:val="00611B49"/>
    <w:rPr>
      <w:sz w:val="16"/>
    </w:rPr>
  </w:style>
  <w:style w:type="paragraph" w:customStyle="1" w:styleId="WideTable">
    <w:name w:val="Wide Table"/>
    <w:basedOn w:val="Normal"/>
    <w:rsid w:val="00611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B49"/>
  </w:style>
  <w:style w:type="paragraph" w:styleId="Quote">
    <w:name w:val="Quote"/>
    <w:basedOn w:val="Heading1"/>
    <w:link w:val="QuoteChar"/>
    <w:qFormat/>
    <w:rsid w:val="00611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B49"/>
    <w:pPr>
      <w:pageBreakBefore/>
    </w:pPr>
  </w:style>
  <w:style w:type="paragraph" w:customStyle="1" w:styleId="Border">
    <w:name w:val="Border"/>
    <w:basedOn w:val="Normal"/>
    <w:qFormat/>
    <w:rsid w:val="00611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B49"/>
    <w:rPr>
      <w:u w:val="single"/>
    </w:rPr>
  </w:style>
  <w:style w:type="character" w:customStyle="1" w:styleId="BoldandItalics">
    <w:name w:val="Bold and Italics"/>
    <w:qFormat/>
    <w:rsid w:val="00611B49"/>
    <w:rPr>
      <w:b/>
      <w:i/>
      <w:u w:val="none"/>
    </w:rPr>
  </w:style>
  <w:style w:type="paragraph" w:styleId="BalloonText">
    <w:name w:val="Balloon Text"/>
    <w:basedOn w:val="Normal"/>
    <w:link w:val="BalloonTextChar"/>
    <w:rsid w:val="00611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B49"/>
    <w:pPr>
      <w:spacing w:before="0" w:after="0"/>
    </w:pPr>
  </w:style>
  <w:style w:type="paragraph" w:customStyle="1" w:styleId="BodyTextBold">
    <w:name w:val="Body Text Bold"/>
    <w:basedOn w:val="BodyText"/>
    <w:qFormat/>
    <w:rsid w:val="00611B49"/>
    <w:rPr>
      <w:b/>
    </w:rPr>
  </w:style>
  <w:style w:type="character" w:styleId="Hyperlink">
    <w:name w:val="Hyperlink"/>
    <w:basedOn w:val="DefaultParagraphFont"/>
    <w:uiPriority w:val="99"/>
    <w:unhideWhenUsed/>
    <w:rsid w:val="007A6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1693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AHCLPW304 Carry out inspection of designated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2023-01-24T14:43:00Z</dcterms:created>
  <dcterms:modified xsi:type="dcterms:W3CDTF">2023-01-24T14:43:00Z</dcterms:modified>
</cp:coreProperties>
</file>