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7FA" w:rsidP="007F5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AHCIRG507 Audit irrigation systems</w:t>
      </w:r>
      <w:r>
        <w:fldChar w:fldCharType="end"/>
      </w:r>
    </w:p>
    <w:p w:rsidR="007F57FA" w:rsidP="007F57FA">
      <w:pPr>
        <w:pStyle w:val="Version"/>
        <w:sectPr w:rsidSect="007E0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72F" w:rsidP="007E072F">
      <w:pPr>
        <w:pStyle w:val="SuperHeading"/>
      </w:pPr>
      <w:r w:rsidRPr="007E072F">
        <w:t>AHCIRG507 Audit irrigation systems</w:t>
      </w:r>
    </w:p>
    <w:p w:rsidR="00000000" w:rsidRPr="007E072F" w:rsidP="007E072F">
      <w:pPr>
        <w:pStyle w:val="Heading1"/>
      </w:pPr>
      <w:bookmarkStart w:id="1" w:name="O_1057746"/>
      <w:bookmarkEnd w:id="1"/>
      <w:r w:rsidRPr="007E07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Comments</w:t>
            </w:r>
          </w:p>
        </w:tc>
      </w:tr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This version released with AHC Agriculture, Horticulture, Conservation and Land Management Training Package Version 4.0.</w:t>
            </w:r>
          </w:p>
        </w:tc>
      </w:tr>
    </w:tbl>
    <w:p w:rsidR="00000000" w:rsidRPr="007E072F" w:rsidP="007E072F">
      <w:pPr>
        <w:pStyle w:val="BodyText"/>
      </w:pPr>
    </w:p>
    <w:p w:rsidR="00000000" w:rsidRPr="007E072F" w:rsidP="007E072F">
      <w:pPr>
        <w:pStyle w:val="AllowPageBreak"/>
      </w:pPr>
    </w:p>
    <w:p w:rsidR="00000000" w:rsidRPr="007E072F" w:rsidP="007E072F">
      <w:pPr>
        <w:pStyle w:val="Heading1"/>
      </w:pPr>
      <w:bookmarkStart w:id="2" w:name="O_1057747"/>
      <w:bookmarkEnd w:id="2"/>
      <w:r w:rsidRPr="007E072F">
        <w:t>Application</w:t>
      </w:r>
    </w:p>
    <w:p w:rsidR="00000000" w:rsidRPr="007E072F" w:rsidP="007F57FA">
      <w:pPr>
        <w:pStyle w:val="BodyText"/>
      </w:pPr>
      <w:r w:rsidRPr="007E072F">
        <w:t>This unit of competency describes the skills and know</w:t>
      </w:r>
      <w:r w:rsidRPr="007E072F">
        <w:t>ledge required to collect and collate data, assess data, compile a system evaluation report and recommend alterations to improve irrigation system performance.</w:t>
      </w:r>
    </w:p>
    <w:p w:rsidR="00000000" w:rsidRPr="007E072F" w:rsidP="007F57FA">
      <w:pPr>
        <w:pStyle w:val="BodyText"/>
      </w:pPr>
      <w:r w:rsidRPr="007E072F">
        <w:t>The unit applies to individuals who apply specialised skills and knowledge to the audit of irrig</w:t>
      </w:r>
      <w:r w:rsidRPr="007E072F">
        <w:t>ation systems, and take personal responsibility and exercise autonomy in undertaking complex work. They analyse and synthesise information and analyse, design and communicate solutions to sometimes complex problems.</w:t>
      </w:r>
    </w:p>
    <w:p w:rsidR="00000000" w:rsidRPr="007E072F" w:rsidP="007F57FA">
      <w:pPr>
        <w:pStyle w:val="BodyText"/>
      </w:pPr>
      <w:r w:rsidRPr="007E072F">
        <w:t>No licensing, legislative or certificati</w:t>
      </w:r>
      <w:r w:rsidRPr="007E072F">
        <w:t>on requirements apply to this unit at the time of publication.</w:t>
      </w:r>
    </w:p>
    <w:p w:rsidR="00000000" w:rsidRPr="007E072F" w:rsidP="007E072F">
      <w:pPr>
        <w:pStyle w:val="Heading1"/>
      </w:pPr>
      <w:bookmarkStart w:id="3" w:name="O_1057748"/>
      <w:bookmarkEnd w:id="3"/>
      <w:r w:rsidRPr="007E072F">
        <w:t>Pre-requisite Unit</w:t>
      </w:r>
    </w:p>
    <w:p w:rsidR="00000000" w:rsidRPr="007E072F" w:rsidP="007F57FA">
      <w:pPr>
        <w:pStyle w:val="BodyText"/>
      </w:pPr>
      <w:r w:rsidRPr="007E072F">
        <w:t xml:space="preserve">Nil </w:t>
      </w:r>
    </w:p>
    <w:p w:rsidR="00000000" w:rsidRPr="007E072F" w:rsidP="007E072F">
      <w:pPr>
        <w:pStyle w:val="Heading1"/>
      </w:pPr>
      <w:bookmarkStart w:id="4" w:name="O_1057750"/>
      <w:bookmarkEnd w:id="4"/>
      <w:r w:rsidRPr="007E072F">
        <w:t>Unit Sector</w:t>
      </w:r>
    </w:p>
    <w:p w:rsidR="00000000" w:rsidRPr="007E072F" w:rsidP="007F57FA">
      <w:pPr>
        <w:pStyle w:val="BodyText"/>
      </w:pPr>
      <w:r w:rsidRPr="007E072F">
        <w:t>Irrigation (IRG)</w:t>
      </w:r>
    </w:p>
    <w:p w:rsidR="00000000" w:rsidRPr="007E072F" w:rsidP="007E072F">
      <w:pPr>
        <w:pStyle w:val="Heading1"/>
      </w:pPr>
      <w:bookmarkStart w:id="5" w:name="O_1057751"/>
      <w:bookmarkEnd w:id="5"/>
      <w:r w:rsidRPr="007E07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Performance Criteria</w:t>
            </w:r>
          </w:p>
        </w:tc>
      </w:tr>
      <w:tr w:rsidTr="007F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rPr>
                <w:rStyle w:val="Emphasis"/>
              </w:rPr>
              <w:t>Element</w:t>
            </w:r>
            <w:r w:rsidRPr="007E072F">
              <w:rPr>
                <w:rStyle w:val="Emphasis"/>
              </w:rPr>
              <w:t>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1. Collect and collate all available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1.1 Collect data on system performance</w:t>
            </w:r>
          </w:p>
          <w:p w:rsidR="00000000" w:rsidRPr="007E072F" w:rsidP="007E072F">
            <w:pPr>
              <w:pStyle w:val="BodyText"/>
            </w:pPr>
            <w:r w:rsidRPr="007E072F">
              <w:t>1.2 Collect data on environmental and workp</w:t>
            </w:r>
            <w:r w:rsidRPr="007E072F">
              <w:t>lace health and safety issues</w:t>
            </w:r>
          </w:p>
          <w:p w:rsidR="00000000" w:rsidRPr="007E072F" w:rsidP="007E072F">
            <w:pPr>
              <w:pStyle w:val="BodyText"/>
            </w:pPr>
            <w:r w:rsidRPr="007E072F">
              <w:t>1.3 Collect data on equipment supply and usage</w:t>
            </w:r>
          </w:p>
          <w:p w:rsidR="00000000" w:rsidRPr="007E072F" w:rsidP="007E072F">
            <w:pPr>
              <w:pStyle w:val="BodyText"/>
            </w:pPr>
            <w:r w:rsidRPr="007E072F">
              <w:t>1.4 Collect data on crop production</w:t>
            </w:r>
          </w:p>
          <w:p w:rsidR="00000000" w:rsidRPr="007E072F" w:rsidP="007E072F">
            <w:pPr>
              <w:pStyle w:val="BodyText"/>
            </w:pPr>
            <w:r w:rsidRPr="007E072F">
              <w:t>1.5 Collect data on water use and quality</w:t>
            </w:r>
          </w:p>
          <w:p w:rsidR="00000000" w:rsidRPr="007E072F" w:rsidP="007E072F">
            <w:pPr>
              <w:pStyle w:val="BodyText"/>
            </w:pPr>
            <w:r w:rsidRPr="007E072F">
              <w:t>1.6 Collect data on climatic trends</w:t>
            </w:r>
          </w:p>
          <w:p w:rsidR="00000000" w:rsidRPr="007E072F" w:rsidP="007E072F">
            <w:pPr>
              <w:pStyle w:val="BodyText"/>
            </w:pPr>
            <w:r w:rsidRPr="007E072F">
              <w:t>1.7 Collect data on physical and chemical properties of soil</w:t>
            </w:r>
          </w:p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1.8 Collate and record available data using computer software</w:t>
            </w:r>
          </w:p>
        </w:tc>
      </w:tr>
      <w:tr w:rsidTr="007F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2. Assess actual data against benchmarks, specifications and predictions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2.1 Analyse system performance and compare with system specifications and performance predictions</w:t>
            </w:r>
          </w:p>
          <w:p w:rsidR="00000000" w:rsidRPr="007E072F" w:rsidP="007E072F">
            <w:pPr>
              <w:pStyle w:val="BodyText"/>
            </w:pPr>
            <w:r w:rsidRPr="007E072F">
              <w:t>2.2 Analyse supply and</w:t>
            </w:r>
            <w:r w:rsidRPr="007E072F">
              <w:t xml:space="preserve"> stock use and compare with previous and estimated usage and costs</w:t>
            </w:r>
          </w:p>
          <w:p w:rsidR="00000000" w:rsidRPr="007E072F" w:rsidP="007E072F">
            <w:pPr>
              <w:pStyle w:val="BodyText"/>
            </w:pPr>
            <w:r w:rsidRPr="007E072F">
              <w:t>2.3 Analyse crop production and compare with previous and predicted production</w:t>
            </w:r>
          </w:p>
          <w:p w:rsidR="00000000" w:rsidRPr="007E072F" w:rsidP="007E072F">
            <w:pPr>
              <w:pStyle w:val="BodyText"/>
            </w:pPr>
            <w:r w:rsidRPr="007E072F">
              <w:t>2.4 Analyse water usage and quality and compare with past and predicted usage and quality</w:t>
            </w:r>
          </w:p>
          <w:p w:rsidR="00000000" w:rsidRPr="007E072F" w:rsidP="007E072F">
            <w:pPr>
              <w:pStyle w:val="BodyText"/>
            </w:pPr>
            <w:r w:rsidRPr="007E072F">
              <w:t>2.5 Analyse climatic</w:t>
            </w:r>
            <w:r w:rsidRPr="007E072F">
              <w:t xml:space="preserve"> information and compare with predicted trends</w:t>
            </w:r>
          </w:p>
          <w:p w:rsidR="00000000" w:rsidRPr="007E072F" w:rsidP="007E072F">
            <w:pPr>
              <w:pStyle w:val="BodyText"/>
            </w:pPr>
            <w:r w:rsidRPr="007E072F">
              <w:t>2.6 Analyse soil properties and compare with previous and predicted properties</w:t>
            </w:r>
          </w:p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2.7 Analyse production costs related to irrigation system and compare with previous and predicted costs</w:t>
            </w:r>
          </w:p>
        </w:tc>
      </w:tr>
      <w:tr w:rsidTr="007F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3. Compile a report of sy</w:t>
            </w:r>
            <w:r w:rsidRPr="007E072F">
              <w:t>stem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3.1 Examine indicators of good performance</w:t>
            </w:r>
          </w:p>
          <w:p w:rsidR="00000000" w:rsidRPr="007E072F" w:rsidP="007E072F">
            <w:pPr>
              <w:pStyle w:val="BodyText"/>
            </w:pPr>
            <w:r w:rsidRPr="007E072F">
              <w:t>3.2 Examine indicators of poor performance</w:t>
            </w:r>
          </w:p>
          <w:p w:rsidR="00000000" w:rsidRPr="007E072F" w:rsidP="007E072F">
            <w:pPr>
              <w:pStyle w:val="BodyText"/>
            </w:pPr>
            <w:r w:rsidRPr="007E072F">
              <w:t>3.3 Examine causes of deviations from performance specifications and requirements</w:t>
            </w:r>
          </w:p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3.4 Prepare a report that includes discussion of results of data analysi</w:t>
            </w:r>
            <w:r w:rsidRPr="007E072F">
              <w:t>s and conclusions reached on irrigation system performance in relation to crop production and business performance</w:t>
            </w:r>
          </w:p>
        </w:tc>
      </w:tr>
      <w:tr w:rsidTr="007F57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4. Recommend alterations to achieve performance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 xml:space="preserve">4.1 Document recommendations to modify or eliminate causes of poor performance, </w:t>
            </w:r>
            <w:r w:rsidRPr="007E072F">
              <w:t>or to enhance current performance</w:t>
            </w:r>
          </w:p>
          <w:p w:rsidR="00000000" w:rsidRPr="007E072F" w:rsidP="007E072F">
            <w:pPr>
              <w:pStyle w:val="BodyText"/>
            </w:pPr>
            <w:r w:rsidRPr="007E072F">
              <w:t>4.2 Report audit findings and recommendations to property owner or manager</w:t>
            </w:r>
          </w:p>
        </w:tc>
      </w:tr>
    </w:tbl>
    <w:p w:rsidR="00000000" w:rsidRPr="007E072F" w:rsidP="007E072F">
      <w:pPr>
        <w:pStyle w:val="BodyText"/>
      </w:pPr>
    </w:p>
    <w:p w:rsidR="00000000" w:rsidRPr="007E072F" w:rsidP="007E072F">
      <w:pPr>
        <w:pStyle w:val="AllowPageBreak"/>
      </w:pPr>
    </w:p>
    <w:p w:rsidR="00000000" w:rsidRPr="007E072F" w:rsidP="007E072F">
      <w:pPr>
        <w:pStyle w:val="Heading1"/>
      </w:pPr>
      <w:bookmarkStart w:id="6" w:name="O_1057752"/>
      <w:bookmarkEnd w:id="6"/>
      <w:r w:rsidRPr="007E072F">
        <w:t>Foundation Skills</w:t>
      </w:r>
    </w:p>
    <w:p w:rsidR="00000000" w:rsidRPr="007F57FA" w:rsidP="007F57FA">
      <w:pPr>
        <w:pStyle w:val="BodyText"/>
        <w:rPr>
          <w:i/>
        </w:rPr>
      </w:pPr>
      <w:r w:rsidRPr="007F57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Description</w:t>
            </w:r>
          </w:p>
        </w:tc>
      </w:tr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ListBullet"/>
              <w:rPr>
                <w:lang w:val="en-NZ"/>
              </w:rPr>
            </w:pPr>
            <w:r w:rsidRPr="007E072F">
              <w:t>Identify and interpret information r</w:t>
            </w:r>
            <w:r w:rsidRPr="007E072F">
              <w:t>egarding irrigation system performance and audit requirements</w:t>
            </w:r>
          </w:p>
        </w:tc>
      </w:tr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ListBullet"/>
              <w:rPr>
                <w:lang w:val="en-NZ"/>
              </w:rPr>
            </w:pPr>
            <w:r w:rsidRPr="007E072F">
              <w:t>Initiate discussions with property owner or manager, using clear language to communicate audit report findings and recommendations</w:t>
            </w:r>
          </w:p>
        </w:tc>
      </w:tr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ListBullet"/>
              <w:rPr>
                <w:lang w:val="en-NZ"/>
              </w:rPr>
            </w:pPr>
            <w:r w:rsidRPr="007E072F">
              <w:t>Identify and describe own workplace requirements, including safety requirements, associated with own role and area of responsibility</w:t>
            </w:r>
          </w:p>
        </w:tc>
      </w:tr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ListBullet"/>
            </w:pPr>
            <w:r w:rsidRPr="007E072F">
              <w:t>Use appropriate language and communication skills to disseminate information about audit report find</w:t>
            </w:r>
            <w:r w:rsidRPr="007E072F">
              <w:t>ings and recommendations</w:t>
            </w:r>
          </w:p>
        </w:tc>
      </w:tr>
    </w:tbl>
    <w:p w:rsidR="00000000" w:rsidRPr="007E072F" w:rsidP="007E072F">
      <w:pPr>
        <w:pStyle w:val="BodyText"/>
      </w:pPr>
    </w:p>
    <w:p w:rsidR="00000000" w:rsidRPr="007E072F" w:rsidP="007E072F">
      <w:pPr>
        <w:pStyle w:val="AllowPageBreak"/>
      </w:pPr>
    </w:p>
    <w:p w:rsidR="00000000" w:rsidRPr="007E072F" w:rsidP="007E072F">
      <w:pPr>
        <w:pStyle w:val="Heading1"/>
      </w:pPr>
      <w:bookmarkStart w:id="7" w:name="O_1057754"/>
      <w:bookmarkEnd w:id="7"/>
      <w:r w:rsidRPr="007E07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Bold"/>
              <w:rPr>
                <w:lang w:val="en-NZ"/>
              </w:rPr>
            </w:pPr>
            <w:r w:rsidRPr="007E072F">
              <w:t>Equivalence status</w:t>
            </w:r>
          </w:p>
        </w:tc>
      </w:tr>
      <w:tr w:rsidTr="007E0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AHCIRG507 Audit irrigation systems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AHCIRG501 Audit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Performance criteria clarified</w:t>
            </w:r>
          </w:p>
          <w:p w:rsidR="00000000" w:rsidRPr="007E072F" w:rsidP="007E072F">
            <w:pPr>
              <w:pStyle w:val="BodyText"/>
            </w:pPr>
            <w:r w:rsidRPr="007E072F">
              <w:t>Foundation skills added</w:t>
            </w:r>
          </w:p>
          <w:p w:rsidR="00000000" w:rsidP="007E072F">
            <w:pPr>
              <w:pStyle w:val="BodyText"/>
              <w:rPr>
                <w:lang w:val="en-NZ"/>
              </w:rPr>
            </w:pPr>
            <w:r w:rsidRPr="007E072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72F" w:rsidP="007E072F">
            <w:pPr>
              <w:pStyle w:val="BodyText"/>
            </w:pPr>
            <w:r w:rsidRPr="007E072F">
              <w:t>Equivalent unit</w:t>
            </w:r>
          </w:p>
        </w:tc>
      </w:tr>
    </w:tbl>
    <w:p w:rsidR="00000000" w:rsidRPr="007E072F" w:rsidP="007E072F">
      <w:pPr>
        <w:pStyle w:val="BodyText"/>
      </w:pPr>
    </w:p>
    <w:p w:rsidR="00000000" w:rsidRPr="007E072F" w:rsidP="007E072F">
      <w:pPr>
        <w:pStyle w:val="AllowPageBreak"/>
      </w:pPr>
    </w:p>
    <w:p w:rsidR="00000000" w:rsidRPr="007E072F" w:rsidP="007E072F">
      <w:pPr>
        <w:pStyle w:val="Heading1"/>
      </w:pPr>
      <w:bookmarkStart w:id="8" w:name="O_1057761"/>
      <w:bookmarkEnd w:id="8"/>
      <w:r w:rsidRPr="007E072F">
        <w:t>Links</w:t>
      </w:r>
    </w:p>
    <w:p w:rsidR="00000000" w:rsidRPr="007E072F" w:rsidP="007F57FA">
      <w:pPr>
        <w:pStyle w:val="BodyText"/>
      </w:pPr>
      <w:r w:rsidRPr="007E07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05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072F" w:rsidP="007E072F"/>
    <w:sectPr w:rsidSect="007E0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2F" w:rsidRPr="007F57FA" w:rsidP="007F5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FA" w:rsidP="007E0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7FA" w:rsidP="007E0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57FA" w:rsidP="007E0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72F" w:rsidRPr="007F57FA" w:rsidP="007F5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FA" w:rsidRPr="002D2AF8" w:rsidP="007E0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AHCIRG507 Audit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57FA" w:rsidP="007E0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7A6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407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72F"/>
  </w:style>
  <w:style w:type="character" w:customStyle="1" w:styleId="Heading1Char">
    <w:name w:val="Heading 1 Char"/>
    <w:basedOn w:val="DefaultParagraphFont"/>
    <w:link w:val="Heading1"/>
    <w:rsid w:val="007E0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72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E072F"/>
    <w:rPr>
      <w:i/>
    </w:rPr>
  </w:style>
  <w:style w:type="paragraph" w:customStyle="1" w:styleId="SuperHeading">
    <w:name w:val="SuperHeading"/>
    <w:basedOn w:val="Normal"/>
    <w:rsid w:val="007E0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072F"/>
    <w:rPr>
      <w:b/>
    </w:rPr>
  </w:style>
  <w:style w:type="character" w:customStyle="1" w:styleId="Heading2Char">
    <w:name w:val="Heading 2 Char"/>
    <w:basedOn w:val="DefaultParagraphFont"/>
    <w:link w:val="Heading2"/>
    <w:rsid w:val="007E0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72F"/>
    <w:rPr>
      <w:b/>
      <w:spacing w:val="0"/>
    </w:rPr>
  </w:style>
  <w:style w:type="paragraph" w:customStyle="1" w:styleId="SuperTitle">
    <w:name w:val="SuperTitle"/>
    <w:basedOn w:val="Title"/>
    <w:rsid w:val="007E0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7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7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72F"/>
  </w:style>
  <w:style w:type="paragraph" w:styleId="TableofFigures">
    <w:name w:val="table of figures"/>
    <w:basedOn w:val="Normal"/>
    <w:next w:val="Normal"/>
    <w:semiHidden/>
    <w:rsid w:val="007E0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7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072F"/>
    <w:rPr>
      <w:rFonts w:ascii="Wingdings" w:hAnsi="Wingdings"/>
    </w:rPr>
  </w:style>
  <w:style w:type="paragraph" w:customStyle="1" w:styleId="TableHeading">
    <w:name w:val="Table Heading"/>
    <w:basedOn w:val="HeadingBase"/>
    <w:rsid w:val="007E0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72F"/>
    <w:rPr>
      <w:color w:val="0033CC"/>
      <w:u w:val="none"/>
    </w:rPr>
  </w:style>
  <w:style w:type="paragraph" w:customStyle="1" w:styleId="BodyTextRight">
    <w:name w:val="Body Text Right"/>
    <w:basedOn w:val="BodyText"/>
    <w:rsid w:val="007E0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7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72F"/>
    <w:rPr>
      <w:sz w:val="32"/>
    </w:rPr>
  </w:style>
  <w:style w:type="paragraph" w:customStyle="1" w:styleId="HeadingProcedure">
    <w:name w:val="Heading Procedure"/>
    <w:basedOn w:val="HeadingBase"/>
    <w:next w:val="Normal"/>
    <w:rsid w:val="007E0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72F"/>
    <w:pPr>
      <w:spacing w:before="60" w:after="60"/>
    </w:pPr>
  </w:style>
  <w:style w:type="paragraph" w:styleId="ListContinue">
    <w:name w:val="List Continue"/>
    <w:basedOn w:val="List"/>
    <w:rsid w:val="007E072F"/>
    <w:pPr>
      <w:ind w:firstLine="0"/>
    </w:pPr>
  </w:style>
  <w:style w:type="paragraph" w:customStyle="1" w:styleId="ListNote">
    <w:name w:val="List Note"/>
    <w:basedOn w:val="List"/>
    <w:rsid w:val="007E0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72F"/>
    <w:rPr>
      <w:rFonts w:ascii="Courier New" w:hAnsi="Courier New"/>
    </w:rPr>
  </w:style>
  <w:style w:type="paragraph" w:customStyle="1" w:styleId="NoteBullet">
    <w:name w:val="Note Bullet"/>
    <w:basedOn w:val="Note"/>
    <w:rsid w:val="007E0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7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72F"/>
    <w:rPr>
      <w:b/>
      <w:smallCaps/>
    </w:rPr>
  </w:style>
  <w:style w:type="paragraph" w:customStyle="1" w:styleId="TableListNumber">
    <w:name w:val="Table List Number"/>
    <w:basedOn w:val="ListNumber"/>
    <w:rsid w:val="007E0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72F"/>
    <w:pPr>
      <w:numPr>
        <w:numId w:val="8"/>
      </w:numPr>
    </w:pPr>
  </w:style>
  <w:style w:type="paragraph" w:customStyle="1" w:styleId="ListAlpha2">
    <w:name w:val="List Alpha 2"/>
    <w:basedOn w:val="List2"/>
    <w:rsid w:val="007E072F"/>
    <w:pPr>
      <w:numPr>
        <w:numId w:val="7"/>
      </w:numPr>
    </w:pPr>
  </w:style>
  <w:style w:type="paragraph" w:styleId="List2">
    <w:name w:val="List 2"/>
    <w:basedOn w:val="BodyText"/>
    <w:rsid w:val="007E0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7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7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72F"/>
    <w:pPr>
      <w:numPr>
        <w:numId w:val="3"/>
      </w:numPr>
    </w:pPr>
  </w:style>
  <w:style w:type="paragraph" w:styleId="ListContinue2">
    <w:name w:val="List Continue 2"/>
    <w:basedOn w:val="List2"/>
    <w:rsid w:val="007E072F"/>
    <w:pPr>
      <w:ind w:firstLine="0"/>
    </w:pPr>
  </w:style>
  <w:style w:type="paragraph" w:styleId="ListContinue3">
    <w:name w:val="List Continue 3"/>
    <w:basedOn w:val="List3"/>
    <w:rsid w:val="007E072F"/>
    <w:pPr>
      <w:ind w:left="1021" w:firstLine="0"/>
    </w:pPr>
  </w:style>
  <w:style w:type="paragraph" w:styleId="ListContinue4">
    <w:name w:val="List Continue 4"/>
    <w:basedOn w:val="List4"/>
    <w:rsid w:val="007E072F"/>
    <w:pPr>
      <w:ind w:firstLine="0"/>
    </w:pPr>
  </w:style>
  <w:style w:type="paragraph" w:styleId="ListContinue5">
    <w:name w:val="List Continue 5"/>
    <w:basedOn w:val="List5"/>
    <w:rsid w:val="007E072F"/>
    <w:pPr>
      <w:ind w:firstLine="0"/>
    </w:pPr>
  </w:style>
  <w:style w:type="paragraph" w:styleId="ListNumber3">
    <w:name w:val="List Number 3"/>
    <w:basedOn w:val="List3"/>
    <w:rsid w:val="007E072F"/>
    <w:pPr>
      <w:numPr>
        <w:numId w:val="4"/>
      </w:numPr>
    </w:pPr>
  </w:style>
  <w:style w:type="paragraph" w:styleId="ListNumber4">
    <w:name w:val="List Number 4"/>
    <w:basedOn w:val="List4"/>
    <w:rsid w:val="007E072F"/>
    <w:pPr>
      <w:numPr>
        <w:numId w:val="5"/>
      </w:numPr>
    </w:pPr>
  </w:style>
  <w:style w:type="paragraph" w:styleId="ListNumber5">
    <w:name w:val="List Number 5"/>
    <w:basedOn w:val="List5"/>
    <w:rsid w:val="007E072F"/>
    <w:pPr>
      <w:numPr>
        <w:numId w:val="6"/>
      </w:numPr>
    </w:pPr>
  </w:style>
  <w:style w:type="paragraph" w:styleId="BlockText">
    <w:name w:val="Block Text"/>
    <w:basedOn w:val="Normal"/>
    <w:rsid w:val="007E0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72F"/>
    <w:rPr>
      <w:sz w:val="16"/>
      <w:vertAlign w:val="superscript"/>
    </w:rPr>
  </w:style>
  <w:style w:type="character" w:customStyle="1" w:styleId="Symbols">
    <w:name w:val="Symbols"/>
    <w:basedOn w:val="DefaultParagraphFont"/>
    <w:rsid w:val="007E072F"/>
    <w:rPr>
      <w:rFonts w:ascii="Symbol" w:hAnsi="Symbol"/>
    </w:rPr>
  </w:style>
  <w:style w:type="character" w:customStyle="1" w:styleId="MenuOptions">
    <w:name w:val="Menu Options"/>
    <w:basedOn w:val="DefaultParagraphFont"/>
    <w:rsid w:val="007E0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72F"/>
    <w:rPr>
      <w:b/>
    </w:rPr>
  </w:style>
  <w:style w:type="character" w:customStyle="1" w:styleId="Underlined">
    <w:name w:val="Underlined"/>
    <w:basedOn w:val="DefaultParagraphFont"/>
    <w:rsid w:val="007E072F"/>
    <w:rPr>
      <w:u w:val="single"/>
    </w:rPr>
  </w:style>
  <w:style w:type="paragraph" w:customStyle="1" w:styleId="TableBodyTextRight">
    <w:name w:val="Table Body Text Right"/>
    <w:basedOn w:val="TableBodyText"/>
    <w:rsid w:val="007E0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72F"/>
    <w:rPr>
      <w:sz w:val="18"/>
    </w:rPr>
  </w:style>
  <w:style w:type="paragraph" w:customStyle="1" w:styleId="BodySmallRight">
    <w:name w:val="Body Small Right"/>
    <w:basedOn w:val="BodyTextRight"/>
    <w:rsid w:val="007E072F"/>
    <w:rPr>
      <w:sz w:val="18"/>
      <w:szCs w:val="18"/>
    </w:rPr>
  </w:style>
  <w:style w:type="paragraph" w:customStyle="1" w:styleId="MarginEdition">
    <w:name w:val="Margin Edition"/>
    <w:basedOn w:val="MarginNote"/>
    <w:rsid w:val="007E0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72F"/>
    <w:rPr>
      <w:sz w:val="2"/>
      <w:szCs w:val="2"/>
    </w:rPr>
  </w:style>
  <w:style w:type="character" w:customStyle="1" w:styleId="Small">
    <w:name w:val="Small"/>
    <w:basedOn w:val="DefaultParagraphFont"/>
    <w:rsid w:val="007E072F"/>
    <w:rPr>
      <w:sz w:val="16"/>
    </w:rPr>
  </w:style>
  <w:style w:type="paragraph" w:customStyle="1" w:styleId="WideTable">
    <w:name w:val="Wide Table"/>
    <w:basedOn w:val="Normal"/>
    <w:rsid w:val="007E0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72F"/>
  </w:style>
  <w:style w:type="paragraph" w:styleId="Quote">
    <w:name w:val="Quote"/>
    <w:basedOn w:val="Heading1"/>
    <w:link w:val="QuoteChar"/>
    <w:qFormat/>
    <w:rsid w:val="007E0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72F"/>
    <w:pPr>
      <w:pageBreakBefore/>
    </w:pPr>
  </w:style>
  <w:style w:type="paragraph" w:customStyle="1" w:styleId="Border">
    <w:name w:val="Border"/>
    <w:basedOn w:val="Normal"/>
    <w:qFormat/>
    <w:rsid w:val="007E0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72F"/>
    <w:rPr>
      <w:u w:val="single"/>
    </w:rPr>
  </w:style>
  <w:style w:type="character" w:customStyle="1" w:styleId="BoldandItalics">
    <w:name w:val="Bold and Italics"/>
    <w:qFormat/>
    <w:rsid w:val="007E072F"/>
    <w:rPr>
      <w:b/>
      <w:i/>
      <w:u w:val="none"/>
    </w:rPr>
  </w:style>
  <w:style w:type="paragraph" w:styleId="BalloonText">
    <w:name w:val="Balloon Text"/>
    <w:basedOn w:val="Normal"/>
    <w:link w:val="BalloonTextChar"/>
    <w:rsid w:val="007E0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7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5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3767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AHCIRG507 Audit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