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135" w:rsidP="00D80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AHCIRG328 Operate irrigation controller and sensor technology</w:t>
      </w:r>
      <w:r>
        <w:fldChar w:fldCharType="end"/>
      </w:r>
    </w:p>
    <w:p w:rsidR="00D80135" w:rsidP="00D80135">
      <w:pPr>
        <w:pStyle w:val="Version"/>
        <w:sectPr w:rsidSect="00CC7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01F" w:rsidP="00CC701F">
      <w:pPr>
        <w:pStyle w:val="SuperHeading"/>
      </w:pPr>
      <w:r w:rsidRPr="00CC701F">
        <w:t>Assessment Requirements for AHCIRG328 Operate irrigation controller and sensor technology</w:t>
      </w:r>
    </w:p>
    <w:p w:rsidR="00000000" w:rsidRPr="00CC701F" w:rsidP="00CC701F">
      <w:pPr>
        <w:pStyle w:val="Heading1"/>
      </w:pPr>
      <w:bookmarkStart w:id="1" w:name="O_1057170"/>
      <w:bookmarkEnd w:id="1"/>
      <w:r w:rsidRPr="00CC7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1F">
            <w:pPr>
              <w:pStyle w:val="BodyTextBold"/>
              <w:rPr>
                <w:lang w:val="en-NZ"/>
              </w:rPr>
            </w:pPr>
            <w:r w:rsidRPr="00CC70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1F">
            <w:pPr>
              <w:pStyle w:val="BodyTextBold"/>
              <w:rPr>
                <w:lang w:val="en-NZ"/>
              </w:rPr>
            </w:pPr>
            <w:r w:rsidRPr="00CC701F">
              <w:t>Comments</w:t>
            </w:r>
          </w:p>
        </w:tc>
      </w:tr>
      <w:tr w:rsidTr="00CC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1F">
            <w:pPr>
              <w:pStyle w:val="BodyText"/>
              <w:rPr>
                <w:lang w:val="en-NZ"/>
              </w:rPr>
            </w:pPr>
            <w:r w:rsidRPr="00CC7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1F" w:rsidP="00CC701F">
            <w:pPr>
              <w:pStyle w:val="BodyText"/>
            </w:pPr>
            <w:r w:rsidRPr="00CC701F">
              <w:t>This version released with AHC Agriculture, Horticulture and Conservation and Land Management Training Package Version 4.0.</w:t>
            </w:r>
          </w:p>
        </w:tc>
      </w:tr>
    </w:tbl>
    <w:p w:rsidR="00000000" w:rsidRPr="00CC701F" w:rsidP="00CC701F">
      <w:pPr>
        <w:pStyle w:val="BodyText"/>
      </w:pPr>
    </w:p>
    <w:p w:rsidR="00000000" w:rsidRPr="00CC701F" w:rsidP="00CC701F">
      <w:pPr>
        <w:pStyle w:val="AllowPageBreak"/>
      </w:pPr>
    </w:p>
    <w:p w:rsidR="00000000" w:rsidRPr="00CC701F" w:rsidP="00CC701F">
      <w:pPr>
        <w:pStyle w:val="Heading1"/>
      </w:pPr>
      <w:bookmarkStart w:id="2" w:name="O_1057171"/>
      <w:bookmarkEnd w:id="2"/>
      <w:r w:rsidRPr="00CC701F">
        <w:t>Performance Evidence</w:t>
      </w:r>
    </w:p>
    <w:p w:rsidR="00000000" w:rsidRPr="00CC701F" w:rsidP="00D80135">
      <w:pPr>
        <w:pStyle w:val="BodyText"/>
      </w:pPr>
      <w:r w:rsidRPr="00CC701F">
        <w:t>An individual demonstrating competency must satisfy all of the elements and performance cr</w:t>
      </w:r>
      <w:r w:rsidRPr="00CC701F">
        <w:t>iteria in this unit.</w:t>
      </w:r>
    </w:p>
    <w:p w:rsidR="00000000" w:rsidRPr="00CC701F" w:rsidP="00D80135">
      <w:pPr>
        <w:pStyle w:val="BodyText"/>
      </w:pPr>
      <w:r w:rsidRPr="00CC701F">
        <w:t>There must be evidence that the individual has operated irrigation controller and sensor technology on at least two occasions, and has:</w:t>
      </w:r>
    </w:p>
    <w:p w:rsidR="00000000" w:rsidRPr="00CC701F" w:rsidP="00CC701F">
      <w:pPr>
        <w:pStyle w:val="ListBullet"/>
      </w:pPr>
      <w:r w:rsidRPr="00CC701F">
        <w:t>applied workplace health and safety requirements</w:t>
      </w:r>
    </w:p>
    <w:p w:rsidR="00000000" w:rsidRPr="00CC701F" w:rsidP="00CC701F">
      <w:pPr>
        <w:pStyle w:val="ListBullet"/>
      </w:pPr>
      <w:r w:rsidRPr="00CC701F">
        <w:t>selected tools and equipment appropriate to the scope of works</w:t>
      </w:r>
    </w:p>
    <w:p w:rsidR="00000000" w:rsidRPr="00CC701F" w:rsidP="00CC701F">
      <w:pPr>
        <w:pStyle w:val="ListBullet"/>
      </w:pPr>
      <w:r w:rsidRPr="00CC701F">
        <w:t>maintained and checked irrigation controller and sensor equipment for accuracy</w:t>
      </w:r>
    </w:p>
    <w:p w:rsidR="00000000" w:rsidRPr="00CC701F" w:rsidP="00CC701F">
      <w:pPr>
        <w:pStyle w:val="ListBullet"/>
      </w:pPr>
      <w:r w:rsidRPr="00CC701F">
        <w:t>operated irrigation controllers and sensors</w:t>
      </w:r>
    </w:p>
    <w:p w:rsidR="00000000" w:rsidRPr="00CC701F" w:rsidP="00CC701F">
      <w:pPr>
        <w:pStyle w:val="ListBullet"/>
      </w:pPr>
      <w:r w:rsidRPr="00CC701F">
        <w:t xml:space="preserve">checked the accuracy of controller and sensor equipment, and adjusted </w:t>
      </w:r>
    </w:p>
    <w:p w:rsidR="00000000" w:rsidRPr="00CC701F" w:rsidP="00CC701F">
      <w:pPr>
        <w:pStyle w:val="ListBullet"/>
      </w:pPr>
      <w:r w:rsidRPr="00CC701F">
        <w:t>recorded the results of sampling and testing</w:t>
      </w:r>
    </w:p>
    <w:p w:rsidR="00000000" w:rsidRPr="00CC701F" w:rsidP="00CC701F">
      <w:pPr>
        <w:pStyle w:val="ListBullet"/>
      </w:pPr>
      <w:r w:rsidRPr="00CC701F">
        <w:t>recorded observations and data.</w:t>
      </w:r>
    </w:p>
    <w:p w:rsidR="00000000" w:rsidRPr="00CC701F" w:rsidP="00CC701F">
      <w:pPr>
        <w:pStyle w:val="AllowPageBreak"/>
      </w:pPr>
    </w:p>
    <w:p w:rsidR="00000000" w:rsidRPr="00CC701F" w:rsidP="00CC701F">
      <w:pPr>
        <w:pStyle w:val="Heading1"/>
      </w:pPr>
      <w:bookmarkStart w:id="3" w:name="O_1057172"/>
      <w:bookmarkEnd w:id="3"/>
      <w:r w:rsidRPr="00CC701F">
        <w:t>Knowledge Evidence</w:t>
      </w:r>
    </w:p>
    <w:p w:rsidR="00000000" w:rsidRPr="00CC701F" w:rsidP="00D80135">
      <w:pPr>
        <w:pStyle w:val="BodyText"/>
      </w:pPr>
      <w:r w:rsidRPr="00CC701F">
        <w:t>An individual must be able to demonstrate the knowledge required to perform the tasks outlined in the elements and performance criteria of t</w:t>
      </w:r>
      <w:r w:rsidRPr="00CC701F">
        <w:t>his unit. This includes knowledge of:</w:t>
      </w:r>
    </w:p>
    <w:p w:rsidR="00000000" w:rsidRPr="00CC701F" w:rsidP="00CC701F">
      <w:pPr>
        <w:pStyle w:val="ListBullet"/>
      </w:pPr>
      <w:r w:rsidRPr="00CC701F">
        <w:t>workplace requirements applicable to health and safety in the workplace for operating irrigation controller and sensor technology, including working with extra low voltage wiring according to Australian Standards</w:t>
      </w:r>
    </w:p>
    <w:p w:rsidR="00000000" w:rsidRPr="00CC701F" w:rsidP="00CC701F">
      <w:pPr>
        <w:pStyle w:val="ListBullet"/>
      </w:pPr>
      <w:r w:rsidRPr="00CC701F">
        <w:t>basi</w:t>
      </w:r>
      <w:r w:rsidRPr="00CC701F">
        <w:t xml:space="preserve">c electrical testing procedures and safety practices </w:t>
      </w:r>
    </w:p>
    <w:p w:rsidR="00000000" w:rsidRPr="00CC701F" w:rsidP="00CC701F">
      <w:pPr>
        <w:pStyle w:val="ListBullet"/>
      </w:pPr>
      <w:r w:rsidRPr="00CC701F">
        <w:t>irrigation controller and sensor operating and testing procedures</w:t>
      </w:r>
    </w:p>
    <w:p w:rsidR="00000000" w:rsidRPr="00CC701F" w:rsidP="00CC701F">
      <w:pPr>
        <w:pStyle w:val="ListBullet"/>
      </w:pPr>
      <w:r w:rsidRPr="00CC701F">
        <w:t>environmental procedures for use, storage and recycling of electronic equipment and batteries</w:t>
      </w:r>
    </w:p>
    <w:p w:rsidR="00000000" w:rsidRPr="00CC701F" w:rsidP="00CC701F">
      <w:pPr>
        <w:pStyle w:val="ListBullet"/>
      </w:pPr>
      <w:r w:rsidRPr="00CC701F">
        <w:t>data recording procedures.</w:t>
      </w:r>
    </w:p>
    <w:p w:rsidR="00000000" w:rsidRPr="00CC701F" w:rsidP="00CC701F">
      <w:pPr>
        <w:pStyle w:val="AllowPageBreak"/>
      </w:pPr>
    </w:p>
    <w:p w:rsidR="00000000" w:rsidRPr="00CC701F" w:rsidP="00CC701F">
      <w:pPr>
        <w:pStyle w:val="Heading1"/>
      </w:pPr>
      <w:bookmarkStart w:id="4" w:name="O_1057173"/>
      <w:bookmarkEnd w:id="4"/>
      <w:r w:rsidRPr="00CC701F">
        <w:t>Assessment Conditions</w:t>
      </w:r>
    </w:p>
    <w:p w:rsidR="00000000" w:rsidRPr="00CC701F" w:rsidP="00D80135">
      <w:pPr>
        <w:pStyle w:val="BodyText"/>
      </w:pPr>
      <w:r w:rsidRPr="00CC701F">
        <w:t xml:space="preserve">Assessment of skills must take place under the following conditions: </w:t>
      </w:r>
    </w:p>
    <w:p w:rsidR="00000000" w:rsidRPr="00CC701F" w:rsidP="00CC701F">
      <w:pPr>
        <w:pStyle w:val="ListBullet"/>
      </w:pPr>
      <w:r w:rsidRPr="00CC701F">
        <w:t>physical conditions:</w:t>
      </w:r>
    </w:p>
    <w:p w:rsidR="00000000" w:rsidRPr="00CC701F" w:rsidP="00CC701F">
      <w:pPr>
        <w:pStyle w:val="ListBullet2"/>
      </w:pPr>
      <w:r w:rsidRPr="00CC701F">
        <w:t>a workplace setting or an environment that accurately represents workplace conditions</w:t>
      </w:r>
    </w:p>
    <w:p w:rsidR="00000000" w:rsidRPr="00CC701F" w:rsidP="00CC701F">
      <w:pPr>
        <w:pStyle w:val="ListBullet"/>
      </w:pPr>
      <w:r w:rsidRPr="00CC701F">
        <w:t>resources, equipment and materials:</w:t>
      </w:r>
    </w:p>
    <w:p w:rsidR="00000000" w:rsidRPr="00CC701F" w:rsidP="00CC701F">
      <w:pPr>
        <w:pStyle w:val="ListBullet2"/>
      </w:pPr>
      <w:r w:rsidRPr="00CC701F">
        <w:t>irrigation controller and sensor installation and operating equipment</w:t>
      </w:r>
    </w:p>
    <w:p w:rsidR="00000000" w:rsidRPr="00CC701F" w:rsidP="00CC701F">
      <w:pPr>
        <w:pStyle w:val="ListBullet2"/>
      </w:pPr>
      <w:r w:rsidRPr="00CC701F">
        <w:t>irrigation controllers and sensors</w:t>
      </w:r>
    </w:p>
    <w:p w:rsidR="00000000" w:rsidRPr="00CC701F" w:rsidP="00CC701F">
      <w:pPr>
        <w:pStyle w:val="ListBullet2"/>
      </w:pPr>
      <w:r w:rsidRPr="00CC701F">
        <w:t>personal protective equipment applicable to installing and operating irrigation controller and sensor technology</w:t>
      </w:r>
    </w:p>
    <w:p w:rsidR="00000000" w:rsidRPr="00CC701F" w:rsidP="00CC701F">
      <w:pPr>
        <w:pStyle w:val="ListBullet"/>
      </w:pPr>
      <w:r w:rsidRPr="00CC701F">
        <w:t>specifications:</w:t>
      </w:r>
    </w:p>
    <w:p w:rsidR="00000000" w:rsidRPr="00CC701F" w:rsidP="00CC701F">
      <w:pPr>
        <w:pStyle w:val="ListBullet2"/>
      </w:pPr>
      <w:r w:rsidRPr="00CC701F">
        <w:t>work instructions an</w:t>
      </w:r>
      <w:r w:rsidRPr="00CC701F">
        <w:t>d workplace procedures applicable to operating irrigation controller and sensor technology</w:t>
      </w:r>
    </w:p>
    <w:p w:rsidR="00000000" w:rsidRPr="00CC701F" w:rsidP="00CC701F">
      <w:pPr>
        <w:pStyle w:val="ListBullet2"/>
      </w:pPr>
      <w:r w:rsidRPr="00CC701F">
        <w:t>workplace requirements applicable to health and safety in the workplace for operating irrigation controller and sensor technology</w:t>
      </w:r>
    </w:p>
    <w:p w:rsidR="00000000" w:rsidRPr="00CC701F" w:rsidP="00CC701F">
      <w:pPr>
        <w:pStyle w:val="ListBullet2"/>
      </w:pPr>
      <w:r w:rsidRPr="00CC701F">
        <w:t xml:space="preserve">Australian Standards applicable to </w:t>
      </w:r>
      <w:r w:rsidRPr="00CC701F">
        <w:t>working with extra low voltage wiring</w:t>
      </w:r>
    </w:p>
    <w:p w:rsidR="00000000" w:rsidRPr="00CC701F" w:rsidP="00CC701F">
      <w:pPr>
        <w:pStyle w:val="ListBullet2"/>
      </w:pPr>
      <w:r w:rsidRPr="00CC701F">
        <w:t>irrigation controller and sensor operating and testing procedures</w:t>
      </w:r>
    </w:p>
    <w:p w:rsidR="00000000" w:rsidRPr="00CC701F" w:rsidP="00CC701F">
      <w:pPr>
        <w:pStyle w:val="ListBullet2"/>
      </w:pPr>
      <w:r w:rsidRPr="00CC701F">
        <w:t>data recording procedures</w:t>
      </w:r>
    </w:p>
    <w:p w:rsidR="00000000" w:rsidRPr="00CC701F" w:rsidP="00CC701F">
      <w:pPr>
        <w:pStyle w:val="ListBullet2"/>
      </w:pPr>
      <w:r w:rsidRPr="00CC701F">
        <w:t>environmental procedures for use, storage and recycling of electronic equipment and batteries</w:t>
      </w:r>
    </w:p>
    <w:p w:rsidR="00000000" w:rsidRPr="00CC701F" w:rsidP="00CC701F">
      <w:pPr>
        <w:pStyle w:val="ListBullet"/>
      </w:pPr>
      <w:r w:rsidRPr="00CC701F">
        <w:t>relationships:</w:t>
      </w:r>
    </w:p>
    <w:p w:rsidR="00000000" w:rsidRPr="00CC701F" w:rsidP="00CC701F">
      <w:pPr>
        <w:pStyle w:val="ListBullet2"/>
      </w:pPr>
      <w:r w:rsidRPr="00CC701F">
        <w:t>supervisor</w:t>
      </w:r>
    </w:p>
    <w:p w:rsidR="00000000" w:rsidRPr="00CC701F" w:rsidP="00CC701F">
      <w:pPr>
        <w:pStyle w:val="ListBullet"/>
      </w:pPr>
      <w:r w:rsidRPr="00CC701F">
        <w:t>timeframes:</w:t>
      </w:r>
    </w:p>
    <w:p w:rsidR="00000000" w:rsidRPr="00CC701F" w:rsidP="00CC701F">
      <w:pPr>
        <w:pStyle w:val="ListBullet2"/>
      </w:pPr>
      <w:r w:rsidRPr="00CC701F">
        <w:t>according to job requirements.</w:t>
      </w:r>
    </w:p>
    <w:p w:rsidR="00000000" w:rsidRPr="00CC701F" w:rsidP="00D80135">
      <w:pPr>
        <w:pStyle w:val="BodyText"/>
      </w:pPr>
      <w:r w:rsidRPr="00CC701F">
        <w:t>Assessors of this unit must satisfy the requirements for assessors in applicable vocational education and training legislation, frameworks and/or standards.</w:t>
      </w:r>
    </w:p>
    <w:p w:rsidR="00000000" w:rsidRPr="00CC701F" w:rsidP="00CC701F">
      <w:pPr>
        <w:pStyle w:val="Heading1"/>
      </w:pPr>
      <w:bookmarkStart w:id="5" w:name="O_1057176"/>
      <w:bookmarkEnd w:id="5"/>
      <w:r w:rsidRPr="00CC701F">
        <w:t>Links</w:t>
      </w:r>
    </w:p>
    <w:p w:rsidR="00000000" w:rsidRPr="00CC701F" w:rsidP="00D80135">
      <w:pPr>
        <w:pStyle w:val="BodyText"/>
      </w:pPr>
      <w:r w:rsidRPr="00CC701F">
        <w:t>Companion Volumes, including I</w:t>
      </w:r>
      <w:r w:rsidRPr="00CC701F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10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701F" w:rsidP="00CC701F"/>
    <w:sectPr w:rsidSect="00CC7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F" w:rsidRPr="00D80135" w:rsidP="00D80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35" w:rsidP="00CC7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135" w:rsidP="00CC7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0135" w:rsidP="00CC7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01F" w:rsidRPr="00D80135" w:rsidP="00D80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35" w:rsidRPr="002D2AF8" w:rsidP="00CC7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AHCIRG328 Operate irrigation controller and sensor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0135" w:rsidP="00CC7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106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83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52B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01F"/>
  </w:style>
  <w:style w:type="character" w:customStyle="1" w:styleId="Heading1Char">
    <w:name w:val="Heading 1 Char"/>
    <w:basedOn w:val="DefaultParagraphFont"/>
    <w:link w:val="Heading1"/>
    <w:rsid w:val="00CC7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0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70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701F"/>
    <w:rPr>
      <w:b/>
    </w:rPr>
  </w:style>
  <w:style w:type="character" w:customStyle="1" w:styleId="Heading2Char">
    <w:name w:val="Heading 2 Char"/>
    <w:basedOn w:val="DefaultParagraphFont"/>
    <w:link w:val="Heading2"/>
    <w:rsid w:val="00CC7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01F"/>
    <w:rPr>
      <w:b/>
      <w:spacing w:val="0"/>
    </w:rPr>
  </w:style>
  <w:style w:type="paragraph" w:customStyle="1" w:styleId="SuperTitle">
    <w:name w:val="SuperTitle"/>
    <w:basedOn w:val="Title"/>
    <w:rsid w:val="00CC7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01F"/>
    <w:rPr>
      <w:i/>
    </w:rPr>
  </w:style>
  <w:style w:type="paragraph" w:styleId="Caption">
    <w:name w:val="caption"/>
    <w:basedOn w:val="BodyText"/>
    <w:next w:val="Normal"/>
    <w:qFormat/>
    <w:rsid w:val="00CC7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01F"/>
  </w:style>
  <w:style w:type="paragraph" w:styleId="TableofFigures">
    <w:name w:val="table of figures"/>
    <w:basedOn w:val="Normal"/>
    <w:next w:val="Normal"/>
    <w:semiHidden/>
    <w:rsid w:val="00CC7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0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01F"/>
    <w:rPr>
      <w:rFonts w:ascii="Wingdings" w:hAnsi="Wingdings"/>
    </w:rPr>
  </w:style>
  <w:style w:type="paragraph" w:customStyle="1" w:styleId="TableHeading">
    <w:name w:val="Table Heading"/>
    <w:basedOn w:val="HeadingBase"/>
    <w:rsid w:val="00CC7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01F"/>
    <w:rPr>
      <w:color w:val="0033CC"/>
      <w:u w:val="none"/>
    </w:rPr>
  </w:style>
  <w:style w:type="paragraph" w:customStyle="1" w:styleId="BodyTextRight">
    <w:name w:val="Body Text Right"/>
    <w:basedOn w:val="BodyText"/>
    <w:rsid w:val="00CC7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01F"/>
    <w:rPr>
      <w:sz w:val="32"/>
    </w:rPr>
  </w:style>
  <w:style w:type="paragraph" w:customStyle="1" w:styleId="HeadingProcedure">
    <w:name w:val="Heading Procedure"/>
    <w:basedOn w:val="HeadingBase"/>
    <w:next w:val="Normal"/>
    <w:rsid w:val="00CC7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01F"/>
    <w:pPr>
      <w:spacing w:before="60" w:after="60"/>
    </w:pPr>
  </w:style>
  <w:style w:type="paragraph" w:styleId="ListContinue">
    <w:name w:val="List Continue"/>
    <w:basedOn w:val="List"/>
    <w:rsid w:val="00CC701F"/>
    <w:pPr>
      <w:ind w:firstLine="0"/>
    </w:pPr>
  </w:style>
  <w:style w:type="paragraph" w:customStyle="1" w:styleId="ListNote">
    <w:name w:val="List Note"/>
    <w:basedOn w:val="List"/>
    <w:rsid w:val="00CC7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01F"/>
    <w:rPr>
      <w:rFonts w:ascii="Courier New" w:hAnsi="Courier New"/>
    </w:rPr>
  </w:style>
  <w:style w:type="paragraph" w:customStyle="1" w:styleId="NoteBullet">
    <w:name w:val="Note Bullet"/>
    <w:basedOn w:val="Note"/>
    <w:rsid w:val="00CC7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01F"/>
    <w:rPr>
      <w:b/>
      <w:smallCaps/>
    </w:rPr>
  </w:style>
  <w:style w:type="paragraph" w:customStyle="1" w:styleId="TableListNumber">
    <w:name w:val="Table List Number"/>
    <w:basedOn w:val="ListNumber"/>
    <w:rsid w:val="00CC7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01F"/>
    <w:pPr>
      <w:numPr>
        <w:numId w:val="9"/>
      </w:numPr>
    </w:pPr>
  </w:style>
  <w:style w:type="paragraph" w:customStyle="1" w:styleId="ListAlpha2">
    <w:name w:val="List Alpha 2"/>
    <w:basedOn w:val="List2"/>
    <w:rsid w:val="00CC701F"/>
    <w:pPr>
      <w:numPr>
        <w:numId w:val="8"/>
      </w:numPr>
    </w:pPr>
  </w:style>
  <w:style w:type="paragraph" w:styleId="List2">
    <w:name w:val="List 2"/>
    <w:basedOn w:val="BodyText"/>
    <w:rsid w:val="00CC7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01F"/>
    <w:pPr>
      <w:numPr>
        <w:numId w:val="4"/>
      </w:numPr>
    </w:pPr>
  </w:style>
  <w:style w:type="paragraph" w:styleId="ListContinue2">
    <w:name w:val="List Continue 2"/>
    <w:basedOn w:val="List2"/>
    <w:rsid w:val="00CC701F"/>
    <w:pPr>
      <w:ind w:firstLine="0"/>
    </w:pPr>
  </w:style>
  <w:style w:type="paragraph" w:styleId="ListContinue3">
    <w:name w:val="List Continue 3"/>
    <w:basedOn w:val="List3"/>
    <w:rsid w:val="00CC701F"/>
    <w:pPr>
      <w:ind w:left="1021" w:firstLine="0"/>
    </w:pPr>
  </w:style>
  <w:style w:type="paragraph" w:styleId="ListContinue4">
    <w:name w:val="List Continue 4"/>
    <w:basedOn w:val="List4"/>
    <w:rsid w:val="00CC701F"/>
    <w:pPr>
      <w:ind w:firstLine="0"/>
    </w:pPr>
  </w:style>
  <w:style w:type="paragraph" w:styleId="ListContinue5">
    <w:name w:val="List Continue 5"/>
    <w:basedOn w:val="List5"/>
    <w:rsid w:val="00CC701F"/>
    <w:pPr>
      <w:ind w:firstLine="0"/>
    </w:pPr>
  </w:style>
  <w:style w:type="paragraph" w:styleId="ListNumber3">
    <w:name w:val="List Number 3"/>
    <w:basedOn w:val="List3"/>
    <w:rsid w:val="00CC701F"/>
    <w:pPr>
      <w:numPr>
        <w:numId w:val="5"/>
      </w:numPr>
    </w:pPr>
  </w:style>
  <w:style w:type="paragraph" w:styleId="ListNumber4">
    <w:name w:val="List Number 4"/>
    <w:basedOn w:val="List4"/>
    <w:rsid w:val="00CC701F"/>
    <w:pPr>
      <w:numPr>
        <w:numId w:val="6"/>
      </w:numPr>
    </w:pPr>
  </w:style>
  <w:style w:type="paragraph" w:styleId="ListNumber5">
    <w:name w:val="List Number 5"/>
    <w:basedOn w:val="List5"/>
    <w:rsid w:val="00CC701F"/>
    <w:pPr>
      <w:numPr>
        <w:numId w:val="7"/>
      </w:numPr>
    </w:pPr>
  </w:style>
  <w:style w:type="paragraph" w:styleId="BlockText">
    <w:name w:val="Block Text"/>
    <w:basedOn w:val="Normal"/>
    <w:rsid w:val="00CC7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01F"/>
    <w:rPr>
      <w:sz w:val="16"/>
      <w:vertAlign w:val="superscript"/>
    </w:rPr>
  </w:style>
  <w:style w:type="character" w:customStyle="1" w:styleId="Symbols">
    <w:name w:val="Symbols"/>
    <w:basedOn w:val="DefaultParagraphFont"/>
    <w:rsid w:val="00CC701F"/>
    <w:rPr>
      <w:rFonts w:ascii="Symbol" w:hAnsi="Symbol"/>
    </w:rPr>
  </w:style>
  <w:style w:type="character" w:customStyle="1" w:styleId="MenuOptions">
    <w:name w:val="Menu Options"/>
    <w:basedOn w:val="DefaultParagraphFont"/>
    <w:rsid w:val="00CC7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01F"/>
    <w:rPr>
      <w:b/>
    </w:rPr>
  </w:style>
  <w:style w:type="character" w:customStyle="1" w:styleId="Underlined">
    <w:name w:val="Underlined"/>
    <w:basedOn w:val="DefaultParagraphFont"/>
    <w:rsid w:val="00CC701F"/>
    <w:rPr>
      <w:u w:val="single"/>
    </w:rPr>
  </w:style>
  <w:style w:type="paragraph" w:customStyle="1" w:styleId="TableBodyTextRight">
    <w:name w:val="Table Body Text Right"/>
    <w:basedOn w:val="TableBodyText"/>
    <w:rsid w:val="00CC7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01F"/>
    <w:rPr>
      <w:sz w:val="18"/>
    </w:rPr>
  </w:style>
  <w:style w:type="paragraph" w:customStyle="1" w:styleId="BodySmallRight">
    <w:name w:val="Body Small Right"/>
    <w:basedOn w:val="BodyTextRight"/>
    <w:rsid w:val="00CC701F"/>
    <w:rPr>
      <w:sz w:val="18"/>
      <w:szCs w:val="18"/>
    </w:rPr>
  </w:style>
  <w:style w:type="paragraph" w:customStyle="1" w:styleId="MarginEdition">
    <w:name w:val="Margin Edition"/>
    <w:basedOn w:val="MarginNote"/>
    <w:rsid w:val="00CC7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01F"/>
    <w:rPr>
      <w:sz w:val="2"/>
      <w:szCs w:val="2"/>
    </w:rPr>
  </w:style>
  <w:style w:type="character" w:customStyle="1" w:styleId="Small">
    <w:name w:val="Small"/>
    <w:basedOn w:val="DefaultParagraphFont"/>
    <w:rsid w:val="00CC701F"/>
    <w:rPr>
      <w:sz w:val="16"/>
    </w:rPr>
  </w:style>
  <w:style w:type="paragraph" w:customStyle="1" w:styleId="WideTable">
    <w:name w:val="Wide Table"/>
    <w:basedOn w:val="Normal"/>
    <w:rsid w:val="00CC7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01F"/>
  </w:style>
  <w:style w:type="paragraph" w:styleId="Quote">
    <w:name w:val="Quote"/>
    <w:basedOn w:val="Heading1"/>
    <w:link w:val="QuoteChar"/>
    <w:qFormat/>
    <w:rsid w:val="00CC7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01F"/>
    <w:pPr>
      <w:pageBreakBefore/>
    </w:pPr>
  </w:style>
  <w:style w:type="paragraph" w:customStyle="1" w:styleId="Border">
    <w:name w:val="Border"/>
    <w:basedOn w:val="Normal"/>
    <w:qFormat/>
    <w:rsid w:val="00CC7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01F"/>
    <w:rPr>
      <w:u w:val="single"/>
    </w:rPr>
  </w:style>
  <w:style w:type="character" w:customStyle="1" w:styleId="BoldandItalics">
    <w:name w:val="Bold and Italics"/>
    <w:qFormat/>
    <w:rsid w:val="00CC701F"/>
    <w:rPr>
      <w:b/>
      <w:i/>
      <w:u w:val="none"/>
    </w:rPr>
  </w:style>
  <w:style w:type="paragraph" w:styleId="BalloonText">
    <w:name w:val="Balloon Text"/>
    <w:basedOn w:val="Normal"/>
    <w:link w:val="BalloonTextChar"/>
    <w:rsid w:val="00CC7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0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0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2813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AHCIRG328 Operate irrigation controller and sensor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