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90A" w:rsidP="005709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AHCINF203 Maintain properties and structures</w:t>
      </w:r>
      <w:r>
        <w:fldChar w:fldCharType="end"/>
      </w:r>
    </w:p>
    <w:p w:rsidR="0057090A" w:rsidP="0057090A">
      <w:pPr>
        <w:pStyle w:val="Version"/>
        <w:sectPr w:rsidSect="001163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3B4" w:rsidP="001163B4">
      <w:pPr>
        <w:pStyle w:val="SuperHeading"/>
      </w:pPr>
      <w:r w:rsidRPr="001163B4">
        <w:t>Assessment Requirements for AHCINF203 Maintain properties and structures</w:t>
      </w:r>
    </w:p>
    <w:p w:rsidR="00000000" w:rsidRPr="001163B4" w:rsidP="001163B4">
      <w:pPr>
        <w:pStyle w:val="Heading1"/>
      </w:pPr>
      <w:bookmarkStart w:id="1" w:name="O_862579"/>
      <w:bookmarkEnd w:id="1"/>
      <w:r w:rsidRPr="001163B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163B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4">
            <w:pPr>
              <w:pStyle w:val="TableHeading"/>
              <w:rPr>
                <w:lang w:val="en-NZ"/>
              </w:rPr>
            </w:pPr>
            <w:r w:rsidRPr="001163B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4">
            <w:pPr>
              <w:pStyle w:val="TableHeading"/>
              <w:rPr>
                <w:lang w:val="en-NZ"/>
              </w:rPr>
            </w:pPr>
            <w:r w:rsidRPr="001163B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4">
            <w:pPr>
              <w:pStyle w:val="TableHeading"/>
              <w:rPr>
                <w:lang w:val="en-NZ"/>
              </w:rPr>
            </w:pPr>
            <w:r w:rsidRPr="001163B4">
              <w:t>Comments</w:t>
            </w:r>
          </w:p>
        </w:tc>
      </w:tr>
      <w:tr w:rsidTr="001163B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4">
            <w:pPr>
              <w:pStyle w:val="BodyText"/>
              <w:rPr>
                <w:lang w:val="en-NZ"/>
              </w:rPr>
            </w:pPr>
            <w:r w:rsidRPr="001163B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3B4">
            <w:pPr>
              <w:pStyle w:val="BodyText"/>
              <w:rPr>
                <w:lang w:val="en-NZ"/>
              </w:rPr>
            </w:pPr>
            <w:r w:rsidRPr="001163B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3B4" w:rsidP="001163B4">
            <w:pPr>
              <w:pStyle w:val="BodyText"/>
            </w:pPr>
            <w:r w:rsidRPr="001163B4">
              <w:t>Initial release</w:t>
            </w:r>
          </w:p>
        </w:tc>
      </w:tr>
    </w:tbl>
    <w:p w:rsidR="00000000" w:rsidRPr="001163B4" w:rsidP="001163B4">
      <w:pPr>
        <w:pStyle w:val="BodyText"/>
      </w:pPr>
    </w:p>
    <w:p w:rsidR="00000000" w:rsidRPr="001163B4" w:rsidP="001163B4">
      <w:pPr>
        <w:pStyle w:val="AllowPageBreak"/>
      </w:pPr>
    </w:p>
    <w:p w:rsidR="00000000" w:rsidRPr="001163B4" w:rsidP="001163B4">
      <w:pPr>
        <w:pStyle w:val="Heading1"/>
      </w:pPr>
      <w:bookmarkStart w:id="2" w:name="O_862580"/>
      <w:bookmarkEnd w:id="2"/>
      <w:r w:rsidRPr="001163B4">
        <w:t>Performance Evidence</w:t>
      </w:r>
    </w:p>
    <w:p w:rsidR="00000000" w:rsidRPr="001163B4" w:rsidP="0057090A">
      <w:pPr>
        <w:pStyle w:val="BodyText"/>
      </w:pPr>
      <w:r w:rsidRPr="001163B4">
        <w:t>The candidate must be observed and repairing properties and structures, in a situation that does not require the specialist skills of another trade.</w:t>
      </w:r>
    </w:p>
    <w:p w:rsidR="00000000" w:rsidRPr="001163B4" w:rsidP="0057090A">
      <w:pPr>
        <w:pStyle w:val="BodyText"/>
      </w:pPr>
      <w:r w:rsidRPr="001163B4">
        <w:t>The candidate must be assessed on their ability to integrate and apply the performance requirements of thi</w:t>
      </w:r>
      <w:r w:rsidRPr="001163B4">
        <w:t>s unit in a workplace setting. Performance must be demonstrated consistently over time and in a suitable range of contexts.</w:t>
      </w:r>
    </w:p>
    <w:p w:rsidR="00000000" w:rsidRPr="001163B4" w:rsidP="0057090A">
      <w:pPr>
        <w:pStyle w:val="BodyText"/>
      </w:pPr>
      <w:r w:rsidRPr="001163B4">
        <w:t>The candidate must provide evidence that they can:</w:t>
      </w:r>
    </w:p>
    <w:p w:rsidR="00000000" w:rsidRPr="001163B4" w:rsidP="001163B4">
      <w:pPr>
        <w:pStyle w:val="ListBullet"/>
      </w:pPr>
      <w:r w:rsidRPr="001163B4">
        <w:t>identify hazards and following safe work practices</w:t>
      </w:r>
    </w:p>
    <w:p w:rsidR="00000000" w:rsidRPr="001163B4" w:rsidP="001163B4">
      <w:pPr>
        <w:pStyle w:val="ListBullet"/>
      </w:pPr>
      <w:r w:rsidRPr="001163B4">
        <w:t>interpret and apply task instructions</w:t>
      </w:r>
    </w:p>
    <w:p w:rsidR="00000000" w:rsidRPr="001163B4" w:rsidP="001163B4">
      <w:pPr>
        <w:pStyle w:val="ListBullet"/>
      </w:pPr>
      <w:r w:rsidRPr="001163B4">
        <w:t>communicate with work team and supervisor</w:t>
      </w:r>
    </w:p>
    <w:p w:rsidR="00000000" w:rsidRPr="001163B4" w:rsidP="001163B4">
      <w:pPr>
        <w:pStyle w:val="ListBullet"/>
      </w:pPr>
      <w:r w:rsidRPr="001163B4">
        <w:t>select, prepare and safely use of a broad range of tools</w:t>
      </w:r>
    </w:p>
    <w:p w:rsidR="00000000" w:rsidRPr="001163B4" w:rsidP="001163B4">
      <w:pPr>
        <w:pStyle w:val="ListBullet"/>
      </w:pPr>
      <w:r w:rsidRPr="001163B4">
        <w:t xml:space="preserve">carry out routine maintenance to infrastructure, structures and facilities </w:t>
      </w:r>
    </w:p>
    <w:p w:rsidR="00000000" w:rsidRPr="001163B4" w:rsidP="001163B4">
      <w:pPr>
        <w:pStyle w:val="ListBullet"/>
      </w:pPr>
      <w:r w:rsidRPr="001163B4">
        <w:t>store or dispose of unused or waste materia</w:t>
      </w:r>
      <w:r w:rsidRPr="001163B4">
        <w:t>ls</w:t>
      </w:r>
    </w:p>
    <w:p w:rsidR="00000000" w:rsidRPr="001163B4" w:rsidP="001163B4">
      <w:pPr>
        <w:pStyle w:val="AllowPageBreak"/>
      </w:pPr>
    </w:p>
    <w:p w:rsidR="00000000" w:rsidRPr="001163B4" w:rsidP="001163B4">
      <w:pPr>
        <w:pStyle w:val="Heading1"/>
      </w:pPr>
      <w:bookmarkStart w:id="3" w:name="O_862581"/>
      <w:bookmarkEnd w:id="3"/>
      <w:r w:rsidRPr="001163B4">
        <w:t>Knowledge Evidence</w:t>
      </w:r>
    </w:p>
    <w:p w:rsidR="00000000" w:rsidRPr="001163B4" w:rsidP="0057090A">
      <w:pPr>
        <w:pStyle w:val="BodyText"/>
      </w:pPr>
      <w:r w:rsidRPr="001163B4">
        <w:t xml:space="preserve">The candidate must demonstrate knowledge of: </w:t>
      </w:r>
    </w:p>
    <w:p w:rsidR="00000000" w:rsidRPr="001163B4" w:rsidP="001163B4">
      <w:pPr>
        <w:pStyle w:val="ListBullet"/>
      </w:pPr>
      <w:r w:rsidRPr="001163B4">
        <w:t xml:space="preserve">characteristics, capabilities and limitations of materials, equipment and tools </w:t>
      </w:r>
    </w:p>
    <w:p w:rsidR="00000000" w:rsidRPr="001163B4" w:rsidP="001163B4">
      <w:pPr>
        <w:pStyle w:val="ListBullet"/>
      </w:pPr>
      <w:r w:rsidRPr="001163B4">
        <w:t>operation of water taps and reticulation systems</w:t>
      </w:r>
    </w:p>
    <w:p w:rsidR="00000000" w:rsidRPr="001163B4" w:rsidP="001163B4">
      <w:pPr>
        <w:pStyle w:val="ListBullet"/>
      </w:pPr>
      <w:r w:rsidRPr="001163B4">
        <w:t>types of building cladding and finishes,</w:t>
      </w:r>
      <w:r w:rsidRPr="001163B4">
        <w:t xml:space="preserve"> purpose and use </w:t>
      </w:r>
    </w:p>
    <w:p w:rsidR="00000000" w:rsidRPr="001163B4" w:rsidP="001163B4">
      <w:pPr>
        <w:pStyle w:val="ListBullet"/>
      </w:pPr>
      <w:r w:rsidRPr="001163B4">
        <w:t>identification of defects and appropriate repair methods</w:t>
      </w:r>
    </w:p>
    <w:p w:rsidR="00000000" w:rsidRPr="001163B4" w:rsidP="001163B4">
      <w:pPr>
        <w:pStyle w:val="ListBullet"/>
      </w:pPr>
      <w:r w:rsidRPr="001163B4">
        <w:t>appropriate selection of repair materials</w:t>
      </w:r>
    </w:p>
    <w:p w:rsidR="00000000" w:rsidRPr="001163B4" w:rsidP="001163B4">
      <w:pPr>
        <w:pStyle w:val="ListBullet"/>
      </w:pPr>
      <w:r w:rsidRPr="001163B4">
        <w:t>work health and safety legislative requirements and Codes of Practice</w:t>
      </w:r>
    </w:p>
    <w:p w:rsidR="00000000" w:rsidRPr="001163B4" w:rsidP="001163B4">
      <w:pPr>
        <w:pStyle w:val="ListBullet"/>
      </w:pPr>
      <w:r w:rsidRPr="001163B4">
        <w:t>relevant Codes of Practice and procedures with regard to protection o</w:t>
      </w:r>
      <w:r w:rsidRPr="001163B4">
        <w:t>f the environment</w:t>
      </w:r>
    </w:p>
    <w:p w:rsidR="00000000" w:rsidRPr="001163B4" w:rsidP="001163B4">
      <w:pPr>
        <w:pStyle w:val="AllowPageBreak"/>
      </w:pPr>
    </w:p>
    <w:p w:rsidR="00000000" w:rsidRPr="001163B4" w:rsidP="001163B4">
      <w:pPr>
        <w:pStyle w:val="Heading1"/>
      </w:pPr>
      <w:bookmarkStart w:id="4" w:name="O_862582"/>
      <w:bookmarkEnd w:id="4"/>
      <w:r w:rsidRPr="001163B4">
        <w:t>Assessment Conditions</w:t>
      </w:r>
    </w:p>
    <w:p w:rsidR="00000000" w:rsidRPr="001163B4" w:rsidP="0057090A">
      <w:pPr>
        <w:pStyle w:val="BodyText"/>
      </w:pPr>
      <w:r w:rsidRPr="001163B4">
        <w:t xml:space="preserve">Competency is to be assessed in the workplace or simulated environment that accurately reflects performance in a real workplace setting. </w:t>
      </w:r>
    </w:p>
    <w:p w:rsidR="00000000" w:rsidRPr="001163B4" w:rsidP="0057090A">
      <w:pPr>
        <w:pStyle w:val="BodyText"/>
      </w:pPr>
      <w:r w:rsidRPr="001163B4">
        <w:t>Assessors must satisfy current standards for RTOs.</w:t>
      </w:r>
    </w:p>
    <w:p w:rsidR="00000000" w:rsidRPr="001163B4" w:rsidP="001163B4">
      <w:pPr>
        <w:pStyle w:val="Heading1"/>
      </w:pPr>
      <w:bookmarkStart w:id="5" w:name="O_862585"/>
      <w:bookmarkEnd w:id="5"/>
      <w:r w:rsidRPr="001163B4">
        <w:t>Links</w:t>
      </w:r>
    </w:p>
    <w:p w:rsidR="00000000" w:rsidRPr="001163B4" w:rsidP="0057090A">
      <w:pPr>
        <w:pStyle w:val="BodyText"/>
      </w:pPr>
      <w:r w:rsidRPr="001163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7C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63B4" w:rsidP="001163B4"/>
    <w:sectPr w:rsidSect="001163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B4" w:rsidRPr="0057090A" w:rsidP="005709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0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3B4" w:rsidRPr="0057090A" w:rsidP="005709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3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0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1C1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4E4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3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3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3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3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3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3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3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3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3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3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3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3B4"/>
  </w:style>
  <w:style w:type="character" w:customStyle="1" w:styleId="Heading1Char">
    <w:name w:val="Heading 1 Char"/>
    <w:basedOn w:val="DefaultParagraphFont"/>
    <w:link w:val="Heading1"/>
    <w:rsid w:val="001163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3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3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3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163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63B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63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3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3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3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3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3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3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3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3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3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3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3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3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3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3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3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3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63B4"/>
    <w:rPr>
      <w:b/>
      <w:spacing w:val="0"/>
    </w:rPr>
  </w:style>
  <w:style w:type="paragraph" w:customStyle="1" w:styleId="SuperTitle">
    <w:name w:val="SuperTitle"/>
    <w:basedOn w:val="Title"/>
    <w:rsid w:val="001163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3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3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3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3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3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3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3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3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3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3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3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3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3B4"/>
    <w:rPr>
      <w:i/>
    </w:rPr>
  </w:style>
  <w:style w:type="paragraph" w:styleId="Caption">
    <w:name w:val="caption"/>
    <w:basedOn w:val="BodyText"/>
    <w:next w:val="Normal"/>
    <w:qFormat/>
    <w:rsid w:val="001163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3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3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3B4"/>
  </w:style>
  <w:style w:type="paragraph" w:styleId="TableofFigures">
    <w:name w:val="table of figures"/>
    <w:basedOn w:val="Normal"/>
    <w:next w:val="Normal"/>
    <w:semiHidden/>
    <w:rsid w:val="001163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3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63B4"/>
    <w:rPr>
      <w:rFonts w:ascii="Wingdings" w:hAnsi="Wingdings"/>
    </w:rPr>
  </w:style>
  <w:style w:type="character" w:customStyle="1" w:styleId="HotSpot">
    <w:name w:val="HotSpot"/>
    <w:rsid w:val="001163B4"/>
    <w:rPr>
      <w:color w:val="0033CC"/>
      <w:u w:val="none"/>
    </w:rPr>
  </w:style>
  <w:style w:type="paragraph" w:customStyle="1" w:styleId="BodyTextRight">
    <w:name w:val="Body Text Right"/>
    <w:basedOn w:val="BodyText"/>
    <w:rsid w:val="001163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3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3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3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3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3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3B4"/>
    <w:rPr>
      <w:sz w:val="32"/>
    </w:rPr>
  </w:style>
  <w:style w:type="paragraph" w:customStyle="1" w:styleId="HeadingProcedure">
    <w:name w:val="Heading Procedure"/>
    <w:basedOn w:val="HeadingBase"/>
    <w:next w:val="Normal"/>
    <w:rsid w:val="001163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3B4"/>
    <w:pPr>
      <w:spacing w:before="60" w:after="60"/>
    </w:pPr>
  </w:style>
  <w:style w:type="paragraph" w:styleId="ListContinue">
    <w:name w:val="List Continue"/>
    <w:basedOn w:val="List"/>
    <w:rsid w:val="001163B4"/>
    <w:pPr>
      <w:ind w:firstLine="0"/>
    </w:pPr>
  </w:style>
  <w:style w:type="paragraph" w:customStyle="1" w:styleId="ListNote">
    <w:name w:val="List Note"/>
    <w:basedOn w:val="List"/>
    <w:rsid w:val="001163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3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3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3B4"/>
    <w:rPr>
      <w:rFonts w:ascii="Courier New" w:hAnsi="Courier New"/>
    </w:rPr>
  </w:style>
  <w:style w:type="paragraph" w:customStyle="1" w:styleId="NoteBullet">
    <w:name w:val="Note Bullet"/>
    <w:basedOn w:val="Note"/>
    <w:rsid w:val="001163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3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3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3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3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63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3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3B4"/>
    <w:rPr>
      <w:b/>
      <w:smallCaps/>
    </w:rPr>
  </w:style>
  <w:style w:type="paragraph" w:customStyle="1" w:styleId="TableListNumber">
    <w:name w:val="Table List Number"/>
    <w:basedOn w:val="ListNumber"/>
    <w:rsid w:val="001163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3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3B4"/>
    <w:pPr>
      <w:numPr>
        <w:numId w:val="8"/>
      </w:numPr>
    </w:pPr>
  </w:style>
  <w:style w:type="paragraph" w:customStyle="1" w:styleId="ListAlpha2">
    <w:name w:val="List Alpha 2"/>
    <w:basedOn w:val="List2"/>
    <w:rsid w:val="001163B4"/>
    <w:pPr>
      <w:numPr>
        <w:numId w:val="7"/>
      </w:numPr>
    </w:pPr>
  </w:style>
  <w:style w:type="paragraph" w:styleId="List2">
    <w:name w:val="List 2"/>
    <w:basedOn w:val="BodyText"/>
    <w:rsid w:val="001163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3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3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3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3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3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63B4"/>
    <w:pPr>
      <w:numPr>
        <w:numId w:val="3"/>
      </w:numPr>
    </w:pPr>
  </w:style>
  <w:style w:type="paragraph" w:styleId="ListContinue2">
    <w:name w:val="List Continue 2"/>
    <w:basedOn w:val="List2"/>
    <w:rsid w:val="001163B4"/>
    <w:pPr>
      <w:ind w:firstLine="0"/>
    </w:pPr>
  </w:style>
  <w:style w:type="paragraph" w:styleId="ListContinue3">
    <w:name w:val="List Continue 3"/>
    <w:basedOn w:val="List3"/>
    <w:rsid w:val="001163B4"/>
    <w:pPr>
      <w:ind w:left="1021" w:firstLine="0"/>
    </w:pPr>
  </w:style>
  <w:style w:type="paragraph" w:styleId="ListContinue4">
    <w:name w:val="List Continue 4"/>
    <w:basedOn w:val="List4"/>
    <w:rsid w:val="001163B4"/>
    <w:pPr>
      <w:ind w:firstLine="0"/>
    </w:pPr>
  </w:style>
  <w:style w:type="paragraph" w:styleId="ListContinue5">
    <w:name w:val="List Continue 5"/>
    <w:basedOn w:val="List5"/>
    <w:rsid w:val="001163B4"/>
    <w:pPr>
      <w:ind w:firstLine="0"/>
    </w:pPr>
  </w:style>
  <w:style w:type="paragraph" w:styleId="ListNumber3">
    <w:name w:val="List Number 3"/>
    <w:basedOn w:val="List3"/>
    <w:rsid w:val="001163B4"/>
    <w:pPr>
      <w:numPr>
        <w:numId w:val="4"/>
      </w:numPr>
    </w:pPr>
  </w:style>
  <w:style w:type="paragraph" w:styleId="ListNumber4">
    <w:name w:val="List Number 4"/>
    <w:basedOn w:val="List4"/>
    <w:rsid w:val="001163B4"/>
    <w:pPr>
      <w:numPr>
        <w:numId w:val="5"/>
      </w:numPr>
    </w:pPr>
  </w:style>
  <w:style w:type="paragraph" w:styleId="ListNumber5">
    <w:name w:val="List Number 5"/>
    <w:basedOn w:val="List5"/>
    <w:rsid w:val="001163B4"/>
    <w:pPr>
      <w:numPr>
        <w:numId w:val="6"/>
      </w:numPr>
    </w:pPr>
  </w:style>
  <w:style w:type="paragraph" w:styleId="BlockText">
    <w:name w:val="Block Text"/>
    <w:basedOn w:val="Normal"/>
    <w:rsid w:val="001163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3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3B4"/>
    <w:rPr>
      <w:sz w:val="16"/>
      <w:vertAlign w:val="superscript"/>
    </w:rPr>
  </w:style>
  <w:style w:type="character" w:customStyle="1" w:styleId="Symbols">
    <w:name w:val="Symbols"/>
    <w:basedOn w:val="DefaultParagraphFont"/>
    <w:rsid w:val="001163B4"/>
    <w:rPr>
      <w:rFonts w:ascii="Symbol" w:hAnsi="Symbol"/>
    </w:rPr>
  </w:style>
  <w:style w:type="character" w:customStyle="1" w:styleId="MenuOptions">
    <w:name w:val="Menu Options"/>
    <w:basedOn w:val="DefaultParagraphFont"/>
    <w:rsid w:val="001163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3B4"/>
    <w:rPr>
      <w:b/>
    </w:rPr>
  </w:style>
  <w:style w:type="character" w:customStyle="1" w:styleId="Underlined">
    <w:name w:val="Underlined"/>
    <w:basedOn w:val="DefaultParagraphFont"/>
    <w:rsid w:val="001163B4"/>
    <w:rPr>
      <w:u w:val="single"/>
    </w:rPr>
  </w:style>
  <w:style w:type="paragraph" w:customStyle="1" w:styleId="TableBodyTextRight">
    <w:name w:val="Table Body Text Right"/>
    <w:basedOn w:val="TableBodyText"/>
    <w:rsid w:val="001163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3B4"/>
    <w:rPr>
      <w:sz w:val="18"/>
    </w:rPr>
  </w:style>
  <w:style w:type="paragraph" w:customStyle="1" w:styleId="BodySmallRight">
    <w:name w:val="Body Small Right"/>
    <w:basedOn w:val="BodyTextRight"/>
    <w:rsid w:val="001163B4"/>
    <w:rPr>
      <w:sz w:val="18"/>
      <w:szCs w:val="18"/>
    </w:rPr>
  </w:style>
  <w:style w:type="paragraph" w:customStyle="1" w:styleId="MarginEdition">
    <w:name w:val="Margin Edition"/>
    <w:basedOn w:val="MarginNote"/>
    <w:rsid w:val="001163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3B4"/>
    <w:rPr>
      <w:sz w:val="2"/>
      <w:szCs w:val="2"/>
    </w:rPr>
  </w:style>
  <w:style w:type="character" w:customStyle="1" w:styleId="Small">
    <w:name w:val="Small"/>
    <w:basedOn w:val="DefaultParagraphFont"/>
    <w:rsid w:val="001163B4"/>
    <w:rPr>
      <w:sz w:val="16"/>
    </w:rPr>
  </w:style>
  <w:style w:type="paragraph" w:customStyle="1" w:styleId="WideTable">
    <w:name w:val="Wide Table"/>
    <w:basedOn w:val="Normal"/>
    <w:rsid w:val="001163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3B4"/>
  </w:style>
  <w:style w:type="paragraph" w:styleId="Quote">
    <w:name w:val="Quote"/>
    <w:basedOn w:val="Heading1"/>
    <w:link w:val="QuoteChar"/>
    <w:qFormat/>
    <w:rsid w:val="001163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3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3B4"/>
    <w:pPr>
      <w:pageBreakBefore/>
    </w:pPr>
  </w:style>
  <w:style w:type="paragraph" w:customStyle="1" w:styleId="Border">
    <w:name w:val="Border"/>
    <w:basedOn w:val="Normal"/>
    <w:qFormat/>
    <w:rsid w:val="001163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3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3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3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3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3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3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3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3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3B4"/>
    <w:rPr>
      <w:u w:val="single"/>
    </w:rPr>
  </w:style>
  <w:style w:type="character" w:customStyle="1" w:styleId="BoldandItalics">
    <w:name w:val="Bold and Italics"/>
    <w:qFormat/>
    <w:rsid w:val="001163B4"/>
    <w:rPr>
      <w:b/>
      <w:i/>
      <w:u w:val="none"/>
    </w:rPr>
  </w:style>
  <w:style w:type="paragraph" w:styleId="BalloonText">
    <w:name w:val="Balloon Text"/>
    <w:basedOn w:val="Normal"/>
    <w:link w:val="BalloonTextChar"/>
    <w:rsid w:val="001163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3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3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3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3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3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3B4"/>
    <w:pPr>
      <w:spacing w:before="0" w:after="0"/>
    </w:pPr>
  </w:style>
  <w:style w:type="paragraph" w:customStyle="1" w:styleId="BodyTextBold">
    <w:name w:val="Body Text Bold"/>
    <w:basedOn w:val="BodyText"/>
    <w:qFormat/>
    <w:rsid w:val="001163B4"/>
    <w:rPr>
      <w:b/>
    </w:rPr>
  </w:style>
  <w:style w:type="character" w:styleId="Hyperlink">
    <w:name w:val="Hyperlink"/>
    <w:basedOn w:val="DefaultParagraphFont"/>
    <w:uiPriority w:val="99"/>
    <w:unhideWhenUsed/>
    <w:rsid w:val="005709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1775</Characters>
  <Application>Microsoft Office Word</Application>
  <DocSecurity>0</DocSecurity>
  <Lines>53</Lines>
  <Paragraphs>42</Paragraphs>
  <ScaleCrop>false</ScaleCrop>
  <Company>Author-it Software Corporation Ltd.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AHCINF203 Maintain properties and structures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2023-01-24T15:03:00Z</dcterms:created>
  <dcterms:modified xsi:type="dcterms:W3CDTF">2023-01-24T15:03:00Z</dcterms:modified>
</cp:coreProperties>
</file>