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144B8" w:rsidP="005144B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AHCFIR501 Manage wildfire hazard reduction programs</w:t>
      </w:r>
      <w:r>
        <w:fldChar w:fldCharType="end"/>
      </w:r>
    </w:p>
    <w:p w:rsidR="005144B8" w:rsidP="005144B8">
      <w:pPr>
        <w:pStyle w:val="Version"/>
        <w:sectPr w:rsidSect="00416A1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16A19" w:rsidP="00416A19">
      <w:pPr>
        <w:pStyle w:val="SuperHeading"/>
      </w:pPr>
      <w:r w:rsidRPr="00416A19">
        <w:t>Assessment Requirements for AHCFIR501 Manage wildfire hazard reduction programs</w:t>
      </w:r>
    </w:p>
    <w:p w:rsidR="00000000" w:rsidRPr="00416A19" w:rsidP="00416A19">
      <w:pPr>
        <w:pStyle w:val="Heading1"/>
      </w:pPr>
      <w:bookmarkStart w:id="1" w:name="O_880034"/>
      <w:bookmarkEnd w:id="1"/>
      <w:r w:rsidRPr="00416A1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416A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A19">
            <w:pPr>
              <w:pStyle w:val="TableHeading"/>
              <w:rPr>
                <w:lang w:val="en-NZ"/>
              </w:rPr>
            </w:pPr>
            <w:r w:rsidRPr="00416A19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A19">
            <w:pPr>
              <w:pStyle w:val="TableHeading"/>
              <w:rPr>
                <w:lang w:val="en-NZ"/>
              </w:rPr>
            </w:pPr>
            <w:r w:rsidRPr="00416A19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A19">
            <w:pPr>
              <w:pStyle w:val="TableHeading"/>
              <w:rPr>
                <w:lang w:val="en-NZ"/>
              </w:rPr>
            </w:pPr>
            <w:r w:rsidRPr="00416A19">
              <w:t>Comment</w:t>
            </w:r>
          </w:p>
        </w:tc>
      </w:tr>
      <w:tr w:rsidTr="00416A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A19">
            <w:pPr>
              <w:pStyle w:val="BodyText"/>
              <w:rPr>
                <w:lang w:val="en-NZ"/>
              </w:rPr>
            </w:pPr>
            <w:r w:rsidRPr="00416A19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A19">
            <w:pPr>
              <w:pStyle w:val="BodyText"/>
              <w:rPr>
                <w:lang w:val="en-NZ"/>
              </w:rPr>
            </w:pPr>
            <w:r w:rsidRPr="00416A19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6A19" w:rsidP="00416A19">
            <w:pPr>
              <w:pStyle w:val="BodyText"/>
            </w:pPr>
            <w:r w:rsidRPr="00416A19">
              <w:t>Initial release</w:t>
            </w:r>
          </w:p>
        </w:tc>
      </w:tr>
    </w:tbl>
    <w:p w:rsidR="00000000" w:rsidRPr="00416A19" w:rsidP="00416A19">
      <w:pPr>
        <w:pStyle w:val="BodyText"/>
      </w:pPr>
    </w:p>
    <w:p w:rsidR="00000000" w:rsidRPr="00416A19" w:rsidP="00416A19">
      <w:pPr>
        <w:pStyle w:val="AllowPageBreak"/>
      </w:pPr>
    </w:p>
    <w:p w:rsidR="00000000" w:rsidRPr="00416A19" w:rsidP="00416A19">
      <w:pPr>
        <w:pStyle w:val="Heading1"/>
      </w:pPr>
      <w:bookmarkStart w:id="2" w:name="O_880035"/>
      <w:bookmarkEnd w:id="2"/>
      <w:r w:rsidRPr="00416A19">
        <w:t>Performance Evidence</w:t>
      </w:r>
    </w:p>
    <w:p w:rsidR="00000000" w:rsidRPr="00416A19" w:rsidP="005144B8">
      <w:pPr>
        <w:pStyle w:val="BodyText"/>
      </w:pPr>
      <w:r w:rsidRPr="00416A19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416A19" w:rsidP="005144B8">
      <w:pPr>
        <w:pStyle w:val="BodyText"/>
      </w:pPr>
      <w:r w:rsidRPr="00416A19">
        <w:t>The candidate must provid</w:t>
      </w:r>
      <w:r w:rsidRPr="00416A19">
        <w:t>e evidence that they can:</w:t>
      </w:r>
    </w:p>
    <w:p w:rsidR="00000000" w:rsidRPr="00416A19" w:rsidP="00416A19">
      <w:pPr>
        <w:pStyle w:val="ListBullet"/>
      </w:pPr>
      <w:r w:rsidRPr="00416A19">
        <w:t>develop and manage wildfire hazard reduction programs in accordance with enterprise procedures, local fire agencies, work health and safety policies and legislative requirements</w:t>
      </w:r>
    </w:p>
    <w:p w:rsidR="00000000" w:rsidRPr="00416A19" w:rsidP="00416A19">
      <w:pPr>
        <w:pStyle w:val="ListBullet"/>
      </w:pPr>
      <w:r w:rsidRPr="00416A19">
        <w:t xml:space="preserve">rate wildfire risks to the environment, buildings, </w:t>
      </w:r>
      <w:r w:rsidRPr="00416A19">
        <w:t>structures and cultural sites according to fuel loads, climate, location, accessibility and ecology</w:t>
      </w:r>
    </w:p>
    <w:p w:rsidR="00000000" w:rsidRPr="00416A19" w:rsidP="00416A19">
      <w:pPr>
        <w:pStyle w:val="ListBullet"/>
      </w:pPr>
      <w:r w:rsidRPr="00416A19">
        <w:t>develop effective strategies for wildfire hazard reduction that comply with local fire agency and regulatory requirements</w:t>
      </w:r>
    </w:p>
    <w:p w:rsidR="00000000" w:rsidRPr="00416A19" w:rsidP="00416A19">
      <w:pPr>
        <w:pStyle w:val="ListBullet"/>
      </w:pPr>
      <w:r w:rsidRPr="00416A19">
        <w:t>plan wildfire hazard reduction pro</w:t>
      </w:r>
      <w:r w:rsidRPr="00416A19">
        <w:t>grams that take into account local fire history, climate fuel loads, location and accessibility</w:t>
      </w:r>
    </w:p>
    <w:p w:rsidR="00000000" w:rsidRPr="00416A19" w:rsidP="00416A19">
      <w:pPr>
        <w:pStyle w:val="ListBullet"/>
      </w:pPr>
      <w:r w:rsidRPr="00416A19">
        <w:t>review hazard reduction plans, strategies and operational procedures with other agencies to enterprise and regulatory requirements</w:t>
      </w:r>
    </w:p>
    <w:p w:rsidR="00000000" w:rsidRPr="00416A19" w:rsidP="00416A19">
      <w:pPr>
        <w:pStyle w:val="ListBullet"/>
      </w:pPr>
      <w:r w:rsidRPr="00416A19">
        <w:t>maintain records of pesticide</w:t>
      </w:r>
      <w:r w:rsidRPr="00416A19">
        <w:t>s and chemical agents used, hazard reduction and fire incidents according to enterprise procedures</w:t>
      </w:r>
    </w:p>
    <w:p w:rsidR="00000000" w:rsidRPr="00416A19" w:rsidP="00416A19">
      <w:pPr>
        <w:pStyle w:val="ListBullet"/>
      </w:pPr>
      <w:r w:rsidRPr="00416A19">
        <w:t>manage consultation with local community to ensure their support for program</w:t>
      </w:r>
    </w:p>
    <w:p w:rsidR="00000000" w:rsidRPr="00416A19" w:rsidP="00416A19">
      <w:pPr>
        <w:pStyle w:val="ListBullet"/>
      </w:pPr>
      <w:r w:rsidRPr="00416A19">
        <w:t xml:space="preserve">use industry standard terminology </w:t>
      </w:r>
    </w:p>
    <w:p w:rsidR="00000000" w:rsidRPr="00416A19" w:rsidP="00416A19">
      <w:pPr>
        <w:pStyle w:val="ListBullet"/>
      </w:pPr>
      <w:r w:rsidRPr="00416A19">
        <w:t>apply work health and safety policies and pro</w:t>
      </w:r>
      <w:r w:rsidRPr="00416A19">
        <w:t>cedures in the planning and implementation of wildfire hazard reduction strategies</w:t>
      </w:r>
    </w:p>
    <w:p w:rsidR="00000000" w:rsidRPr="00416A19" w:rsidP="00416A19">
      <w:pPr>
        <w:pStyle w:val="ListBullet"/>
      </w:pPr>
      <w:r w:rsidRPr="00416A19">
        <w:t>apply biosecurity measures to wildfire hazard reduction planning</w:t>
      </w:r>
    </w:p>
    <w:p w:rsidR="00000000" w:rsidRPr="00416A19" w:rsidP="00416A19">
      <w:pPr>
        <w:pStyle w:val="ListBullet"/>
      </w:pPr>
      <w:r w:rsidRPr="00416A19">
        <w:t>incorporate appropriate sustainability practices in wildfire hazard reduction planning</w:t>
      </w:r>
    </w:p>
    <w:p w:rsidR="00000000" w:rsidRPr="00416A19" w:rsidP="00416A19">
      <w:pPr>
        <w:pStyle w:val="AllowPageBreak"/>
      </w:pPr>
    </w:p>
    <w:p w:rsidR="00000000" w:rsidRPr="00416A19" w:rsidP="00416A19">
      <w:pPr>
        <w:pStyle w:val="Heading1"/>
      </w:pPr>
      <w:bookmarkStart w:id="3" w:name="O_880036"/>
      <w:bookmarkEnd w:id="3"/>
      <w:r w:rsidRPr="00416A19">
        <w:t>Know</w:t>
      </w:r>
      <w:r w:rsidRPr="00416A19">
        <w:t>ledge Evidence</w:t>
      </w:r>
    </w:p>
    <w:p w:rsidR="00000000" w:rsidRPr="00416A19" w:rsidP="005144B8">
      <w:pPr>
        <w:pStyle w:val="BodyText"/>
      </w:pPr>
      <w:r w:rsidRPr="00416A19">
        <w:t>The candidate must demonstrate knowledge of:</w:t>
      </w:r>
    </w:p>
    <w:p w:rsidR="00000000" w:rsidRPr="00416A19" w:rsidP="00416A19">
      <w:pPr>
        <w:pStyle w:val="ListBullet"/>
      </w:pPr>
      <w:r w:rsidRPr="00416A19">
        <w:t>wildfire prevention strategies</w:t>
      </w:r>
    </w:p>
    <w:p w:rsidR="00000000" w:rsidRPr="00416A19" w:rsidP="00416A19">
      <w:pPr>
        <w:pStyle w:val="ListBullet"/>
      </w:pPr>
      <w:r w:rsidRPr="00416A19">
        <w:t>contact details for local fire agencies in the case of an emergency</w:t>
      </w:r>
    </w:p>
    <w:p w:rsidR="00000000" w:rsidRPr="00416A19" w:rsidP="00416A19">
      <w:pPr>
        <w:pStyle w:val="ListBullet"/>
      </w:pPr>
      <w:r w:rsidRPr="00416A19">
        <w:t>local authorities, agencies and other land users</w:t>
      </w:r>
    </w:p>
    <w:p w:rsidR="00000000" w:rsidRPr="00416A19" w:rsidP="00416A19">
      <w:pPr>
        <w:pStyle w:val="ListBullet"/>
      </w:pPr>
      <w:r w:rsidRPr="00416A19">
        <w:t>hazards associated with wildfire prevention strategies</w:t>
      </w:r>
    </w:p>
    <w:p w:rsidR="00000000" w:rsidRPr="00416A19" w:rsidP="00416A19">
      <w:pPr>
        <w:pStyle w:val="ListBullet"/>
      </w:pPr>
      <w:r w:rsidRPr="00416A19">
        <w:t>fire behaviour in a rural/bush environment in known climatic conditions of the specified area</w:t>
      </w:r>
    </w:p>
    <w:p w:rsidR="00000000" w:rsidRPr="00416A19" w:rsidP="00416A19">
      <w:pPr>
        <w:pStyle w:val="ListBullet"/>
      </w:pPr>
      <w:r w:rsidRPr="00416A19">
        <w:t>range of equipment applicable to wildfire hazard reduction</w:t>
      </w:r>
    </w:p>
    <w:p w:rsidR="00000000" w:rsidRPr="00416A19" w:rsidP="00416A19">
      <w:pPr>
        <w:pStyle w:val="ListBullet"/>
      </w:pPr>
      <w:r w:rsidRPr="00416A19">
        <w:t>approved, safe use of equipment</w:t>
      </w:r>
    </w:p>
    <w:p w:rsidR="00000000" w:rsidRPr="00416A19" w:rsidP="00416A19">
      <w:pPr>
        <w:pStyle w:val="ListBullet"/>
      </w:pPr>
      <w:r w:rsidRPr="00416A19">
        <w:t>environmental, p</w:t>
      </w:r>
      <w:r w:rsidRPr="00416A19">
        <w:t>ublic health and safety issues</w:t>
      </w:r>
    </w:p>
    <w:p w:rsidR="00000000" w:rsidRPr="00416A19" w:rsidP="00416A19">
      <w:pPr>
        <w:pStyle w:val="ListBullet"/>
      </w:pPr>
      <w:r w:rsidRPr="00416A19">
        <w:t>types of chemical and biological hazards and how they should be handled</w:t>
      </w:r>
    </w:p>
    <w:p w:rsidR="00000000" w:rsidRPr="00416A19" w:rsidP="00416A19">
      <w:pPr>
        <w:pStyle w:val="ListBullet"/>
      </w:pPr>
      <w:r w:rsidRPr="00416A19">
        <w:t>the local fire history, fuel loads, climate, location, accessibility</w:t>
      </w:r>
    </w:p>
    <w:p w:rsidR="00000000" w:rsidRPr="00416A19" w:rsidP="00416A19">
      <w:pPr>
        <w:pStyle w:val="ListBullet"/>
      </w:pPr>
      <w:r w:rsidRPr="00416A19">
        <w:t>geophysical systems and ecology of the area</w:t>
      </w:r>
    </w:p>
    <w:p w:rsidR="00000000" w:rsidRPr="00416A19" w:rsidP="00416A19">
      <w:pPr>
        <w:pStyle w:val="ListBullet"/>
      </w:pPr>
      <w:r w:rsidRPr="00416A19">
        <w:t>organisational procedures and priorities</w:t>
      </w:r>
      <w:r w:rsidRPr="00416A19">
        <w:t xml:space="preserve"> for wildfire hazard reduction programs</w:t>
      </w:r>
    </w:p>
    <w:p w:rsidR="00000000" w:rsidRPr="00416A19" w:rsidP="00416A19">
      <w:pPr>
        <w:pStyle w:val="ListBullet"/>
      </w:pPr>
      <w:r w:rsidRPr="00416A19">
        <w:t>work health and safety, local fire agencies and legislative requirements that apply to prescribed burns</w:t>
      </w:r>
    </w:p>
    <w:p w:rsidR="00000000" w:rsidRPr="00416A19" w:rsidP="00416A19">
      <w:pPr>
        <w:pStyle w:val="AllowPageBreak"/>
      </w:pPr>
    </w:p>
    <w:p w:rsidR="00000000" w:rsidRPr="00416A19" w:rsidP="00416A19">
      <w:pPr>
        <w:pStyle w:val="Heading1"/>
      </w:pPr>
      <w:bookmarkStart w:id="4" w:name="O_880037"/>
      <w:bookmarkEnd w:id="4"/>
      <w:r w:rsidRPr="00416A19">
        <w:t>Assessment Conditions</w:t>
      </w:r>
    </w:p>
    <w:p w:rsidR="00000000" w:rsidRPr="00416A19" w:rsidP="005144B8">
      <w:pPr>
        <w:pStyle w:val="BodyText"/>
      </w:pPr>
      <w:r w:rsidRPr="00416A19">
        <w:t>Assessment must take place in a simulated environment.</w:t>
      </w:r>
    </w:p>
    <w:p w:rsidR="00000000" w:rsidRPr="00416A19" w:rsidP="005144B8">
      <w:pPr>
        <w:pStyle w:val="BodyText"/>
      </w:pPr>
      <w:r w:rsidRPr="00416A19">
        <w:t>Assessors must sat</w:t>
      </w:r>
      <w:r w:rsidRPr="00416A19">
        <w:t>isfy current standards for RTOs.</w:t>
      </w:r>
    </w:p>
    <w:p w:rsidR="00000000" w:rsidRPr="00416A19" w:rsidP="00416A19">
      <w:pPr>
        <w:pStyle w:val="Heading1"/>
      </w:pPr>
      <w:bookmarkStart w:id="5" w:name="O_880040"/>
      <w:bookmarkEnd w:id="5"/>
      <w:r w:rsidRPr="00416A19">
        <w:t>Links</w:t>
      </w:r>
    </w:p>
    <w:p w:rsidR="00000000" w:rsidRPr="00416A19" w:rsidP="005144B8">
      <w:pPr>
        <w:pStyle w:val="BodyText"/>
      </w:pPr>
      <w:r w:rsidRPr="00416A1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E06917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416A19" w:rsidP="00416A19"/>
    <w:sectPr w:rsidSect="00416A1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6A1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6A19" w:rsidRPr="005144B8" w:rsidP="005144B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6A1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44B8" w:rsidP="00416A1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144B8" w:rsidP="00416A1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5144B8" w:rsidP="00416A1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6A1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44B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16A19" w:rsidRPr="005144B8" w:rsidP="005144B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6A1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44B8" w:rsidRPr="002D2AF8" w:rsidP="00416A1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AHCFIR501 Manage wildfire hazard reduction programs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August 2020</w:t>
    </w:r>
    <w:r>
      <w:fldChar w:fldCharType="end"/>
    </w:r>
  </w:p>
  <w:p w:rsidR="005144B8" w:rsidP="00416A1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81AA00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E76E75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6A1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16A1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16A1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16A1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16A1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16A1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16A1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16A1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16A1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16A1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16A1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16A19"/>
  </w:style>
  <w:style w:type="character" w:customStyle="1" w:styleId="Heading1Char">
    <w:name w:val="Heading 1 Char"/>
    <w:basedOn w:val="DefaultParagraphFont"/>
    <w:link w:val="Heading1"/>
    <w:rsid w:val="00416A1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16A1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16A1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16A19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416A1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416A19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416A1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16A1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16A1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16A1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16A1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16A1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16A1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16A1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16A1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16A1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16A1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16A1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16A1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16A1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16A1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16A1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16A1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16A1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16A1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16A1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16A1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16A19"/>
    <w:rPr>
      <w:b/>
      <w:spacing w:val="0"/>
    </w:rPr>
  </w:style>
  <w:style w:type="paragraph" w:customStyle="1" w:styleId="SuperTitle">
    <w:name w:val="SuperTitle"/>
    <w:basedOn w:val="Title"/>
    <w:rsid w:val="00416A1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16A1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16A1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16A1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16A1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16A1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16A1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16A1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16A1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16A1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16A1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16A1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16A1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16A19"/>
    <w:rPr>
      <w:i/>
    </w:rPr>
  </w:style>
  <w:style w:type="paragraph" w:styleId="Caption">
    <w:name w:val="caption"/>
    <w:basedOn w:val="BodyText"/>
    <w:next w:val="Normal"/>
    <w:qFormat/>
    <w:rsid w:val="00416A1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16A1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16A1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16A19"/>
  </w:style>
  <w:style w:type="paragraph" w:styleId="TableofFigures">
    <w:name w:val="table of figures"/>
    <w:basedOn w:val="Normal"/>
    <w:next w:val="Normal"/>
    <w:semiHidden/>
    <w:rsid w:val="00416A1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16A1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16A19"/>
    <w:rPr>
      <w:rFonts w:ascii="Wingdings" w:hAnsi="Wingdings"/>
    </w:rPr>
  </w:style>
  <w:style w:type="character" w:customStyle="1" w:styleId="HotSpot">
    <w:name w:val="HotSpot"/>
    <w:rsid w:val="00416A19"/>
    <w:rPr>
      <w:color w:val="0033CC"/>
      <w:u w:val="none"/>
    </w:rPr>
  </w:style>
  <w:style w:type="paragraph" w:customStyle="1" w:styleId="BodyTextRight">
    <w:name w:val="Body Text Right"/>
    <w:basedOn w:val="BodyText"/>
    <w:rsid w:val="00416A1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16A1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16A1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16A1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16A1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16A1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16A19"/>
    <w:rPr>
      <w:sz w:val="32"/>
    </w:rPr>
  </w:style>
  <w:style w:type="paragraph" w:customStyle="1" w:styleId="HeadingProcedure">
    <w:name w:val="Heading Procedure"/>
    <w:basedOn w:val="HeadingBase"/>
    <w:next w:val="Normal"/>
    <w:rsid w:val="00416A1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16A19"/>
    <w:pPr>
      <w:spacing w:before="60" w:after="60"/>
    </w:pPr>
  </w:style>
  <w:style w:type="paragraph" w:styleId="ListContinue">
    <w:name w:val="List Continue"/>
    <w:basedOn w:val="List"/>
    <w:rsid w:val="00416A19"/>
    <w:pPr>
      <w:ind w:firstLine="0"/>
    </w:pPr>
  </w:style>
  <w:style w:type="paragraph" w:customStyle="1" w:styleId="ListNote">
    <w:name w:val="List Note"/>
    <w:basedOn w:val="List"/>
    <w:rsid w:val="00416A1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16A1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16A1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16A19"/>
    <w:rPr>
      <w:rFonts w:ascii="Courier New" w:hAnsi="Courier New"/>
    </w:rPr>
  </w:style>
  <w:style w:type="paragraph" w:customStyle="1" w:styleId="NoteBullet">
    <w:name w:val="Note Bullet"/>
    <w:basedOn w:val="Note"/>
    <w:rsid w:val="00416A1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16A1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16A1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16A1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16A1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16A1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16A1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16A19"/>
    <w:rPr>
      <w:b/>
      <w:smallCaps/>
    </w:rPr>
  </w:style>
  <w:style w:type="paragraph" w:customStyle="1" w:styleId="TableListNumber">
    <w:name w:val="Table List Number"/>
    <w:basedOn w:val="ListNumber"/>
    <w:rsid w:val="00416A1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16A1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16A19"/>
    <w:pPr>
      <w:numPr>
        <w:numId w:val="8"/>
      </w:numPr>
    </w:pPr>
  </w:style>
  <w:style w:type="paragraph" w:customStyle="1" w:styleId="ListAlpha2">
    <w:name w:val="List Alpha 2"/>
    <w:basedOn w:val="List2"/>
    <w:rsid w:val="00416A19"/>
    <w:pPr>
      <w:numPr>
        <w:numId w:val="7"/>
      </w:numPr>
    </w:pPr>
  </w:style>
  <w:style w:type="paragraph" w:styleId="List2">
    <w:name w:val="List 2"/>
    <w:basedOn w:val="BodyText"/>
    <w:rsid w:val="00416A1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16A1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16A1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16A1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16A1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16A1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16A19"/>
    <w:pPr>
      <w:numPr>
        <w:numId w:val="3"/>
      </w:numPr>
    </w:pPr>
  </w:style>
  <w:style w:type="paragraph" w:styleId="ListContinue2">
    <w:name w:val="List Continue 2"/>
    <w:basedOn w:val="List2"/>
    <w:rsid w:val="00416A19"/>
    <w:pPr>
      <w:ind w:firstLine="0"/>
    </w:pPr>
  </w:style>
  <w:style w:type="paragraph" w:styleId="ListContinue3">
    <w:name w:val="List Continue 3"/>
    <w:basedOn w:val="List3"/>
    <w:rsid w:val="00416A19"/>
    <w:pPr>
      <w:ind w:left="1021" w:firstLine="0"/>
    </w:pPr>
  </w:style>
  <w:style w:type="paragraph" w:styleId="ListContinue4">
    <w:name w:val="List Continue 4"/>
    <w:basedOn w:val="List4"/>
    <w:rsid w:val="00416A19"/>
    <w:pPr>
      <w:ind w:firstLine="0"/>
    </w:pPr>
  </w:style>
  <w:style w:type="paragraph" w:styleId="ListContinue5">
    <w:name w:val="List Continue 5"/>
    <w:basedOn w:val="List5"/>
    <w:rsid w:val="00416A19"/>
    <w:pPr>
      <w:ind w:firstLine="0"/>
    </w:pPr>
  </w:style>
  <w:style w:type="paragraph" w:styleId="ListNumber3">
    <w:name w:val="List Number 3"/>
    <w:basedOn w:val="List3"/>
    <w:rsid w:val="00416A19"/>
    <w:pPr>
      <w:numPr>
        <w:numId w:val="4"/>
      </w:numPr>
    </w:pPr>
  </w:style>
  <w:style w:type="paragraph" w:styleId="ListNumber4">
    <w:name w:val="List Number 4"/>
    <w:basedOn w:val="List4"/>
    <w:rsid w:val="00416A19"/>
    <w:pPr>
      <w:numPr>
        <w:numId w:val="5"/>
      </w:numPr>
    </w:pPr>
  </w:style>
  <w:style w:type="paragraph" w:styleId="ListNumber5">
    <w:name w:val="List Number 5"/>
    <w:basedOn w:val="List5"/>
    <w:rsid w:val="00416A19"/>
    <w:pPr>
      <w:numPr>
        <w:numId w:val="6"/>
      </w:numPr>
    </w:pPr>
  </w:style>
  <w:style w:type="paragraph" w:styleId="BlockText">
    <w:name w:val="Block Text"/>
    <w:basedOn w:val="Normal"/>
    <w:rsid w:val="00416A1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16A1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16A19"/>
    <w:rPr>
      <w:sz w:val="16"/>
      <w:vertAlign w:val="superscript"/>
    </w:rPr>
  </w:style>
  <w:style w:type="character" w:customStyle="1" w:styleId="Symbols">
    <w:name w:val="Symbols"/>
    <w:basedOn w:val="DefaultParagraphFont"/>
    <w:rsid w:val="00416A19"/>
    <w:rPr>
      <w:rFonts w:ascii="Symbol" w:hAnsi="Symbol"/>
    </w:rPr>
  </w:style>
  <w:style w:type="character" w:customStyle="1" w:styleId="MenuOptions">
    <w:name w:val="Menu Options"/>
    <w:basedOn w:val="DefaultParagraphFont"/>
    <w:rsid w:val="00416A1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16A19"/>
    <w:rPr>
      <w:b/>
    </w:rPr>
  </w:style>
  <w:style w:type="character" w:customStyle="1" w:styleId="Underlined">
    <w:name w:val="Underlined"/>
    <w:basedOn w:val="DefaultParagraphFont"/>
    <w:rsid w:val="00416A19"/>
    <w:rPr>
      <w:u w:val="single"/>
    </w:rPr>
  </w:style>
  <w:style w:type="paragraph" w:customStyle="1" w:styleId="TableBodyTextRight">
    <w:name w:val="Table Body Text Right"/>
    <w:basedOn w:val="TableBodyText"/>
    <w:rsid w:val="00416A1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16A19"/>
    <w:rPr>
      <w:sz w:val="18"/>
    </w:rPr>
  </w:style>
  <w:style w:type="paragraph" w:customStyle="1" w:styleId="BodySmallRight">
    <w:name w:val="Body Small Right"/>
    <w:basedOn w:val="BodyTextRight"/>
    <w:rsid w:val="00416A19"/>
    <w:rPr>
      <w:sz w:val="18"/>
      <w:szCs w:val="18"/>
    </w:rPr>
  </w:style>
  <w:style w:type="paragraph" w:customStyle="1" w:styleId="MarginEdition">
    <w:name w:val="Margin Edition"/>
    <w:basedOn w:val="MarginNote"/>
    <w:rsid w:val="00416A1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16A19"/>
    <w:rPr>
      <w:sz w:val="2"/>
      <w:szCs w:val="2"/>
    </w:rPr>
  </w:style>
  <w:style w:type="character" w:customStyle="1" w:styleId="Small">
    <w:name w:val="Small"/>
    <w:basedOn w:val="DefaultParagraphFont"/>
    <w:rsid w:val="00416A19"/>
    <w:rPr>
      <w:sz w:val="16"/>
    </w:rPr>
  </w:style>
  <w:style w:type="paragraph" w:customStyle="1" w:styleId="WideTable">
    <w:name w:val="Wide Table"/>
    <w:basedOn w:val="Normal"/>
    <w:rsid w:val="00416A1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16A19"/>
  </w:style>
  <w:style w:type="paragraph" w:styleId="Quote">
    <w:name w:val="Quote"/>
    <w:basedOn w:val="Heading1"/>
    <w:link w:val="QuoteChar"/>
    <w:qFormat/>
    <w:rsid w:val="00416A1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16A1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16A19"/>
    <w:pPr>
      <w:pageBreakBefore/>
    </w:pPr>
  </w:style>
  <w:style w:type="paragraph" w:customStyle="1" w:styleId="Border">
    <w:name w:val="Border"/>
    <w:basedOn w:val="Normal"/>
    <w:qFormat/>
    <w:rsid w:val="00416A1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16A1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16A1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16A1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16A1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16A1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16A1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16A1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16A1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16A19"/>
    <w:rPr>
      <w:u w:val="single"/>
    </w:rPr>
  </w:style>
  <w:style w:type="character" w:customStyle="1" w:styleId="BoldandItalics">
    <w:name w:val="Bold and Italics"/>
    <w:qFormat/>
    <w:rsid w:val="00416A19"/>
    <w:rPr>
      <w:b/>
      <w:i/>
      <w:u w:val="none"/>
    </w:rPr>
  </w:style>
  <w:style w:type="paragraph" w:styleId="BalloonText">
    <w:name w:val="Balloon Text"/>
    <w:basedOn w:val="Normal"/>
    <w:link w:val="BalloonTextChar"/>
    <w:rsid w:val="00416A1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16A1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16A1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16A1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16A1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16A1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16A19"/>
    <w:pPr>
      <w:spacing w:before="0" w:after="0"/>
    </w:pPr>
  </w:style>
  <w:style w:type="paragraph" w:customStyle="1" w:styleId="BodyTextBold">
    <w:name w:val="Body Text Bold"/>
    <w:basedOn w:val="BodyText"/>
    <w:qFormat/>
    <w:rsid w:val="00416A19"/>
    <w:rPr>
      <w:b/>
    </w:rPr>
  </w:style>
  <w:style w:type="character" w:styleId="Hyperlink">
    <w:name w:val="Hyperlink"/>
    <w:basedOn w:val="DefaultParagraphFont"/>
    <w:uiPriority w:val="99"/>
    <w:unhideWhenUsed/>
    <w:rsid w:val="005144B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405</Words>
  <Characters>2699</Characters>
  <Application>Microsoft Office Word</Application>
  <DocSecurity>0</DocSecurity>
  <Lines>71</Lines>
  <Paragraphs>52</Paragraphs>
  <ScaleCrop>false</ScaleCrop>
  <Company>Author-it Software Corporation Ltd.</Company>
  <LinksUpToDate>false</LinksUpToDate>
  <CharactersWithSpaces>3052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AHCFIR501 Manage wildfire hazard reduction programs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2020-08-26T08:47:00Z</dcterms:created>
  <dcterms:modified xsi:type="dcterms:W3CDTF">2020-08-26T08:47:00Z</dcterms:modified>
</cp:coreProperties>
</file>