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320" w:rsidP="00187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AHCECR201 Capture digital media for fieldwork</w:t>
      </w:r>
      <w:r>
        <w:fldChar w:fldCharType="end"/>
      </w:r>
    </w:p>
    <w:p w:rsidR="00187320" w:rsidP="00187320">
      <w:pPr>
        <w:pStyle w:val="Version"/>
        <w:sectPr w:rsidSect="00C16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200" w:rsidP="00C16200">
      <w:pPr>
        <w:pStyle w:val="SuperHeading"/>
      </w:pPr>
      <w:r w:rsidRPr="00C16200">
        <w:t>AHCECR201 Capture digital media for fieldwork</w:t>
      </w:r>
    </w:p>
    <w:p w:rsidR="00000000" w:rsidRPr="00C16200" w:rsidP="00C16200">
      <w:pPr>
        <w:pStyle w:val="Heading1"/>
      </w:pPr>
      <w:bookmarkStart w:id="1" w:name="O_1149890"/>
      <w:bookmarkEnd w:id="1"/>
      <w:r w:rsidRPr="00C162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Comments</w:t>
            </w:r>
          </w:p>
        </w:tc>
      </w:tr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t>This version released with AHC Agriculture, Horticulture and Conservation and Land Management Training Package Version 6.0.</w:t>
            </w:r>
          </w:p>
        </w:tc>
      </w:tr>
    </w:tbl>
    <w:p w:rsidR="00000000" w:rsidRPr="00C16200" w:rsidP="00C16200">
      <w:pPr>
        <w:pStyle w:val="BodyText"/>
      </w:pPr>
    </w:p>
    <w:p w:rsidR="00000000" w:rsidRPr="00C16200" w:rsidP="00C16200">
      <w:pPr>
        <w:pStyle w:val="AllowPageBreak"/>
      </w:pPr>
    </w:p>
    <w:p w:rsidR="00000000" w:rsidRPr="00C16200" w:rsidP="00C16200">
      <w:pPr>
        <w:pStyle w:val="Heading1"/>
      </w:pPr>
      <w:bookmarkStart w:id="2" w:name="O_1149891"/>
      <w:bookmarkEnd w:id="2"/>
      <w:r w:rsidRPr="00C16200">
        <w:t>Application</w:t>
      </w:r>
    </w:p>
    <w:p w:rsidR="00000000" w:rsidRPr="00C16200" w:rsidP="00187320">
      <w:pPr>
        <w:pStyle w:val="BodyText"/>
      </w:pPr>
      <w:r w:rsidRPr="00C16200">
        <w:t>This unit of competency describes the ski</w:t>
      </w:r>
      <w:r w:rsidRPr="00C16200">
        <w:t>lls and knowledge required to use compact cameras, mobile phones and tablets to capture and record basic digital media in the field, store media and perform basic digital editing.</w:t>
      </w:r>
    </w:p>
    <w:p w:rsidR="00000000" w:rsidRPr="00C16200" w:rsidP="00187320">
      <w:pPr>
        <w:pStyle w:val="BodyText"/>
      </w:pPr>
      <w:r w:rsidRPr="00C16200">
        <w:t>The unit applies to individuals who work in conservation and ecosystem manag</w:t>
      </w:r>
      <w:r w:rsidRPr="00C16200">
        <w:t xml:space="preserve">ement under supervision, and exercise limited autonomy with some accountability for own work. This includes undertaking defined activities and work in a structured context. </w:t>
      </w:r>
    </w:p>
    <w:p w:rsidR="00000000" w:rsidRPr="00C16200" w:rsidP="00187320">
      <w:pPr>
        <w:pStyle w:val="BodyText"/>
      </w:pPr>
      <w:r w:rsidRPr="00C16200">
        <w:t xml:space="preserve">No licensing, legislative or certification requirements apply to this unit at the </w:t>
      </w:r>
      <w:r w:rsidRPr="00C16200">
        <w:t xml:space="preserve">time of publication. </w:t>
      </w:r>
    </w:p>
    <w:p w:rsidR="00000000" w:rsidRPr="00C16200" w:rsidP="00C16200">
      <w:pPr>
        <w:pStyle w:val="Heading1"/>
      </w:pPr>
      <w:bookmarkStart w:id="3" w:name="O_1149892"/>
      <w:bookmarkEnd w:id="3"/>
      <w:r w:rsidRPr="00C16200">
        <w:t>Pre-requisite Unit</w:t>
      </w:r>
    </w:p>
    <w:p w:rsidR="00000000" w:rsidRPr="00C16200" w:rsidP="00187320">
      <w:pPr>
        <w:pStyle w:val="BodyText"/>
      </w:pPr>
      <w:r w:rsidRPr="00C16200">
        <w:t>Nil</w:t>
      </w:r>
    </w:p>
    <w:p w:rsidR="00000000" w:rsidRPr="00C16200" w:rsidP="00C16200">
      <w:pPr>
        <w:pStyle w:val="Heading1"/>
      </w:pPr>
      <w:bookmarkStart w:id="4" w:name="O_1149894"/>
      <w:bookmarkEnd w:id="4"/>
      <w:r w:rsidRPr="00C16200">
        <w:t>Unit Sector</w:t>
      </w:r>
    </w:p>
    <w:p w:rsidR="00000000" w:rsidRPr="00C16200" w:rsidP="00187320">
      <w:pPr>
        <w:pStyle w:val="BodyText"/>
      </w:pPr>
      <w:r w:rsidRPr="00C16200">
        <w:t>Ecological Restoration (ECR)</w:t>
      </w:r>
    </w:p>
    <w:p w:rsidR="00000000" w:rsidRPr="00C16200" w:rsidP="00C16200">
      <w:pPr>
        <w:pStyle w:val="Heading1"/>
      </w:pPr>
      <w:bookmarkStart w:id="5" w:name="O_1149895"/>
      <w:bookmarkEnd w:id="5"/>
      <w:r w:rsidRPr="00C162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7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Performance Criteria</w:t>
            </w:r>
          </w:p>
        </w:tc>
      </w:tr>
      <w:tr w:rsidTr="00187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7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1. Prepare to take digital media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t>1.1 Determine the intended purpose of digital media</w:t>
            </w:r>
          </w:p>
          <w:p w:rsidR="00000000" w:rsidRPr="00C16200" w:rsidP="00C16200">
            <w:pPr>
              <w:pStyle w:val="BodyText"/>
            </w:pPr>
            <w:r w:rsidRPr="00C16200">
              <w:t>1.2 Confirm imagery and audio specification for subject, purpose and workp</w:t>
            </w:r>
            <w:r w:rsidRPr="00C16200">
              <w:t>lace requirements</w:t>
            </w:r>
          </w:p>
          <w:p w:rsidR="00000000" w:rsidRPr="00C16200" w:rsidP="00C16200">
            <w:pPr>
              <w:pStyle w:val="BodyText"/>
            </w:pPr>
            <w:r w:rsidRPr="00C16200">
              <w:t>1.3 Source and follow workplace health and safety policies and procedures</w:t>
            </w:r>
          </w:p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1.4 Obtain permits and releases have been obtained according to workplace procedures and copyright requirements</w:t>
            </w:r>
          </w:p>
        </w:tc>
      </w:tr>
      <w:tr w:rsidTr="00187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2. Identify and select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t>2.1 Select digital capture device suitable for the intended purpose</w:t>
            </w:r>
          </w:p>
          <w:p w:rsidR="00000000" w:rsidRPr="00C16200" w:rsidP="00C16200">
            <w:pPr>
              <w:pStyle w:val="BodyText"/>
            </w:pPr>
            <w:r w:rsidRPr="00C16200">
              <w:t>2.2 Select and prepare accessories to use with digital capture device</w:t>
            </w:r>
          </w:p>
          <w:p w:rsidR="00000000" w:rsidRPr="00C16200" w:rsidP="00C16200">
            <w:pPr>
              <w:pStyle w:val="BodyText"/>
            </w:pPr>
            <w:r w:rsidRPr="00C16200">
              <w:t>2.3 Select, install and check digital capture equipment for power and correct operation</w:t>
            </w:r>
          </w:p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2.4 Transport and store equipm</w:t>
            </w:r>
            <w:r w:rsidRPr="00C16200">
              <w:t>ent and accessories to prevent damage</w:t>
            </w:r>
          </w:p>
        </w:tc>
      </w:tr>
      <w:tr w:rsidTr="00187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 xml:space="preserve">3. Record digital media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t>3.1 Implement safety controls and safe work practices</w:t>
            </w:r>
          </w:p>
          <w:p w:rsidR="00000000" w:rsidRPr="00C16200" w:rsidP="00C16200">
            <w:pPr>
              <w:pStyle w:val="BodyText"/>
            </w:pPr>
            <w:r w:rsidRPr="00C16200">
              <w:t>3.2 Set up digital capture device according to operator instructions</w:t>
            </w:r>
          </w:p>
          <w:p w:rsidR="00000000" w:rsidRPr="00C16200" w:rsidP="00C16200">
            <w:pPr>
              <w:pStyle w:val="BodyText"/>
            </w:pPr>
            <w:r w:rsidRPr="00C16200">
              <w:t>3.3 Select digital capture device settings to suit conditions and sub</w:t>
            </w:r>
            <w:r w:rsidRPr="00C16200">
              <w:t>ject</w:t>
            </w:r>
          </w:p>
          <w:p w:rsidR="00000000" w:rsidRPr="00C16200" w:rsidP="00C16200">
            <w:pPr>
              <w:pStyle w:val="BodyText"/>
            </w:pPr>
            <w:r w:rsidRPr="00C16200">
              <w:t>3.4 Compose and sequence imagery and audio according to the subject, situation and purpose of the shoot</w:t>
            </w:r>
          </w:p>
          <w:p w:rsidR="00000000" w:rsidRPr="00C16200" w:rsidP="00C16200">
            <w:pPr>
              <w:pStyle w:val="BodyText"/>
            </w:pPr>
            <w:r w:rsidRPr="00C16200">
              <w:t>3.5 Capture digital media according to operator instructions and intended purpose</w:t>
            </w:r>
          </w:p>
          <w:p w:rsidR="00000000" w:rsidRPr="00C16200" w:rsidP="00C16200">
            <w:pPr>
              <w:pStyle w:val="BodyText"/>
            </w:pPr>
            <w:r w:rsidRPr="00C16200">
              <w:t>3.6 Check captured digital media is fit for purpose</w:t>
            </w:r>
          </w:p>
          <w:p w:rsidR="00000000" w:rsidRPr="00C16200" w:rsidP="00C16200">
            <w:pPr>
              <w:pStyle w:val="BodyText"/>
            </w:pPr>
            <w:r w:rsidRPr="00C16200">
              <w:t>3.7 Use captu</w:t>
            </w:r>
            <w:r w:rsidRPr="00C16200">
              <w:t>re techniques for subject, environment and purpose</w:t>
            </w:r>
          </w:p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 xml:space="preserve">3.8 Record field notes according to workplace procedures </w:t>
            </w:r>
          </w:p>
        </w:tc>
      </w:tr>
      <w:tr w:rsidTr="00187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4. Perform basic editing, store and catalogue digital media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t xml:space="preserve">4.1 Transfer digital media from camera to storage device according to workplace </w:t>
            </w:r>
            <w:r w:rsidRPr="00C16200">
              <w:t>procedures</w:t>
            </w:r>
          </w:p>
          <w:p w:rsidR="00000000" w:rsidRPr="00C16200" w:rsidP="00C16200">
            <w:pPr>
              <w:pStyle w:val="BodyText"/>
            </w:pPr>
            <w:r w:rsidRPr="00C16200">
              <w:t>4.2 Edit digital media using basic software according to intended purpose</w:t>
            </w:r>
          </w:p>
          <w:p w:rsidR="00000000" w:rsidRPr="00C16200" w:rsidP="00C16200">
            <w:pPr>
              <w:pStyle w:val="BodyText"/>
            </w:pPr>
            <w:r w:rsidRPr="00C16200">
              <w:t>4.3 Name digital image files according to workplace naming convention</w:t>
            </w:r>
          </w:p>
          <w:p w:rsidR="00000000" w:rsidRPr="00C16200" w:rsidP="00C16200">
            <w:pPr>
              <w:pStyle w:val="BodyText"/>
            </w:pPr>
            <w:r w:rsidRPr="00C16200">
              <w:t>4.4 Check, edit and enter metadata according to workplace procedures</w:t>
            </w:r>
          </w:p>
          <w:p w:rsidR="00000000" w:rsidRPr="00C16200" w:rsidP="00C16200">
            <w:pPr>
              <w:pStyle w:val="BodyText"/>
            </w:pPr>
            <w:r w:rsidRPr="00C16200">
              <w:t>4.5 Maintain imagery records and</w:t>
            </w:r>
            <w:r w:rsidRPr="00C16200">
              <w:t xml:space="preserve"> filing system according to workplace procedures and copyright requirements</w:t>
            </w:r>
          </w:p>
        </w:tc>
      </w:tr>
    </w:tbl>
    <w:p w:rsidR="00000000" w:rsidRPr="00C16200" w:rsidP="00C16200">
      <w:pPr>
        <w:pStyle w:val="BodyText"/>
      </w:pPr>
    </w:p>
    <w:p w:rsidR="00000000" w:rsidRPr="00C16200" w:rsidP="00C16200">
      <w:pPr>
        <w:pStyle w:val="AllowPageBreak"/>
      </w:pPr>
    </w:p>
    <w:p w:rsidR="00000000" w:rsidRPr="00C16200" w:rsidP="00C16200">
      <w:pPr>
        <w:pStyle w:val="Heading1"/>
      </w:pPr>
      <w:bookmarkStart w:id="6" w:name="O_1149896"/>
      <w:bookmarkEnd w:id="6"/>
      <w:r w:rsidRPr="00C16200">
        <w:t>Foundation Skills</w:t>
      </w:r>
    </w:p>
    <w:p w:rsidR="00000000" w:rsidRPr="00187320" w:rsidP="00187320">
      <w:pPr>
        <w:pStyle w:val="BodyText"/>
        <w:rPr>
          <w:i/>
        </w:rPr>
      </w:pPr>
      <w:r w:rsidRPr="00187320">
        <w:rPr>
          <w:rStyle w:val="Emphasis"/>
        </w:rPr>
        <w:t>This section describes those language, literacy, numeracy and employment ski</w:t>
      </w:r>
      <w:r w:rsidRPr="00187320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Description</w:t>
            </w:r>
          </w:p>
        </w:tc>
      </w:tr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ListBullet"/>
            </w:pPr>
            <w:r w:rsidRPr="00C16200">
              <w:t>Interpret digital media equipment operating instructions to ensure correct operation</w:t>
            </w:r>
          </w:p>
          <w:p w:rsidR="00000000" w:rsidP="00C16200">
            <w:pPr>
              <w:pStyle w:val="ListBullet"/>
              <w:rPr>
                <w:lang w:val="en-NZ"/>
              </w:rPr>
            </w:pPr>
            <w:r w:rsidRPr="00C16200">
              <w:t>Interpret policies and procedures for permission and model release forms</w:t>
            </w:r>
          </w:p>
        </w:tc>
      </w:tr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ListBullet"/>
            </w:pPr>
            <w:r w:rsidRPr="00C16200">
              <w:t xml:space="preserve">Complete model release and permission forms accurately </w:t>
            </w:r>
          </w:p>
        </w:tc>
      </w:tr>
    </w:tbl>
    <w:p w:rsidR="00000000" w:rsidRPr="00C16200" w:rsidP="00C16200">
      <w:pPr>
        <w:pStyle w:val="BodyText"/>
      </w:pPr>
    </w:p>
    <w:p w:rsidR="00000000" w:rsidRPr="00C16200" w:rsidP="00C16200">
      <w:pPr>
        <w:pStyle w:val="AllowPageBreak"/>
      </w:pPr>
    </w:p>
    <w:p w:rsidR="00000000" w:rsidRPr="00C16200" w:rsidP="00C16200">
      <w:pPr>
        <w:pStyle w:val="Heading1"/>
      </w:pPr>
      <w:bookmarkStart w:id="7" w:name="O_1149898"/>
      <w:bookmarkEnd w:id="7"/>
      <w:r w:rsidRPr="00C162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Equivalence status</w:t>
            </w:r>
          </w:p>
        </w:tc>
      </w:tr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AHCECR201 Capture digital media for fieldwork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t>Newly created</w:t>
            </w:r>
          </w:p>
        </w:tc>
      </w:tr>
    </w:tbl>
    <w:p w:rsidR="00000000" w:rsidRPr="00C16200" w:rsidP="00C16200">
      <w:pPr>
        <w:pStyle w:val="BodyText"/>
      </w:pPr>
    </w:p>
    <w:p w:rsidR="00000000" w:rsidRPr="00C16200" w:rsidP="00C16200">
      <w:pPr>
        <w:pStyle w:val="AllowPageBreak"/>
      </w:pPr>
    </w:p>
    <w:p w:rsidR="00000000" w:rsidRPr="00C16200" w:rsidP="00C16200">
      <w:pPr>
        <w:pStyle w:val="Heading1"/>
      </w:pPr>
      <w:bookmarkStart w:id="8" w:name="O_1149905"/>
      <w:bookmarkEnd w:id="8"/>
      <w:r w:rsidRPr="00C16200">
        <w:t>Links</w:t>
      </w:r>
    </w:p>
    <w:p w:rsidR="00000000" w:rsidRPr="00C16200" w:rsidP="00187320">
      <w:pPr>
        <w:pStyle w:val="BodyText"/>
      </w:pPr>
      <w:r w:rsidRPr="00C162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4C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6200" w:rsidP="00187320">
      <w:pPr>
        <w:pStyle w:val="BodyText"/>
        <w:sectPr w:rsidSect="00C16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6200" w:rsidP="00C16200">
      <w:pPr>
        <w:pStyle w:val="SuperHeading"/>
      </w:pPr>
      <w:r w:rsidRPr="00C16200">
        <w:t xml:space="preserve">Assessment </w:t>
      </w:r>
      <w:r w:rsidRPr="00C16200">
        <w:t>Requirements for AHCECR201 Capture digital media for fieldwork</w:t>
      </w:r>
    </w:p>
    <w:p w:rsidR="00000000" w:rsidRPr="00C16200" w:rsidP="00C16200">
      <w:pPr>
        <w:pStyle w:val="Heading1"/>
      </w:pPr>
      <w:bookmarkStart w:id="9" w:name="O_1149900"/>
      <w:bookmarkEnd w:id="9"/>
      <w:r w:rsidRPr="00C162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Bold"/>
              <w:rPr>
                <w:lang w:val="en-NZ"/>
              </w:rPr>
            </w:pPr>
            <w:r w:rsidRPr="00C16200">
              <w:t>Comments</w:t>
            </w:r>
          </w:p>
        </w:tc>
      </w:tr>
      <w:tr w:rsidTr="00C1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00">
            <w:pPr>
              <w:pStyle w:val="BodyText"/>
              <w:rPr>
                <w:lang w:val="en-NZ"/>
              </w:rPr>
            </w:pPr>
            <w:r w:rsidRPr="00C162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00" w:rsidP="00C16200">
            <w:pPr>
              <w:pStyle w:val="BodyText"/>
            </w:pPr>
            <w:r w:rsidRPr="00C16200">
              <w:t>This version released with AHC Agriculture, Horticulture and Conservation and Land Management Training Package Version 6.0.</w:t>
            </w:r>
          </w:p>
        </w:tc>
      </w:tr>
    </w:tbl>
    <w:p w:rsidR="00000000" w:rsidRPr="00C16200" w:rsidP="00C16200">
      <w:pPr>
        <w:pStyle w:val="BodyText"/>
      </w:pPr>
    </w:p>
    <w:p w:rsidR="00000000" w:rsidRPr="00C16200" w:rsidP="00C16200">
      <w:pPr>
        <w:pStyle w:val="AllowPageBreak"/>
      </w:pPr>
    </w:p>
    <w:p w:rsidR="00000000" w:rsidRPr="00C16200" w:rsidP="00C16200">
      <w:pPr>
        <w:pStyle w:val="Heading1"/>
      </w:pPr>
      <w:bookmarkStart w:id="10" w:name="O_1149901"/>
      <w:bookmarkEnd w:id="10"/>
      <w:r w:rsidRPr="00C16200">
        <w:t>Performance Evidence</w:t>
      </w:r>
    </w:p>
    <w:p w:rsidR="00000000" w:rsidRPr="00C16200" w:rsidP="00187320">
      <w:pPr>
        <w:pStyle w:val="BodyText"/>
      </w:pPr>
      <w:r w:rsidRPr="00C16200">
        <w:t xml:space="preserve">An individual demonstrating competency must satisfy all of the elements and performance criteria in this unit. </w:t>
      </w:r>
    </w:p>
    <w:p w:rsidR="00000000" w:rsidRPr="00C16200" w:rsidP="00187320">
      <w:pPr>
        <w:pStyle w:val="BodyText"/>
      </w:pPr>
      <w:r w:rsidRPr="00C16200">
        <w:t xml:space="preserve">There must be evidence that, on at least one occasion, the individual has captured digital media in the </w:t>
      </w:r>
      <w:r w:rsidRPr="00C16200">
        <w:t>field using compact camera, smartphone or tablet for any two of the following media types:</w:t>
      </w:r>
    </w:p>
    <w:p w:rsidR="00000000" w:rsidRPr="00C16200" w:rsidP="00C16200">
      <w:pPr>
        <w:pStyle w:val="ListBullet"/>
      </w:pPr>
      <w:r w:rsidRPr="00C16200">
        <w:t>still photographs</w:t>
      </w:r>
    </w:p>
    <w:p w:rsidR="00000000" w:rsidRPr="00C16200" w:rsidP="00C16200">
      <w:pPr>
        <w:pStyle w:val="ListBullet"/>
      </w:pPr>
      <w:r w:rsidRPr="00C16200">
        <w:t>video</w:t>
      </w:r>
    </w:p>
    <w:p w:rsidR="00000000" w:rsidRPr="00C16200" w:rsidP="00C16200">
      <w:pPr>
        <w:pStyle w:val="ListBullet"/>
      </w:pPr>
      <w:r w:rsidRPr="00C16200">
        <w:t>video with audio</w:t>
      </w:r>
    </w:p>
    <w:p w:rsidR="00000000" w:rsidRPr="00C16200" w:rsidP="00C16200">
      <w:pPr>
        <w:pStyle w:val="ListBullet"/>
      </w:pPr>
      <w:r w:rsidRPr="00C16200">
        <w:t>audio.</w:t>
      </w:r>
    </w:p>
    <w:p w:rsidR="00000000" w:rsidRPr="00C16200" w:rsidP="00187320">
      <w:pPr>
        <w:pStyle w:val="BodyText"/>
      </w:pPr>
      <w:r w:rsidRPr="00C16200">
        <w:t>There must also be evidence that the individual has:</w:t>
      </w:r>
    </w:p>
    <w:p w:rsidR="00000000" w:rsidRPr="00C16200" w:rsidP="00C16200">
      <w:pPr>
        <w:pStyle w:val="ListBullet"/>
      </w:pPr>
      <w:r w:rsidRPr="00C16200">
        <w:t>determined the purpose and requirements of the imagery</w:t>
      </w:r>
    </w:p>
    <w:p w:rsidR="00000000" w:rsidRPr="00C16200" w:rsidP="00C16200">
      <w:pPr>
        <w:pStyle w:val="ListBullet"/>
      </w:pPr>
      <w:r w:rsidRPr="00C16200">
        <w:t>ensured that permissions and releases have been obtained for planned work</w:t>
      </w:r>
    </w:p>
    <w:p w:rsidR="00000000" w:rsidRPr="00C16200" w:rsidP="00C16200">
      <w:pPr>
        <w:pStyle w:val="ListBullet"/>
      </w:pPr>
      <w:r w:rsidRPr="00C16200">
        <w:t>followed work health and safety policies and procedures</w:t>
      </w:r>
    </w:p>
    <w:p w:rsidR="00000000" w:rsidRPr="00C16200" w:rsidP="00C16200">
      <w:pPr>
        <w:pStyle w:val="ListBullet"/>
      </w:pPr>
      <w:r w:rsidRPr="00C16200">
        <w:t>selected, transported and stored the digital capture devices and accessories for work</w:t>
      </w:r>
    </w:p>
    <w:p w:rsidR="00000000" w:rsidRPr="00C16200" w:rsidP="00C16200">
      <w:pPr>
        <w:pStyle w:val="ListBullet"/>
      </w:pPr>
      <w:r w:rsidRPr="00C16200">
        <w:t>set up and adjusted digital capture devi</w:t>
      </w:r>
      <w:r w:rsidRPr="00C16200">
        <w:t>ce settings to obtain planned outcomes</w:t>
      </w:r>
    </w:p>
    <w:p w:rsidR="00000000" w:rsidRPr="00C16200" w:rsidP="00C16200">
      <w:pPr>
        <w:pStyle w:val="ListBullet"/>
      </w:pPr>
      <w:r w:rsidRPr="00C16200">
        <w:t>recorded field notes according to purpose and workplace procedures</w:t>
      </w:r>
    </w:p>
    <w:p w:rsidR="00000000" w:rsidRPr="00C16200" w:rsidP="00C16200">
      <w:pPr>
        <w:pStyle w:val="ListBullet"/>
      </w:pPr>
      <w:r w:rsidRPr="00C16200">
        <w:t>transferred digital media from capture device to storage/editing device</w:t>
      </w:r>
    </w:p>
    <w:p w:rsidR="00000000" w:rsidRPr="00C16200" w:rsidP="00C16200">
      <w:pPr>
        <w:pStyle w:val="ListBullet"/>
      </w:pPr>
      <w:r w:rsidRPr="00C16200">
        <w:t>edited digital media to achieve performance required</w:t>
      </w:r>
    </w:p>
    <w:p w:rsidR="00000000" w:rsidRPr="00C16200" w:rsidP="00C16200">
      <w:pPr>
        <w:pStyle w:val="ListBullet"/>
      </w:pPr>
      <w:r w:rsidRPr="00C16200">
        <w:t xml:space="preserve">named and stored digital </w:t>
      </w:r>
      <w:r w:rsidRPr="00C16200">
        <w:t>media and metadata according to workplace procedures and copyright requirements.</w:t>
      </w:r>
    </w:p>
    <w:p w:rsidR="00000000" w:rsidRPr="00C16200" w:rsidP="00C16200">
      <w:pPr>
        <w:pStyle w:val="AllowPageBreak"/>
      </w:pPr>
    </w:p>
    <w:p w:rsidR="00000000" w:rsidRPr="00C16200" w:rsidP="00C16200">
      <w:pPr>
        <w:pStyle w:val="Heading1"/>
      </w:pPr>
      <w:bookmarkStart w:id="11" w:name="O_1149902"/>
      <w:bookmarkEnd w:id="11"/>
      <w:r w:rsidRPr="00C16200">
        <w:t>Knowledge Evidence</w:t>
      </w:r>
    </w:p>
    <w:p w:rsidR="00000000" w:rsidRPr="00C16200" w:rsidP="00187320">
      <w:pPr>
        <w:pStyle w:val="BodyText"/>
      </w:pPr>
      <w:r w:rsidRPr="00C16200">
        <w:t>An individual must be able to demonstrate the knowledge required to perform the tasks outlined in the elements and performance criteria of this unit. This includes knowledge of:</w:t>
      </w:r>
    </w:p>
    <w:p w:rsidR="00000000" w:rsidRPr="00C16200" w:rsidP="00C16200">
      <w:pPr>
        <w:pStyle w:val="ListBullet"/>
      </w:pPr>
      <w:r w:rsidRPr="00C16200">
        <w:t>basic digital capture devices used in the field, including:</w:t>
      </w:r>
    </w:p>
    <w:p w:rsidR="00000000" w:rsidRPr="00C16200" w:rsidP="00C16200">
      <w:pPr>
        <w:pStyle w:val="ListBullet2"/>
      </w:pPr>
      <w:r w:rsidRPr="00C16200">
        <w:t>compact cameras</w:t>
      </w:r>
    </w:p>
    <w:p w:rsidR="00000000" w:rsidRPr="00C16200" w:rsidP="00C16200">
      <w:pPr>
        <w:pStyle w:val="ListBullet2"/>
      </w:pPr>
      <w:r w:rsidRPr="00C16200">
        <w:t>mobile smartphones</w:t>
      </w:r>
    </w:p>
    <w:p w:rsidR="00000000" w:rsidRPr="00C16200" w:rsidP="00C16200">
      <w:pPr>
        <w:pStyle w:val="ListBullet2"/>
      </w:pPr>
      <w:r w:rsidRPr="00C16200">
        <w:t>wireless touch screen personal computers (tablets)</w:t>
      </w:r>
    </w:p>
    <w:p w:rsidR="00000000" w:rsidRPr="00C16200" w:rsidP="00C16200">
      <w:pPr>
        <w:pStyle w:val="ListBullet"/>
      </w:pPr>
      <w:r w:rsidRPr="00C16200">
        <w:t>simple digital media and its use in conservation and land management, including:</w:t>
      </w:r>
    </w:p>
    <w:p w:rsidR="00000000" w:rsidRPr="00C16200" w:rsidP="00C16200">
      <w:pPr>
        <w:pStyle w:val="ListBullet2"/>
      </w:pPr>
      <w:r w:rsidRPr="00C16200">
        <w:t>still photographs</w:t>
      </w:r>
    </w:p>
    <w:p w:rsidR="00000000" w:rsidRPr="00C16200" w:rsidP="00C16200">
      <w:pPr>
        <w:pStyle w:val="ListBullet2"/>
      </w:pPr>
      <w:r w:rsidRPr="00C16200">
        <w:t>video and video with audio</w:t>
      </w:r>
    </w:p>
    <w:p w:rsidR="00000000" w:rsidRPr="00C16200" w:rsidP="00C16200">
      <w:pPr>
        <w:pStyle w:val="ListBullet2"/>
      </w:pPr>
      <w:r w:rsidRPr="00C16200">
        <w:t>audio</w:t>
      </w:r>
    </w:p>
    <w:p w:rsidR="00000000" w:rsidRPr="00C16200" w:rsidP="00C16200">
      <w:pPr>
        <w:pStyle w:val="ListBullet"/>
      </w:pPr>
      <w:r w:rsidRPr="00C16200">
        <w:t>basic methods of photography, photographic techniqu</w:t>
      </w:r>
      <w:r w:rsidRPr="00C16200">
        <w:t>es and audio capture applicable to fieldwork</w:t>
      </w:r>
    </w:p>
    <w:p w:rsidR="00000000" w:rsidRPr="00C16200" w:rsidP="00C16200">
      <w:pPr>
        <w:pStyle w:val="ListBullet"/>
      </w:pPr>
      <w:r w:rsidRPr="00C16200">
        <w:t>legal requirements for capturing and using digital images and audio, including:</w:t>
      </w:r>
    </w:p>
    <w:p w:rsidR="00000000" w:rsidRPr="00C16200" w:rsidP="00C16200">
      <w:pPr>
        <w:pStyle w:val="ListBullet2"/>
      </w:pPr>
      <w:r w:rsidRPr="00C16200">
        <w:t>copyright</w:t>
      </w:r>
    </w:p>
    <w:p w:rsidR="00000000" w:rsidRPr="00C16200" w:rsidP="00C16200">
      <w:pPr>
        <w:pStyle w:val="ListBullet2"/>
      </w:pPr>
      <w:r w:rsidRPr="00C16200">
        <w:t>privacy and model releases</w:t>
      </w:r>
    </w:p>
    <w:p w:rsidR="00000000" w:rsidRPr="00C16200" w:rsidP="00C16200">
      <w:pPr>
        <w:pStyle w:val="ListBullet2"/>
      </w:pPr>
      <w:r w:rsidRPr="00C16200">
        <w:t>site access and permission to use images and audio</w:t>
      </w:r>
    </w:p>
    <w:p w:rsidR="00000000" w:rsidRPr="00C16200" w:rsidP="00C16200">
      <w:pPr>
        <w:pStyle w:val="ListBullet2"/>
      </w:pPr>
      <w:r w:rsidRPr="00C16200">
        <w:t>releases</w:t>
      </w:r>
    </w:p>
    <w:p w:rsidR="00000000" w:rsidRPr="00C16200" w:rsidP="00C16200">
      <w:pPr>
        <w:pStyle w:val="ListBullet2"/>
      </w:pPr>
      <w:r w:rsidRPr="00C16200">
        <w:t>environmental protection relating</w:t>
      </w:r>
      <w:r w:rsidRPr="00C16200">
        <w:t xml:space="preserve"> to taking photos for fieldwork</w:t>
      </w:r>
    </w:p>
    <w:p w:rsidR="00000000" w:rsidRPr="00C16200" w:rsidP="00C16200">
      <w:pPr>
        <w:pStyle w:val="ListBullet"/>
      </w:pPr>
      <w:r w:rsidRPr="00C16200">
        <w:t>work health and safety hazards, risks and controls</w:t>
      </w:r>
    </w:p>
    <w:p w:rsidR="00000000" w:rsidRPr="00C16200" w:rsidP="00C16200">
      <w:pPr>
        <w:pStyle w:val="ListBullet"/>
      </w:pPr>
      <w:r w:rsidRPr="00C16200">
        <w:t>purpose, setting up and operation of digital capture devices used in fieldwork</w:t>
      </w:r>
    </w:p>
    <w:p w:rsidR="00000000" w:rsidRPr="00C16200" w:rsidP="00C16200">
      <w:pPr>
        <w:pStyle w:val="ListBullet"/>
      </w:pPr>
      <w:r w:rsidRPr="00C16200">
        <w:t xml:space="preserve">principles of digital photography </w:t>
      </w:r>
    </w:p>
    <w:p w:rsidR="00000000" w:rsidRPr="00C16200" w:rsidP="00C16200">
      <w:pPr>
        <w:pStyle w:val="ListBullet"/>
      </w:pPr>
      <w:r w:rsidRPr="00C16200">
        <w:t xml:space="preserve">principles of video </w:t>
      </w:r>
    </w:p>
    <w:p w:rsidR="00000000" w:rsidRPr="00C16200" w:rsidP="00C16200">
      <w:pPr>
        <w:pStyle w:val="ListBullet"/>
      </w:pPr>
      <w:r w:rsidRPr="00C16200">
        <w:t>principles of audio capture</w:t>
      </w:r>
    </w:p>
    <w:p w:rsidR="00000000" w:rsidRPr="00C16200" w:rsidP="00C16200">
      <w:pPr>
        <w:pStyle w:val="ListBullet"/>
      </w:pPr>
      <w:r w:rsidRPr="00C16200">
        <w:t>media and methods used for documenting conservation activities</w:t>
      </w:r>
    </w:p>
    <w:p w:rsidR="00000000" w:rsidRPr="00C16200" w:rsidP="00C16200">
      <w:pPr>
        <w:pStyle w:val="ListBullet"/>
      </w:pPr>
      <w:r w:rsidRPr="00C16200">
        <w:t>managing digital media files, including:</w:t>
      </w:r>
    </w:p>
    <w:p w:rsidR="00000000" w:rsidRPr="00C16200" w:rsidP="00C16200">
      <w:pPr>
        <w:pStyle w:val="ListBullet2"/>
      </w:pPr>
      <w:r w:rsidRPr="00C16200">
        <w:t>file names</w:t>
      </w:r>
    </w:p>
    <w:p w:rsidR="00000000" w:rsidRPr="00C16200" w:rsidP="00C16200">
      <w:pPr>
        <w:pStyle w:val="ListBullet2"/>
      </w:pPr>
      <w:r w:rsidRPr="00C16200">
        <w:t xml:space="preserve">storing and transferring files </w:t>
      </w:r>
    </w:p>
    <w:p w:rsidR="00000000" w:rsidRPr="00C16200" w:rsidP="00C16200">
      <w:pPr>
        <w:pStyle w:val="ListBullet2"/>
      </w:pPr>
      <w:r w:rsidRPr="00C16200">
        <w:t>managing image metadata</w:t>
      </w:r>
    </w:p>
    <w:p w:rsidR="00000000" w:rsidRPr="00C16200" w:rsidP="00C16200">
      <w:pPr>
        <w:pStyle w:val="ListBullet"/>
      </w:pPr>
      <w:r w:rsidRPr="00C16200">
        <w:t>use of basic software applications to manipulate digital images and audio files.</w:t>
      </w:r>
    </w:p>
    <w:p w:rsidR="00000000" w:rsidRPr="00C16200" w:rsidP="00C16200">
      <w:pPr>
        <w:pStyle w:val="AllowPageBreak"/>
      </w:pPr>
    </w:p>
    <w:p w:rsidR="00000000" w:rsidRPr="00C16200" w:rsidP="00C16200">
      <w:pPr>
        <w:pStyle w:val="Heading1"/>
      </w:pPr>
      <w:bookmarkStart w:id="12" w:name="O_1149903"/>
      <w:bookmarkEnd w:id="12"/>
      <w:r w:rsidRPr="00C16200">
        <w:t>Assessment Conditions</w:t>
      </w:r>
    </w:p>
    <w:p w:rsidR="00000000" w:rsidRPr="00C16200" w:rsidP="00187320">
      <w:pPr>
        <w:pStyle w:val="BodyText"/>
      </w:pPr>
      <w:r w:rsidRPr="00C16200">
        <w:t xml:space="preserve">Assessment of the skills in this unit of competency must take place under the following conditions: </w:t>
      </w:r>
    </w:p>
    <w:p w:rsidR="00000000" w:rsidRPr="00C16200" w:rsidP="00C16200">
      <w:pPr>
        <w:pStyle w:val="ListBullet"/>
      </w:pPr>
      <w:r w:rsidRPr="00C16200">
        <w:t>physical conditions:</w:t>
      </w:r>
    </w:p>
    <w:p w:rsidR="00000000" w:rsidRPr="00C16200" w:rsidP="00C16200">
      <w:pPr>
        <w:pStyle w:val="ListBullet2"/>
      </w:pPr>
      <w:r w:rsidRPr="00C16200">
        <w:t>skills must be demonstrated in the field or an environment that accurately represents workplace conditions</w:t>
      </w:r>
    </w:p>
    <w:p w:rsidR="00000000" w:rsidRPr="00C16200" w:rsidP="00C16200">
      <w:pPr>
        <w:pStyle w:val="ListBullet"/>
      </w:pPr>
      <w:r w:rsidRPr="00C16200">
        <w:t>resources, equipment and materials:</w:t>
      </w:r>
    </w:p>
    <w:p w:rsidR="00000000" w:rsidRPr="00C16200" w:rsidP="00C16200">
      <w:pPr>
        <w:pStyle w:val="ListBullet2"/>
      </w:pPr>
      <w:r w:rsidRPr="00C16200">
        <w:t>digital capture device and accessories</w:t>
      </w:r>
    </w:p>
    <w:p w:rsidR="00000000" w:rsidRPr="00C16200" w:rsidP="00C16200">
      <w:pPr>
        <w:pStyle w:val="ListBullet"/>
      </w:pPr>
      <w:r w:rsidRPr="00C16200">
        <w:t>specifications:</w:t>
      </w:r>
    </w:p>
    <w:p w:rsidR="00000000" w:rsidRPr="00C16200" w:rsidP="00C16200">
      <w:pPr>
        <w:pStyle w:val="ListBullet2"/>
      </w:pPr>
      <w:r w:rsidRPr="00C16200">
        <w:t>specific workplace procedures and forms for permission</w:t>
      </w:r>
      <w:r w:rsidRPr="00C16200">
        <w:t>s and releases</w:t>
      </w:r>
    </w:p>
    <w:p w:rsidR="00000000" w:rsidRPr="00C16200" w:rsidP="00C16200">
      <w:pPr>
        <w:pStyle w:val="ListBullet2"/>
      </w:pPr>
      <w:r w:rsidRPr="00C16200">
        <w:t>manufacturer operating instructions for specific digital devices</w:t>
      </w:r>
    </w:p>
    <w:p w:rsidR="00000000" w:rsidRPr="00C16200" w:rsidP="00C16200">
      <w:pPr>
        <w:pStyle w:val="ListBullet2"/>
      </w:pPr>
      <w:r w:rsidRPr="00C16200">
        <w:t>workplace specifications for media purpose.</w:t>
      </w:r>
    </w:p>
    <w:p w:rsidR="00187320" w:rsidP="00187320">
      <w:pPr>
        <w:pStyle w:val="BodyText"/>
      </w:pPr>
      <w:r w:rsidRPr="00C16200">
        <w:t>Assessors of this unit must satisfy the requirements for assessors in applicable vocational education and training legislation, fram</w:t>
      </w:r>
      <w:r w:rsidRPr="00C16200">
        <w:t>eworks and/or standards.</w:t>
      </w:r>
    </w:p>
    <w:p w:rsidR="00000000" w:rsidRPr="00C16200" w:rsidP="00C16200">
      <w:pPr>
        <w:pStyle w:val="Heading1"/>
      </w:pPr>
      <w:bookmarkStart w:id="13" w:name="O_1149906"/>
      <w:bookmarkEnd w:id="13"/>
      <w:r w:rsidRPr="00C16200">
        <w:t>Links</w:t>
      </w:r>
    </w:p>
    <w:p w:rsidR="00000000" w:rsidRPr="00C16200" w:rsidP="00187320">
      <w:pPr>
        <w:pStyle w:val="BodyText"/>
      </w:pPr>
      <w:r w:rsidRPr="00C162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4C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6200" w:rsidP="00C16200"/>
    <w:sectPr w:rsidSect="00C16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00" w:rsidRPr="00187320" w:rsidP="00187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20" w:rsidP="00C16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320" w:rsidP="00C16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7320" w:rsidP="00C16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00" w:rsidP="00C16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7320">
      <w:t>Approved</w:t>
    </w:r>
    <w:r w:rsidR="001873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73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7320">
      <w:rPr>
        <w:noProof/>
      </w:rPr>
      <w:t>4</w:t>
    </w:r>
    <w:r>
      <w:rPr>
        <w:noProof/>
      </w:rPr>
      <w:fldChar w:fldCharType="end"/>
    </w:r>
  </w:p>
  <w:p w:rsidR="00C16200" w:rsidP="00C16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73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7320">
      <w:t>Skills Insight</w:t>
    </w:r>
    <w:r w:rsidR="00187320">
      <w:fldChar w:fldCharType="end"/>
    </w:r>
  </w:p>
  <w:p w:rsidR="00C16200" w:rsidP="00C16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200" w:rsidRPr="00187320" w:rsidP="00187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20" w:rsidRPr="002D2AF8" w:rsidP="00C16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AHCECR201 Capture digital media for fieldwork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7320" w:rsidP="00C16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00" w:rsidRPr="002D2AF8" w:rsidP="00C16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7320">
      <w:t>AHCECR201 Capture digital media for fieldwork</w:t>
    </w:r>
    <w:r w:rsidR="001873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7320">
      <w:rPr>
        <w:noProof/>
      </w:rPr>
      <w:t>2 March 2025</w:t>
    </w:r>
    <w:r>
      <w:fldChar w:fldCharType="end"/>
    </w:r>
  </w:p>
  <w:p w:rsidR="00C16200" w:rsidP="00C16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27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04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300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200"/>
  </w:style>
  <w:style w:type="character" w:customStyle="1" w:styleId="Heading1Char">
    <w:name w:val="Heading 1 Char"/>
    <w:basedOn w:val="DefaultParagraphFont"/>
    <w:link w:val="Heading1"/>
    <w:rsid w:val="00C16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2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2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6200"/>
    <w:rPr>
      <w:i/>
    </w:rPr>
  </w:style>
  <w:style w:type="paragraph" w:customStyle="1" w:styleId="SuperHeading">
    <w:name w:val="SuperHeading"/>
    <w:basedOn w:val="Normal"/>
    <w:rsid w:val="00C16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6200"/>
    <w:rPr>
      <w:b/>
    </w:rPr>
  </w:style>
  <w:style w:type="character" w:customStyle="1" w:styleId="Heading2Char">
    <w:name w:val="Heading 2 Char"/>
    <w:basedOn w:val="DefaultParagraphFont"/>
    <w:link w:val="Heading2"/>
    <w:rsid w:val="00C16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200"/>
    <w:rPr>
      <w:b/>
      <w:spacing w:val="0"/>
    </w:rPr>
  </w:style>
  <w:style w:type="paragraph" w:customStyle="1" w:styleId="SuperTitle">
    <w:name w:val="SuperTitle"/>
    <w:basedOn w:val="Title"/>
    <w:rsid w:val="00C16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200"/>
  </w:style>
  <w:style w:type="paragraph" w:styleId="TableofFigures">
    <w:name w:val="table of figures"/>
    <w:basedOn w:val="Normal"/>
    <w:next w:val="Normal"/>
    <w:semiHidden/>
    <w:rsid w:val="00C16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2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200"/>
    <w:rPr>
      <w:rFonts w:ascii="Wingdings" w:hAnsi="Wingdings"/>
    </w:rPr>
  </w:style>
  <w:style w:type="paragraph" w:customStyle="1" w:styleId="TableHeading">
    <w:name w:val="Table Heading"/>
    <w:basedOn w:val="HeadingBase"/>
    <w:rsid w:val="00C16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200"/>
    <w:rPr>
      <w:color w:val="0033CC"/>
      <w:u w:val="none"/>
    </w:rPr>
  </w:style>
  <w:style w:type="paragraph" w:customStyle="1" w:styleId="BodyTextRight">
    <w:name w:val="Body Text Right"/>
    <w:basedOn w:val="BodyText"/>
    <w:rsid w:val="00C16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2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200"/>
    <w:rPr>
      <w:sz w:val="32"/>
    </w:rPr>
  </w:style>
  <w:style w:type="paragraph" w:customStyle="1" w:styleId="HeadingProcedure">
    <w:name w:val="Heading Procedure"/>
    <w:basedOn w:val="HeadingBase"/>
    <w:next w:val="Normal"/>
    <w:rsid w:val="00C16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200"/>
    <w:pPr>
      <w:spacing w:before="60" w:after="60"/>
    </w:pPr>
  </w:style>
  <w:style w:type="paragraph" w:styleId="ListContinue">
    <w:name w:val="List Continue"/>
    <w:basedOn w:val="List"/>
    <w:rsid w:val="00C16200"/>
    <w:pPr>
      <w:ind w:firstLine="0"/>
    </w:pPr>
  </w:style>
  <w:style w:type="paragraph" w:customStyle="1" w:styleId="ListNote">
    <w:name w:val="List Note"/>
    <w:basedOn w:val="List"/>
    <w:rsid w:val="00C16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200"/>
    <w:rPr>
      <w:rFonts w:ascii="Courier New" w:hAnsi="Courier New"/>
    </w:rPr>
  </w:style>
  <w:style w:type="paragraph" w:customStyle="1" w:styleId="NoteBullet">
    <w:name w:val="Note Bullet"/>
    <w:basedOn w:val="Note"/>
    <w:rsid w:val="00C16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2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200"/>
    <w:rPr>
      <w:b/>
      <w:smallCaps/>
    </w:rPr>
  </w:style>
  <w:style w:type="paragraph" w:customStyle="1" w:styleId="TableListNumber">
    <w:name w:val="Table List Number"/>
    <w:basedOn w:val="ListNumber"/>
    <w:rsid w:val="00C16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200"/>
    <w:pPr>
      <w:numPr>
        <w:numId w:val="9"/>
      </w:numPr>
    </w:pPr>
  </w:style>
  <w:style w:type="paragraph" w:customStyle="1" w:styleId="ListAlpha2">
    <w:name w:val="List Alpha 2"/>
    <w:basedOn w:val="List2"/>
    <w:rsid w:val="00C16200"/>
    <w:pPr>
      <w:numPr>
        <w:numId w:val="8"/>
      </w:numPr>
    </w:pPr>
  </w:style>
  <w:style w:type="paragraph" w:styleId="List2">
    <w:name w:val="List 2"/>
    <w:basedOn w:val="BodyText"/>
    <w:rsid w:val="00C16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2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2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200"/>
    <w:pPr>
      <w:numPr>
        <w:numId w:val="4"/>
      </w:numPr>
    </w:pPr>
  </w:style>
  <w:style w:type="paragraph" w:styleId="ListContinue2">
    <w:name w:val="List Continue 2"/>
    <w:basedOn w:val="List2"/>
    <w:rsid w:val="00C16200"/>
    <w:pPr>
      <w:ind w:firstLine="0"/>
    </w:pPr>
  </w:style>
  <w:style w:type="paragraph" w:styleId="ListContinue3">
    <w:name w:val="List Continue 3"/>
    <w:basedOn w:val="List3"/>
    <w:rsid w:val="00C16200"/>
    <w:pPr>
      <w:ind w:left="1021" w:firstLine="0"/>
    </w:pPr>
  </w:style>
  <w:style w:type="paragraph" w:styleId="ListContinue4">
    <w:name w:val="List Continue 4"/>
    <w:basedOn w:val="List4"/>
    <w:rsid w:val="00C16200"/>
    <w:pPr>
      <w:ind w:firstLine="0"/>
    </w:pPr>
  </w:style>
  <w:style w:type="paragraph" w:styleId="ListContinue5">
    <w:name w:val="List Continue 5"/>
    <w:basedOn w:val="List5"/>
    <w:rsid w:val="00C16200"/>
    <w:pPr>
      <w:ind w:firstLine="0"/>
    </w:pPr>
  </w:style>
  <w:style w:type="paragraph" w:styleId="ListNumber3">
    <w:name w:val="List Number 3"/>
    <w:basedOn w:val="List3"/>
    <w:rsid w:val="00C16200"/>
    <w:pPr>
      <w:numPr>
        <w:numId w:val="5"/>
      </w:numPr>
    </w:pPr>
  </w:style>
  <w:style w:type="paragraph" w:styleId="ListNumber4">
    <w:name w:val="List Number 4"/>
    <w:basedOn w:val="List4"/>
    <w:rsid w:val="00C16200"/>
    <w:pPr>
      <w:numPr>
        <w:numId w:val="6"/>
      </w:numPr>
    </w:pPr>
  </w:style>
  <w:style w:type="paragraph" w:styleId="ListNumber5">
    <w:name w:val="List Number 5"/>
    <w:basedOn w:val="List5"/>
    <w:rsid w:val="00C16200"/>
    <w:pPr>
      <w:numPr>
        <w:numId w:val="7"/>
      </w:numPr>
    </w:pPr>
  </w:style>
  <w:style w:type="paragraph" w:styleId="BlockText">
    <w:name w:val="Block Text"/>
    <w:basedOn w:val="Normal"/>
    <w:rsid w:val="00C16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200"/>
    <w:rPr>
      <w:sz w:val="16"/>
      <w:vertAlign w:val="superscript"/>
    </w:rPr>
  </w:style>
  <w:style w:type="character" w:customStyle="1" w:styleId="Symbols">
    <w:name w:val="Symbols"/>
    <w:basedOn w:val="DefaultParagraphFont"/>
    <w:rsid w:val="00C16200"/>
    <w:rPr>
      <w:rFonts w:ascii="Symbol" w:hAnsi="Symbol"/>
    </w:rPr>
  </w:style>
  <w:style w:type="character" w:customStyle="1" w:styleId="MenuOptions">
    <w:name w:val="Menu Options"/>
    <w:basedOn w:val="DefaultParagraphFont"/>
    <w:rsid w:val="00C16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200"/>
    <w:rPr>
      <w:b/>
    </w:rPr>
  </w:style>
  <w:style w:type="character" w:customStyle="1" w:styleId="Underlined">
    <w:name w:val="Underlined"/>
    <w:basedOn w:val="DefaultParagraphFont"/>
    <w:rsid w:val="00C16200"/>
    <w:rPr>
      <w:u w:val="single"/>
    </w:rPr>
  </w:style>
  <w:style w:type="paragraph" w:customStyle="1" w:styleId="TableBodyTextRight">
    <w:name w:val="Table Body Text Right"/>
    <w:basedOn w:val="TableBodyText"/>
    <w:rsid w:val="00C16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200"/>
    <w:rPr>
      <w:sz w:val="18"/>
    </w:rPr>
  </w:style>
  <w:style w:type="paragraph" w:customStyle="1" w:styleId="BodySmallRight">
    <w:name w:val="Body Small Right"/>
    <w:basedOn w:val="BodyTextRight"/>
    <w:rsid w:val="00C16200"/>
    <w:rPr>
      <w:sz w:val="18"/>
      <w:szCs w:val="18"/>
    </w:rPr>
  </w:style>
  <w:style w:type="paragraph" w:customStyle="1" w:styleId="MarginEdition">
    <w:name w:val="Margin Edition"/>
    <w:basedOn w:val="MarginNote"/>
    <w:rsid w:val="00C16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200"/>
    <w:rPr>
      <w:sz w:val="2"/>
      <w:szCs w:val="2"/>
    </w:rPr>
  </w:style>
  <w:style w:type="character" w:customStyle="1" w:styleId="Small">
    <w:name w:val="Small"/>
    <w:basedOn w:val="DefaultParagraphFont"/>
    <w:rsid w:val="00C16200"/>
    <w:rPr>
      <w:sz w:val="16"/>
    </w:rPr>
  </w:style>
  <w:style w:type="paragraph" w:customStyle="1" w:styleId="WideTable">
    <w:name w:val="Wide Table"/>
    <w:basedOn w:val="Normal"/>
    <w:rsid w:val="00C16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200"/>
  </w:style>
  <w:style w:type="paragraph" w:styleId="Quote">
    <w:name w:val="Quote"/>
    <w:basedOn w:val="Heading1"/>
    <w:link w:val="QuoteChar"/>
    <w:qFormat/>
    <w:rsid w:val="00C16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200"/>
    <w:pPr>
      <w:pageBreakBefore/>
    </w:pPr>
  </w:style>
  <w:style w:type="paragraph" w:customStyle="1" w:styleId="Border">
    <w:name w:val="Border"/>
    <w:basedOn w:val="Normal"/>
    <w:qFormat/>
    <w:rsid w:val="00C16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200"/>
    <w:rPr>
      <w:u w:val="single"/>
    </w:rPr>
  </w:style>
  <w:style w:type="character" w:customStyle="1" w:styleId="BoldandItalics">
    <w:name w:val="Bold and Italics"/>
    <w:qFormat/>
    <w:rsid w:val="00C16200"/>
    <w:rPr>
      <w:b/>
      <w:i/>
      <w:u w:val="none"/>
    </w:rPr>
  </w:style>
  <w:style w:type="paragraph" w:styleId="BalloonText">
    <w:name w:val="Balloon Text"/>
    <w:basedOn w:val="Normal"/>
    <w:link w:val="BalloonTextChar"/>
    <w:rsid w:val="00C16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2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7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6505</Characters>
  <Application>Microsoft Office Word</Application>
  <DocSecurity>0</DocSecurity>
  <Lines>203</Lines>
  <Paragraphs>153</Paragraphs>
  <ScaleCrop>false</ScaleCrop>
  <Company>Author-it Software Corporation Ltd.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AHCECR201 Capture digital media for fieldwork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